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171B86">
      <w:pPr>
        <w:spacing w:line="360" w:lineRule="auto"/>
        <w:jc w:val="center"/>
        <w:rPr>
          <w:rFonts w:hint="eastAsia" w:ascii="宋体" w:hAnsi="宋体" w:cs="宋体"/>
          <w:color w:val="auto"/>
          <w:sz w:val="24"/>
          <w:szCs w:val="24"/>
          <w:highlight w:val="none"/>
        </w:rPr>
      </w:pPr>
      <w:r>
        <w:rPr>
          <w:rFonts w:hint="eastAsia" w:ascii="宋体" w:hAnsi="宋体" w:cs="宋体"/>
          <w:b/>
          <w:bCs/>
          <w:color w:val="auto"/>
          <w:sz w:val="28"/>
          <w:szCs w:val="28"/>
          <w:highlight w:val="none"/>
        </w:rPr>
        <w:t>陕西省政府采购供应商拒绝政府采购领域商业贿赂承诺书</w:t>
      </w:r>
    </w:p>
    <w:p w14:paraId="4F506B0A">
      <w:pPr>
        <w:widowControl/>
        <w:spacing w:line="360" w:lineRule="auto"/>
        <w:ind w:firstLine="480" w:firstLineChars="200"/>
        <w:rPr>
          <w:rFonts w:hint="eastAsia" w:ascii="宋体" w:hAnsi="宋体" w:cs="宋体"/>
          <w:color w:val="auto"/>
          <w:sz w:val="24"/>
          <w:szCs w:val="24"/>
          <w:highlight w:val="none"/>
        </w:rPr>
      </w:pPr>
    </w:p>
    <w:p w14:paraId="201E6397">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为响应党中央、国务院关于治理政府采购领域商业贿赂行为的号召，我公司在此庄严承诺：</w:t>
      </w:r>
    </w:p>
    <w:p w14:paraId="1A3528A3">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1.在参与政府采购活动中遵纪守法、诚信经营、公平竞标。</w:t>
      </w:r>
    </w:p>
    <w:p w14:paraId="14753DD8">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2.不向政府采购人、招标代理机构和政府采购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专家进行任何形式的商业贿赂以谋取交易机会。</w:t>
      </w:r>
    </w:p>
    <w:p w14:paraId="4228FEE4">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3.不向政府招标代理机构和采购人提供虚假资格文件或采用虚假应标方式参与政府采购市场竞争并谋取中标、成交。</w:t>
      </w:r>
    </w:p>
    <w:p w14:paraId="0EE9D09E">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4.不采取“围标、陪标”等商业欺诈手段获得政府采购定单。</w:t>
      </w:r>
    </w:p>
    <w:p w14:paraId="698B2CA7">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5.不采取不正当手段诋毁、排挤其他供应商。</w:t>
      </w:r>
    </w:p>
    <w:p w14:paraId="53E470D4">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6.不在提供商品和服务时“偷梁换柱、以次充好”损害采购人的合法权益。</w:t>
      </w:r>
    </w:p>
    <w:p w14:paraId="07957BBB">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7.不与采购人、招标代理机构政府采购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专家或其它供应商恶意串通，进行质疑和投诉，维护政府采购市场秩序。</w:t>
      </w:r>
    </w:p>
    <w:p w14:paraId="4234E820">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8.尊重和接受政府采购监督管理部门的监督和政府招标代理机构招标采购要求，承担因违约行为给采购人造成的损失。</w:t>
      </w:r>
    </w:p>
    <w:p w14:paraId="51870493">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9.不发生其他有悖于政府采购公开、公平、公正和诚信原则的行为。</w:t>
      </w:r>
    </w:p>
    <w:p w14:paraId="37974604">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eastAsiaTheme="minorEastAsia"/>
          <w:color w:val="auto"/>
          <w:sz w:val="24"/>
          <w:szCs w:val="24"/>
          <w:highlight w:val="none"/>
          <w:lang w:eastAsia="zh-CN"/>
        </w:rPr>
      </w:pPr>
    </w:p>
    <w:p w14:paraId="2004D249">
      <w:pPr>
        <w:pStyle w:val="2"/>
        <w:keepNext w:val="0"/>
        <w:keepLines w:val="0"/>
        <w:pageBreakBefore w:val="0"/>
        <w:kinsoku/>
        <w:wordWrap/>
        <w:overflowPunct/>
        <w:topLinePunct w:val="0"/>
        <w:autoSpaceDE/>
        <w:autoSpaceDN/>
        <w:bidi w:val="0"/>
        <w:adjustRightInd/>
        <w:snapToGrid/>
        <w:spacing w:after="0" w:afterLines="0" w:line="360" w:lineRule="auto"/>
        <w:ind w:firstLine="420" w:firstLineChars="200"/>
        <w:jc w:val="both"/>
        <w:textAlignment w:val="auto"/>
        <w:rPr>
          <w:rFonts w:hint="eastAsia"/>
          <w:color w:val="auto"/>
          <w:highlight w:val="none"/>
        </w:rPr>
      </w:pPr>
    </w:p>
    <w:p w14:paraId="3383A365">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 xml:space="preserve">承诺人（公章）： </w:t>
      </w:r>
    </w:p>
    <w:p w14:paraId="0F621A74">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法定代表人（签字或盖章）：</w:t>
      </w:r>
    </w:p>
    <w:p w14:paraId="051193E6">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地    址：       </w:t>
      </w:r>
    </w:p>
    <w:p w14:paraId="20790AF4">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 xml:space="preserve">邮    编：                                      </w:t>
      </w:r>
    </w:p>
    <w:p w14:paraId="560847A2">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电    话：                    </w:t>
      </w:r>
    </w:p>
    <w:p w14:paraId="24103DAC">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pPr>
      <w:bookmarkStart w:id="0" w:name="_GoBack"/>
      <w:bookmarkEnd w:id="0"/>
      <w:r>
        <w:rPr>
          <w:rFonts w:hint="eastAsia" w:ascii="宋体" w:hAnsi="宋体" w:cs="宋体"/>
          <w:color w:val="auto"/>
          <w:sz w:val="24"/>
          <w:szCs w:val="24"/>
          <w:highlight w:val="none"/>
        </w:rPr>
        <w:t>日    期：</w:t>
      </w:r>
    </w:p>
    <w:p w14:paraId="649AC22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9A7349"/>
    <w:rsid w:val="356B2C2E"/>
    <w:rsid w:val="7D9A73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rPr>
      <w:rFonts w:ascii="Times New Roman"/>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431</Words>
  <Characters>440</Characters>
  <Lines>0</Lines>
  <Paragraphs>0</Paragraphs>
  <TotalTime>0</TotalTime>
  <ScaleCrop>false</ScaleCrop>
  <LinksUpToDate>false</LinksUpToDate>
  <CharactersWithSpaces>530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2026-08-11T08:40:00Z</dcterms:created>
  <dc:creator>满心欢喜</dc:creator>
  <cp:lastModifiedBy>满心欢喜</cp:lastModifiedBy>
  <dcterms:modified xsi:type="dcterms:W3CDTF">2026-08-11T08:50:14Z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36E7CE6018A94FDA978FE6F4C3DB7191_11</vt:lpwstr>
  </property>
  <property fmtid="{D5CDD505-2E9C-101B-9397-08002B2CF9AE}" pid="4" name="KSOTemplateDocerSaveRecord">
    <vt:lpwstr>eyJoZGlkIjoiYzVjMGE1YjBiYmQyNmEzYWYxNjg5ZWI1ZDc2MGE4YWUiLCJ1c2VySWQiOiI1Njg2OTcxOTQifQ==</vt:lpwstr>
  </property>
</Properties>
</file>