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D83F5F">
      <w:r>
        <w:rPr>
          <w:rFonts w:hint="eastAsia" w:ascii="仿宋_GB2312" w:hAnsi="仿宋_GB2312" w:eastAsia="仿宋_GB2312" w:cs="仿宋_GB2312"/>
          <w:b/>
          <w:sz w:val="28"/>
          <w:lang w:eastAsia="zh-CN"/>
        </w:rPr>
        <w:t>多参量数据采集系统采购项目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7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69A3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2026-05-21T15:47:48Z</dcterms:created>
  <dc:creator>陈大漏</dc:creator>
  <cp:lastModifiedBy>陈璐</cp:lastModifiedBy>
  <dcterms:modified xsi:type="dcterms:W3CDTF">2026-05-21T15:47:52Z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eyJoZGlkIjoiZDFiMWE5ZTlhZGQ2ZTAwYzhjODg4MDMxZjliNmQ5NzEiLCJ1c2VySWQiOiIxMjcyNTczODQyIn0=</vt:lpwstr>
  </property>
  <property fmtid="{D5CDD505-2E9C-101B-9397-08002B2CF9AE}" pid="4" name="ICV">
    <vt:lpwstr>D5515A06ADB940C7A5527BC89C48EB38_12</vt:lpwstr>
  </property>
</Properties>
</file>