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2E08B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kern w:val="0"/>
          <w:sz w:val="20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20"/>
          <w:szCs w:val="20"/>
          <w:highlight w:val="none"/>
          <w:shd w:val="clear" w:color="auto" w:fill="FFFFFF"/>
        </w:rPr>
        <w:t>技术</w:t>
      </w:r>
      <w:r>
        <w:rPr>
          <w:rFonts w:hint="eastAsia" w:ascii="仿宋" w:hAnsi="仿宋" w:eastAsia="仿宋" w:cs="仿宋"/>
          <w:b/>
          <w:kern w:val="0"/>
          <w:sz w:val="20"/>
          <w:szCs w:val="20"/>
          <w:highlight w:val="none"/>
          <w:shd w:val="clear" w:color="auto" w:fill="FFFFFF"/>
          <w:lang w:val="en-US" w:eastAsia="zh-CN"/>
        </w:rPr>
        <w:t>应答</w:t>
      </w:r>
      <w:r>
        <w:rPr>
          <w:rFonts w:hint="eastAsia" w:ascii="仿宋" w:hAnsi="仿宋" w:eastAsia="仿宋" w:cs="仿宋"/>
          <w:b/>
          <w:kern w:val="0"/>
          <w:sz w:val="20"/>
          <w:szCs w:val="20"/>
          <w:highlight w:val="none"/>
          <w:shd w:val="clear" w:color="auto" w:fill="FFFFFF"/>
        </w:rPr>
        <w:t>表</w:t>
      </w:r>
    </w:p>
    <w:p w14:paraId="74851071">
      <w:pPr>
        <w:tabs>
          <w:tab w:val="left" w:pos="567"/>
        </w:tabs>
        <w:spacing w:before="120" w:line="22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</w:p>
    <w:p w14:paraId="3EAFCFA0">
      <w:pPr>
        <w:tabs>
          <w:tab w:val="left" w:pos="567"/>
        </w:tabs>
        <w:spacing w:before="120" w:line="22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项目名称：                                         </w:t>
      </w:r>
    </w:p>
    <w:p w14:paraId="364E186A">
      <w:pPr>
        <w:tabs>
          <w:tab w:val="left" w:pos="567"/>
        </w:tabs>
        <w:spacing w:before="120" w:line="22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包号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: </w:t>
      </w:r>
    </w:p>
    <w:p w14:paraId="01634170">
      <w:pPr>
        <w:wordWrap w:val="0"/>
        <w:spacing w:line="360" w:lineRule="auto"/>
        <w:ind w:right="96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</w:t>
      </w:r>
    </w:p>
    <w:tbl>
      <w:tblPr>
        <w:tblStyle w:val="3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675"/>
        <w:gridCol w:w="2266"/>
        <w:gridCol w:w="1647"/>
        <w:gridCol w:w="1615"/>
      </w:tblGrid>
      <w:tr w14:paraId="2EC7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95" w:type="dxa"/>
            <w:vAlign w:val="center"/>
          </w:tcPr>
          <w:p w14:paraId="52F30499">
            <w:pPr>
              <w:ind w:left="-31" w:leftChars="-1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技术要求序号</w:t>
            </w:r>
          </w:p>
        </w:tc>
        <w:tc>
          <w:tcPr>
            <w:tcW w:w="2675" w:type="dxa"/>
            <w:vAlign w:val="center"/>
          </w:tcPr>
          <w:p w14:paraId="0D3879A6">
            <w:pPr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招标要求</w:t>
            </w:r>
          </w:p>
        </w:tc>
        <w:tc>
          <w:tcPr>
            <w:tcW w:w="2266" w:type="dxa"/>
            <w:vAlign w:val="center"/>
          </w:tcPr>
          <w:p w14:paraId="64EE111D">
            <w:pPr>
              <w:ind w:left="-48" w:leftChars="-23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投标响应</w:t>
            </w:r>
          </w:p>
        </w:tc>
        <w:tc>
          <w:tcPr>
            <w:tcW w:w="1647" w:type="dxa"/>
            <w:vAlign w:val="center"/>
          </w:tcPr>
          <w:p w14:paraId="1EB5F0A4">
            <w:pPr>
              <w:ind w:left="-34" w:leftChars="-16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1615" w:type="dxa"/>
            <w:vAlign w:val="center"/>
          </w:tcPr>
          <w:p w14:paraId="210CB157">
            <w:pPr>
              <w:ind w:left="-82" w:leftChars="-39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</w:t>
            </w:r>
          </w:p>
        </w:tc>
      </w:tr>
      <w:tr w14:paraId="4A93F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7D71ED99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45489EA5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76304BE4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2D256C98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6BA0E624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96C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71B8F360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5EA0D70A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548F3C72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6B63D642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5DB09015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864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0BAEDEDF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1D1CC46E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7E04DEED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3B14EF60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5C62A9FA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546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01A90FA2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5CDD2539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332CA035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71004C9B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5A93995F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24E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39CB0072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559C3599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6E79716B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1DA6CBCC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39F35CE8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3B8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5A03338F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2920926E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0DACE5E9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3CBCB0DA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2B713AD5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93F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7CC8B09B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71E125C6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76FBE3DF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06FE0BD1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654D2EE3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A0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5" w:type="dxa"/>
          </w:tcPr>
          <w:p w14:paraId="71A0CBB3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442270F4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34BE12FC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39374990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05B8B353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901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95" w:type="dxa"/>
          </w:tcPr>
          <w:p w14:paraId="29B2B8F7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2EBF111C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437D9F8A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5E059DC1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555A51D3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6031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95" w:type="dxa"/>
          </w:tcPr>
          <w:p w14:paraId="58DBD96F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5" w:type="dxa"/>
          </w:tcPr>
          <w:p w14:paraId="77FBE2BB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66" w:type="dxa"/>
          </w:tcPr>
          <w:p w14:paraId="10312E46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47" w:type="dxa"/>
          </w:tcPr>
          <w:p w14:paraId="731865F5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15" w:type="dxa"/>
          </w:tcPr>
          <w:p w14:paraId="647676EC">
            <w:pPr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71E72C4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以上表格格式行、列可增减</w:t>
      </w:r>
    </w:p>
    <w:p w14:paraId="3305E1FD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本表只填写投标文件中与招标文件有偏离的内容，投标文件中技术响应与招标文件技术要求完全一致的，不用在此表中列出，但本页必须满足签字/盖章要求。</w:t>
      </w:r>
    </w:p>
    <w:p w14:paraId="5A41CA40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2.技术要求详见招标文件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3.3技术要求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3CA1D26C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7C274F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A03292">
      <w:pPr>
        <w:spacing w:line="360" w:lineRule="auto"/>
        <w:ind w:firstLine="3400" w:firstLineChars="17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投标人（盖公章）：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</w:p>
    <w:p w14:paraId="0CAB9072">
      <w:pPr>
        <w:spacing w:line="360" w:lineRule="auto"/>
        <w:ind w:firstLine="3400" w:firstLineChars="1700"/>
        <w:jc w:val="both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69F5E382">
      <w:pPr>
        <w:tabs>
          <w:tab w:val="left" w:pos="5580"/>
        </w:tabs>
        <w:spacing w:line="360" w:lineRule="auto"/>
        <w:ind w:firstLine="3400" w:firstLineChars="17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</w:t>
      </w:r>
    </w:p>
    <w:p w14:paraId="4AE96479">
      <w:pP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00D717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3284C"/>
    <w:rsid w:val="1F73284C"/>
    <w:rsid w:val="7723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181</Characters>
  <Lines>0</Lines>
  <Paragraphs>0</Paragraphs>
  <TotalTime>0</TotalTime>
  <ScaleCrop>false</ScaleCrop>
  <LinksUpToDate>false</LinksUpToDate>
  <CharactersWithSpaces>308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2026-08-01T07:23:00Z</dcterms:created>
  <dc:creator>ttt</dc:creator>
  <cp:lastModifiedBy>ttt</cp:lastModifiedBy>
  <dcterms:modified xsi:type="dcterms:W3CDTF">2026-08-01T07:29:55Z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CA83806410DF4942AC2E034DF732C531_11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