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7DE451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default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bookmarkStart w:id="0" w:name="_GoBack"/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2026年曹村镇三合村等14个村水毁道路修复项目</w:t>
      </w:r>
      <w:bookmarkEnd w:id="0"/>
    </w:p>
    <w:p w14:paraId="0FA23316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  <w:t>采购需求</w:t>
      </w:r>
    </w:p>
    <w:p w14:paraId="1FAEC73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643" w:firstLineChars="200"/>
        <w:jc w:val="center"/>
        <w:textAlignment w:val="auto"/>
        <w:rPr>
          <w:rFonts w:hint="eastAsia" w:ascii="宋体" w:hAnsi="宋体" w:eastAsia="宋体" w:cs="宋体"/>
          <w:b/>
          <w:bCs/>
          <w:color w:val="auto"/>
          <w:sz w:val="32"/>
          <w:szCs w:val="32"/>
          <w:highlight w:val="none"/>
          <w:lang w:val="en-US" w:eastAsia="zh-CN"/>
        </w:rPr>
      </w:pPr>
    </w:p>
    <w:p w14:paraId="674F53A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项目编号：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H</w:t>
      </w:r>
      <w:r>
        <w:rPr>
          <w:rFonts w:hint="default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RPD-ZFCG-2026-0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15</w:t>
      </w:r>
    </w:p>
    <w:p w14:paraId="454929AE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项目名称：</w:t>
      </w:r>
      <w: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  <w:t>2026年曹村镇三合村等14个村水毁道路修复项目</w:t>
      </w:r>
    </w:p>
    <w:p w14:paraId="4A471809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采购方式：竞争性磋商</w:t>
      </w:r>
    </w:p>
    <w:p w14:paraId="00B5D13C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采购需求：</w:t>
      </w:r>
    </w:p>
    <w:p w14:paraId="76455B00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合同包1(2026年曹村镇三合村等14个村水毁道路修复项目)：</w:t>
      </w:r>
    </w:p>
    <w:p w14:paraId="699A10F2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采购包预算金额（元）: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 xml:space="preserve"> 1</w:t>
      </w:r>
      <w:r>
        <w:rPr>
          <w:rFonts w:hint="eastAsia" w:ascii="宋体" w:hAnsi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85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0000.00</w:t>
      </w:r>
    </w:p>
    <w:p w14:paraId="287923F7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20" w:lineRule="exact"/>
        <w:ind w:firstLine="480" w:firstLineChars="200"/>
        <w:textAlignment w:val="auto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 xml:space="preserve">采购包最高限价（元）: </w:t>
      </w:r>
      <w:r>
        <w:rPr>
          <w:rFonts w:hint="eastAsia" w:ascii="宋体" w:hAnsi="宋体" w:cs="宋体"/>
          <w:sz w:val="24"/>
          <w:szCs w:val="24"/>
          <w:highlight w:val="none"/>
          <w:lang w:val="en-US" w:eastAsia="zh-CN"/>
        </w:rPr>
        <w:t xml:space="preserve"> </w:t>
      </w:r>
      <w:r>
        <w:rPr>
          <w:rFonts w:hint="eastAsia" w:ascii="宋体" w:hAnsi="宋体" w:eastAsia="宋体" w:cs="宋体"/>
          <w:i w:val="0"/>
          <w:iCs w:val="0"/>
          <w:caps w:val="0"/>
          <w:color w:val="auto"/>
          <w:spacing w:val="0"/>
          <w:kern w:val="0"/>
          <w:sz w:val="24"/>
          <w:szCs w:val="24"/>
          <w:highlight w:val="none"/>
          <w:shd w:val="clear" w:color="auto" w:fill="FFFFFF"/>
          <w:lang w:val="en-US" w:eastAsia="zh-CN" w:bidi="ar"/>
        </w:rPr>
        <w:t>1845558.21</w:t>
      </w:r>
    </w:p>
    <w:tbl>
      <w:tblPr>
        <w:tblStyle w:val="5"/>
        <w:tblW w:w="9469" w:type="dxa"/>
        <w:jc w:val="center"/>
        <w:tblBorders>
          <w:top w:val="single" w:color="auto" w:sz="0" w:space="0"/>
          <w:left w:val="single" w:color="auto" w:sz="0" w:space="0"/>
          <w:bottom w:val="single" w:color="auto" w:sz="0" w:space="0"/>
          <w:right w:val="single" w:color="auto" w:sz="0" w:space="0"/>
          <w:insideH w:val="single" w:color="auto" w:sz="0" w:space="0"/>
          <w:insideV w:val="singl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2"/>
        <w:gridCol w:w="1067"/>
        <w:gridCol w:w="1759"/>
        <w:gridCol w:w="988"/>
        <w:gridCol w:w="1478"/>
        <w:gridCol w:w="1629"/>
        <w:gridCol w:w="1656"/>
      </w:tblGrid>
      <w:tr w14:paraId="4A28EED7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53E528C0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品目号</w:t>
            </w:r>
          </w:p>
        </w:tc>
        <w:tc>
          <w:tcPr>
            <w:tcW w:w="1067" w:type="dxa"/>
            <w:vAlign w:val="center"/>
          </w:tcPr>
          <w:p w14:paraId="52F1850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品目名称</w:t>
            </w:r>
          </w:p>
        </w:tc>
        <w:tc>
          <w:tcPr>
            <w:tcW w:w="1759" w:type="dxa"/>
            <w:vAlign w:val="center"/>
          </w:tcPr>
          <w:p w14:paraId="4AF924A8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采购标的</w:t>
            </w:r>
          </w:p>
        </w:tc>
        <w:tc>
          <w:tcPr>
            <w:tcW w:w="988" w:type="dxa"/>
            <w:vAlign w:val="center"/>
          </w:tcPr>
          <w:p w14:paraId="3CF56275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数量</w:t>
            </w:r>
          </w:p>
          <w:p w14:paraId="2327616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（单位）</w:t>
            </w:r>
          </w:p>
        </w:tc>
        <w:tc>
          <w:tcPr>
            <w:tcW w:w="1478" w:type="dxa"/>
            <w:vAlign w:val="center"/>
          </w:tcPr>
          <w:p w14:paraId="2B61DED4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技术规格、</w:t>
            </w:r>
          </w:p>
          <w:p w14:paraId="5D58AE92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参数及要求</w:t>
            </w:r>
          </w:p>
        </w:tc>
        <w:tc>
          <w:tcPr>
            <w:tcW w:w="1629" w:type="dxa"/>
            <w:vAlign w:val="center"/>
          </w:tcPr>
          <w:p w14:paraId="0BABBCA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品目预算(元)</w:t>
            </w:r>
          </w:p>
        </w:tc>
        <w:tc>
          <w:tcPr>
            <w:tcW w:w="1656" w:type="dxa"/>
            <w:vAlign w:val="center"/>
          </w:tcPr>
          <w:p w14:paraId="6F0CFE5D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1"/>
                <w:szCs w:val="21"/>
              </w:rPr>
              <w:t>最高限价(元)</w:t>
            </w:r>
          </w:p>
        </w:tc>
      </w:tr>
      <w:tr w14:paraId="7DAE4166">
        <w:tblPrEx>
          <w:tblBorders>
            <w:top w:val="single" w:color="auto" w:sz="0" w:space="0"/>
            <w:left w:val="single" w:color="auto" w:sz="0" w:space="0"/>
            <w:bottom w:val="single" w:color="auto" w:sz="0" w:space="0"/>
            <w:right w:val="single" w:color="auto" w:sz="0" w:space="0"/>
            <w:insideH w:val="single" w:color="auto" w:sz="0" w:space="0"/>
            <w:insideV w:val="singl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92" w:type="dxa"/>
            <w:vAlign w:val="center"/>
          </w:tcPr>
          <w:p w14:paraId="195D59E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1-1</w:t>
            </w:r>
          </w:p>
        </w:tc>
        <w:tc>
          <w:tcPr>
            <w:tcW w:w="1067" w:type="dxa"/>
            <w:vAlign w:val="center"/>
          </w:tcPr>
          <w:p w14:paraId="6BE8FF1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其他建筑</w:t>
            </w:r>
          </w:p>
          <w:p w14:paraId="0FA4D9D7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工程</w:t>
            </w:r>
          </w:p>
        </w:tc>
        <w:tc>
          <w:tcPr>
            <w:tcW w:w="1759" w:type="dxa"/>
            <w:vAlign w:val="center"/>
          </w:tcPr>
          <w:p w14:paraId="49AAA3BF">
            <w:pPr>
              <w:keepNext w:val="0"/>
              <w:keepLines w:val="0"/>
              <w:widowControl/>
              <w:suppressLineNumbers w:val="0"/>
              <w:wordWrap w:val="0"/>
              <w:spacing w:before="0" w:beforeAutospacing="0" w:after="0" w:afterAutospacing="0" w:line="360" w:lineRule="atLeast"/>
              <w:ind w:left="0" w:right="0"/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2026年曹村镇三合村等14个村水毁道路修复项目</w:t>
            </w:r>
          </w:p>
        </w:tc>
        <w:tc>
          <w:tcPr>
            <w:tcW w:w="988" w:type="dxa"/>
            <w:vAlign w:val="center"/>
          </w:tcPr>
          <w:p w14:paraId="160E9331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1(项)</w:t>
            </w:r>
          </w:p>
        </w:tc>
        <w:tc>
          <w:tcPr>
            <w:tcW w:w="1478" w:type="dxa"/>
            <w:vAlign w:val="center"/>
          </w:tcPr>
          <w:p w14:paraId="7198B299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详见</w:t>
            </w: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磋商</w:t>
            </w:r>
            <w:r>
              <w:rPr>
                <w:rFonts w:hint="eastAsia" w:ascii="宋体" w:hAnsi="宋体" w:eastAsia="宋体" w:cs="宋体"/>
                <w:sz w:val="21"/>
                <w:szCs w:val="21"/>
              </w:rPr>
              <w:t>文件</w:t>
            </w:r>
          </w:p>
        </w:tc>
        <w:tc>
          <w:tcPr>
            <w:tcW w:w="1629" w:type="dxa"/>
            <w:vAlign w:val="center"/>
          </w:tcPr>
          <w:p w14:paraId="5F8F65EC">
            <w:pPr>
              <w:pStyle w:val="7"/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32" w:lineRule="auto"/>
              <w:jc w:val="center"/>
              <w:textAlignment w:val="auto"/>
              <w:rPr>
                <w:rFonts w:hint="default" w:ascii="宋体" w:hAnsi="宋体" w:eastAsia="宋体" w:cs="宋体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aps w:val="0"/>
                <w:color w:val="auto"/>
                <w:spacing w:val="0"/>
                <w:kern w:val="0"/>
                <w:sz w:val="24"/>
                <w:szCs w:val="24"/>
                <w:highlight w:val="none"/>
                <w:shd w:val="clear" w:color="auto" w:fill="FFFFFF"/>
                <w:lang w:val="en-US" w:eastAsia="zh-CN" w:bidi="ar"/>
              </w:rPr>
              <w:t>1850000.00</w:t>
            </w:r>
          </w:p>
        </w:tc>
        <w:tc>
          <w:tcPr>
            <w:tcW w:w="1656" w:type="dxa"/>
            <w:vAlign w:val="center"/>
          </w:tcPr>
          <w:p w14:paraId="3081A0C9">
            <w:pPr>
              <w:pStyle w:val="2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20" w:lineRule="exact"/>
              <w:ind w:firstLine="210" w:firstLineChars="100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1845558.21</w:t>
            </w:r>
          </w:p>
        </w:tc>
      </w:tr>
    </w:tbl>
    <w:p w14:paraId="52CB44B8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合同履行期限：</w:t>
      </w:r>
    </w:p>
    <w:p w14:paraId="2331C327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采购包1：60⽇历天（计划开、竣⼯⽇期以施⼯合同签订时间为准）</w:t>
      </w:r>
    </w:p>
    <w:p w14:paraId="4C0A6AB1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480" w:firstLineChars="2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本项目是否接受联合体投标：</w:t>
      </w:r>
    </w:p>
    <w:p w14:paraId="1BE30070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720" w:firstLineChars="300"/>
        <w:textAlignment w:val="auto"/>
        <w:rPr>
          <w:rFonts w:hint="eastAsia" w:asciiTheme="minorEastAsia" w:hAnsiTheme="minorEastAsia" w:eastAsiaTheme="minorEastAsia" w:cstheme="minorEastAsia"/>
          <w:sz w:val="24"/>
          <w:szCs w:val="24"/>
        </w:rPr>
      </w:pPr>
      <w:r>
        <w:rPr>
          <w:rFonts w:hint="eastAsia" w:asciiTheme="minorEastAsia" w:hAnsiTheme="minorEastAsia" w:eastAsiaTheme="minorEastAsia" w:cstheme="minorEastAsia"/>
          <w:sz w:val="24"/>
          <w:szCs w:val="24"/>
        </w:rPr>
        <w:t>采购包1：不接受联合体投标</w:t>
      </w:r>
    </w:p>
    <w:p w14:paraId="34CCFB37"/>
    <w:sectPr>
      <w:pgSz w:w="11906" w:h="16838"/>
      <w:pgMar w:top="1134" w:right="1134" w:bottom="1134" w:left="113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swiss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8E44E9"/>
    <w:rsid w:val="03BE37A8"/>
    <w:rsid w:val="05393890"/>
    <w:rsid w:val="0DDF4273"/>
    <w:rsid w:val="14AD5701"/>
    <w:rsid w:val="1EE73659"/>
    <w:rsid w:val="22FB7BF5"/>
    <w:rsid w:val="26BB6D51"/>
    <w:rsid w:val="2DA46803"/>
    <w:rsid w:val="30934085"/>
    <w:rsid w:val="31A15BF7"/>
    <w:rsid w:val="32EF00B4"/>
    <w:rsid w:val="363357FB"/>
    <w:rsid w:val="444A1ABC"/>
    <w:rsid w:val="47241C65"/>
    <w:rsid w:val="55631501"/>
    <w:rsid w:val="57236AFB"/>
    <w:rsid w:val="582B2191"/>
    <w:rsid w:val="5FD21144"/>
    <w:rsid w:val="6B12626A"/>
    <w:rsid w:val="6CE17763"/>
    <w:rsid w:val="77562203"/>
    <w:rsid w:val="792135AA"/>
    <w:rsid w:val="798E44E9"/>
    <w:rsid w:val="7E6B47E6"/>
    <w:rsid w:val="7EDE0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3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Body Text"/>
    <w:basedOn w:val="1"/>
    <w:next w:val="1"/>
    <w:qFormat/>
    <w:uiPriority w:val="99"/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null3"/>
    <w:hidden/>
    <w:qFormat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281</Words>
  <Characters>353</Characters>
  <Lines>0</Lines>
  <Paragraphs>0</Paragraphs>
  <TotalTime>20</TotalTime>
  <ScaleCrop>false</ScaleCrop>
  <LinksUpToDate>false</LinksUpToDate>
  <CharactersWithSpaces>356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2025-06-13T03:32:00Z</dcterms:created>
  <dc:creator>admin</dc:creator>
  <cp:lastModifiedBy>龙在江湖</cp:lastModifiedBy>
  <dcterms:modified xsi:type="dcterms:W3CDTF">2026-07-06T06:07:33Z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932292FAAE1A40FD8FA700EDB11B66E8_13</vt:lpwstr>
  </property>
  <property fmtid="{D5CDD505-2E9C-101B-9397-08002B2CF9AE}" pid="4" name="KSOTemplateDocerSaveRecord">
    <vt:lpwstr>eyJoZGlkIjoiOWI2MjUzYjEyNzRkOTIxN2FhZWNkODFhMzY0YTY5ZjkiLCJ1c2VySWQiOiIyODU2MzYxODgifQ==</vt:lpwstr>
  </property>
</Properties>
</file>