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版本号：ZMZB2026XJD-12220260509001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综合操作平台采购项目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ZMZB2026XJD-122</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综合操作平台采购项目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ZMZB2026XJD-122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综合操作平台采购项目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综合操作平台采购项目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采购包1（综合操作平台采购项目）：属于专门面向中小企业采购。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企业法人应提供统一社会信用代码的营业执照；事业法人应提供统一社会信用代码的事业单位法人证；其他组织应提供合法证明文件；自然人应提供身份证明文件</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2、财务状况证明：供应商提供2024年度或2025年度经审计完整的财务审计报告（成立时间至提交投标文件截止时间不足一年的可提供成立后任意时段的资产负债表），或其开标前三个月内银行出具的资信证明</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李彦锡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采购包1：640,000.00元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采购包1保证金金额：12,800.00元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2.设备到货并由采购人验收合格后，供应商申请，采购人将履约保证金（无息）退还供应商。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 100万元（不含）以下的项目中标服务费参照国家发改委《招标代理服务收费暂行办法》（计价格[2002]1980 号）文件规定标准计取，100万元（含）以上的项目中标服务费参照国家发改委《招标代理服务收费暂行办法》（计价格[2002]1980 号）文件规定标准75%计取。供应商将招标代理服务费计入报价但不单独列明，成交单位在领取成交通知书前，须向采购代理机构一次性支付招标代理服务费；代理服务费以转账、电汇或现金等形式交纳。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陕西卓佲项目管理有限公司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根据采购文件要求、投标文件及合同约定执行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联系电话：17778966063</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综合操作平台采购项目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640,000.00</w:t>
      </w:r>
    </w:p>
    <w:p>
      <w:pPr>
        <w:pStyle w:val="null3"/>
      </w:pPr>
      <w:r>
        <w:rPr>
          <w:rFonts w:ascii="仿宋_GB2312" w:hAnsi="仿宋_GB2312" w:cs="仿宋_GB2312" w:eastAsia="仿宋_GB2312"/>
        </w:rPr>
        <w:t>采购包最高限价（元）: 608,000.00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综合操作平台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640,000.00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标的名称：综合操作平台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采购标的</w:t>
            </w:r>
          </w:p>
          <w:tbl>
            <w:tblPr>
              <w:tblInd w:type="dxa" w:w="135"/>
              <w:tblBorders>
                <w:top w:val="none" w:color="000000" w:sz="4"/>
                <w:left w:val="none" w:color="000000" w:sz="4"/>
                <w:bottom w:val="none" w:color="000000" w:sz="4"/>
                <w:right w:val="none" w:color="000000" w:sz="4"/>
                <w:insideH w:val="none"/>
                <w:insideV w:val="none"/>
              </w:tblBorders>
            </w:tblPr>
            <w:tblGrid>
              <w:gridCol w:w="283"/>
              <w:gridCol w:w="1258"/>
              <w:gridCol w:w="443"/>
              <w:gridCol w:w="560"/>
            </w:tblGrid>
            <w:tr>
              <w:tc>
                <w:tcPr>
                  <w:tcW w:type="dxa" w:w="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2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设备名称</w:t>
                  </w:r>
                </w:p>
              </w:tc>
              <w:tc>
                <w:tcPr>
                  <w:tcW w:type="dxa" w:w="4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5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流体力学模块</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吸收与解吸模块</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核心产品</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综合传热模块</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精馏模块</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恒压过滤模块</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萃取模块</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干燥模块</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bl>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流体力学模块</w:t>
            </w:r>
          </w:p>
          <w:p>
            <w:pPr>
              <w:pStyle w:val="null3"/>
              <w:jc w:val="both"/>
            </w:pPr>
            <w:r>
              <w:rPr>
                <w:rFonts w:ascii="仿宋_GB2312" w:hAnsi="仿宋_GB2312" w:cs="仿宋_GB2312" w:eastAsia="仿宋_GB2312"/>
                <w:sz w:val="21"/>
                <w:b/>
              </w:rPr>
              <w:t>一、装置功能要求</w:t>
            </w:r>
          </w:p>
          <w:p>
            <w:pPr>
              <w:pStyle w:val="null3"/>
              <w:ind w:left="210"/>
              <w:jc w:val="both"/>
            </w:pPr>
            <w:r>
              <w:rPr>
                <w:rFonts w:ascii="仿宋_GB2312" w:hAnsi="仿宋_GB2312" w:cs="仿宋_GB2312" w:eastAsia="仿宋_GB2312"/>
                <w:sz w:val="21"/>
              </w:rPr>
              <w:t>1、此装置具有不少于4组被测管更换接口，不少于6 根可快拆更换被测管路，被测管路两端预留有快拆接口。可同时安装不少于4根被测管路,其余被测管路可独立放在设备支架上备用。</w:t>
            </w:r>
          </w:p>
          <w:p>
            <w:pPr>
              <w:pStyle w:val="null3"/>
              <w:ind w:left="210"/>
              <w:jc w:val="both"/>
            </w:pPr>
            <w:r>
              <w:rPr>
                <w:rFonts w:ascii="仿宋_GB2312" w:hAnsi="仿宋_GB2312" w:cs="仿宋_GB2312" w:eastAsia="仿宋_GB2312"/>
                <w:sz w:val="21"/>
              </w:rPr>
              <w:t>2、测定层流状态下圆形直管内摩擦系数λ与雷诺数Re的关系。</w:t>
            </w:r>
          </w:p>
          <w:p>
            <w:pPr>
              <w:pStyle w:val="null3"/>
              <w:ind w:left="210"/>
              <w:jc w:val="both"/>
            </w:pPr>
            <w:r>
              <w:rPr>
                <w:rFonts w:ascii="仿宋_GB2312" w:hAnsi="仿宋_GB2312" w:cs="仿宋_GB2312" w:eastAsia="仿宋_GB2312"/>
                <w:sz w:val="21"/>
              </w:rPr>
              <w:t>3、测定湍流状态下光滑圆形直管、粗糙圆形直管摩擦系数λ与雷诺数Re的关系。</w:t>
            </w:r>
          </w:p>
          <w:p>
            <w:pPr>
              <w:pStyle w:val="null3"/>
              <w:ind w:left="210"/>
              <w:jc w:val="both"/>
            </w:pPr>
            <w:r>
              <w:rPr>
                <w:rFonts w:ascii="仿宋_GB2312" w:hAnsi="仿宋_GB2312" w:cs="仿宋_GB2312" w:eastAsia="仿宋_GB2312"/>
                <w:sz w:val="21"/>
              </w:rPr>
              <w:t>4、测定湍流状态下突缩管局部阻力系数及阀门局部阻力系数ζ。</w:t>
            </w:r>
          </w:p>
          <w:p>
            <w:pPr>
              <w:pStyle w:val="null3"/>
              <w:ind w:left="210"/>
              <w:jc w:val="both"/>
            </w:pPr>
            <w:r>
              <w:rPr>
                <w:rFonts w:ascii="仿宋_GB2312" w:hAnsi="仿宋_GB2312" w:cs="仿宋_GB2312" w:eastAsia="仿宋_GB2312"/>
                <w:sz w:val="21"/>
              </w:rPr>
              <w:t>5、测定孔板流量计的流量系数C</w:t>
            </w:r>
            <w:r>
              <w:rPr>
                <w:rFonts w:ascii="仿宋_GB2312" w:hAnsi="仿宋_GB2312" w:cs="仿宋_GB2312" w:eastAsia="仿宋_GB2312"/>
                <w:sz w:val="21"/>
                <w:vertAlign w:val="subscript"/>
              </w:rPr>
              <w:t>0</w:t>
            </w:r>
            <w:r>
              <w:rPr>
                <w:rFonts w:ascii="仿宋_GB2312" w:hAnsi="仿宋_GB2312" w:cs="仿宋_GB2312" w:eastAsia="仿宋_GB2312"/>
                <w:sz w:val="21"/>
              </w:rPr>
              <w:t>和文丘里流量计的流量系数</w:t>
            </w:r>
            <w:r>
              <w:rPr>
                <w:rFonts w:ascii="仿宋_GB2312" w:hAnsi="仿宋_GB2312" w:cs="仿宋_GB2312" w:eastAsia="仿宋_GB2312"/>
                <w:sz w:val="21"/>
              </w:rPr>
              <w:t>C</w:t>
            </w:r>
            <w:r>
              <w:rPr>
                <w:rFonts w:ascii="仿宋_GB2312" w:hAnsi="仿宋_GB2312" w:cs="仿宋_GB2312" w:eastAsia="仿宋_GB2312"/>
                <w:sz w:val="21"/>
                <w:vertAlign w:val="subscript"/>
              </w:rPr>
              <w:t>V</w:t>
            </w:r>
            <w:r>
              <w:rPr>
                <w:rFonts w:ascii="仿宋_GB2312" w:hAnsi="仿宋_GB2312" w:cs="仿宋_GB2312" w:eastAsia="仿宋_GB2312"/>
                <w:sz w:val="21"/>
              </w:rPr>
              <w:t>，测定孔板流量计、文丘里流量计永久压力损失。</w:t>
            </w:r>
          </w:p>
          <w:p>
            <w:pPr>
              <w:pStyle w:val="null3"/>
              <w:ind w:left="210"/>
              <w:jc w:val="both"/>
            </w:pPr>
            <w:r>
              <w:rPr>
                <w:rFonts w:ascii="仿宋_GB2312" w:hAnsi="仿宋_GB2312" w:cs="仿宋_GB2312" w:eastAsia="仿宋_GB2312"/>
                <w:sz w:val="21"/>
              </w:rPr>
              <w:t>6、测定恒定转速下离心泵的扬程H、轴功率N以及效率η与泵流量Q之间的特性曲线。</w:t>
            </w:r>
          </w:p>
          <w:p>
            <w:pPr>
              <w:pStyle w:val="null3"/>
              <w:ind w:left="210"/>
              <w:jc w:val="both"/>
            </w:pPr>
            <w:r>
              <w:rPr>
                <w:rFonts w:ascii="仿宋_GB2312" w:hAnsi="仿宋_GB2312" w:cs="仿宋_GB2312" w:eastAsia="仿宋_GB2312"/>
                <w:sz w:val="21"/>
              </w:rPr>
              <w:t>7、测定离心泵工作的不同管路系统中，管路所需的压头H和液体流量Q的管路特性曲线。</w:t>
            </w:r>
          </w:p>
          <w:p>
            <w:pPr>
              <w:pStyle w:val="null3"/>
              <w:jc w:val="both"/>
            </w:pPr>
            <w:r>
              <w:rPr>
                <w:rFonts w:ascii="仿宋_GB2312" w:hAnsi="仿宋_GB2312" w:cs="仿宋_GB2312" w:eastAsia="仿宋_GB2312"/>
                <w:sz w:val="21"/>
                <w:b/>
              </w:rPr>
              <w:t>二、主要技术参数</w:t>
            </w:r>
          </w:p>
          <w:p>
            <w:pPr>
              <w:pStyle w:val="null3"/>
              <w:jc w:val="both"/>
            </w:pPr>
            <w:r>
              <w:rPr>
                <w:rFonts w:ascii="仿宋_GB2312" w:hAnsi="仿宋_GB2312" w:cs="仿宋_GB2312" w:eastAsia="仿宋_GB2312"/>
                <w:sz w:val="21"/>
                <w:b/>
              </w:rPr>
              <w:t>1、测量参数</w:t>
            </w:r>
          </w:p>
          <w:p>
            <w:pPr>
              <w:pStyle w:val="null3"/>
              <w:ind w:left="210"/>
              <w:jc w:val="both"/>
            </w:pPr>
            <w:r>
              <w:rPr>
                <w:rFonts w:ascii="仿宋_GB2312" w:hAnsi="仿宋_GB2312" w:cs="仿宋_GB2312" w:eastAsia="仿宋_GB2312"/>
                <w:sz w:val="21"/>
              </w:rPr>
              <w:t>1.1体系：水。</w:t>
            </w:r>
          </w:p>
          <w:p>
            <w:pPr>
              <w:pStyle w:val="null3"/>
              <w:ind w:left="210"/>
              <w:jc w:val="both"/>
            </w:pPr>
            <w:r>
              <w:rPr>
                <w:rFonts w:ascii="仿宋_GB2312" w:hAnsi="仿宋_GB2312" w:cs="仿宋_GB2312" w:eastAsia="仿宋_GB2312"/>
                <w:sz w:val="21"/>
              </w:rPr>
              <w:t>1.2使用温度、压力：常温常压。</w:t>
            </w:r>
          </w:p>
          <w:p>
            <w:pPr>
              <w:pStyle w:val="null3"/>
              <w:ind w:left="210"/>
              <w:jc w:val="both"/>
            </w:pPr>
            <w:r>
              <w:rPr>
                <w:rFonts w:ascii="仿宋_GB2312" w:hAnsi="仿宋_GB2312" w:cs="仿宋_GB2312" w:eastAsia="仿宋_GB2312"/>
                <w:sz w:val="21"/>
              </w:rPr>
              <w:t>1.3流量范围：至少覆盖0.5</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m</w:t>
            </w:r>
            <w:r>
              <w:rPr>
                <w:rFonts w:ascii="仿宋_GB2312" w:hAnsi="仿宋_GB2312" w:cs="仿宋_GB2312" w:eastAsia="仿宋_GB2312"/>
                <w:sz w:val="21"/>
                <w:vertAlign w:val="superscript"/>
              </w:rPr>
              <w:t>3</w:t>
            </w:r>
            <w:r>
              <w:rPr>
                <w:rFonts w:ascii="仿宋_GB2312" w:hAnsi="仿宋_GB2312" w:cs="仿宋_GB2312" w:eastAsia="仿宋_GB2312"/>
                <w:sz w:val="21"/>
              </w:rPr>
              <w:t>/h。</w:t>
            </w:r>
          </w:p>
          <w:p>
            <w:pPr>
              <w:pStyle w:val="null3"/>
              <w:ind w:left="210"/>
              <w:jc w:val="both"/>
            </w:pPr>
            <w:r>
              <w:rPr>
                <w:rFonts w:ascii="仿宋_GB2312" w:hAnsi="仿宋_GB2312" w:cs="仿宋_GB2312" w:eastAsia="仿宋_GB2312"/>
                <w:sz w:val="21"/>
              </w:rPr>
              <w:t>1.4 Re范围：</w:t>
            </w:r>
            <w:r>
              <w:rPr>
                <w:rFonts w:ascii="仿宋_GB2312" w:hAnsi="仿宋_GB2312" w:cs="仿宋_GB2312" w:eastAsia="仿宋_GB2312"/>
                <w:sz w:val="21"/>
              </w:rPr>
              <w:t>层流雷诺数</w:t>
            </w:r>
            <w:r>
              <w:rPr>
                <w:rFonts w:ascii="仿宋_GB2312" w:hAnsi="仿宋_GB2312" w:cs="仿宋_GB2312" w:eastAsia="仿宋_GB2312"/>
                <w:sz w:val="21"/>
              </w:rPr>
              <w:t>600～2000、光滑管雷诺数2×10</w:t>
            </w:r>
            <w:r>
              <w:rPr>
                <w:rFonts w:ascii="仿宋_GB2312" w:hAnsi="仿宋_GB2312" w:cs="仿宋_GB2312" w:eastAsia="仿宋_GB2312"/>
                <w:sz w:val="21"/>
                <w:vertAlign w:val="superscript"/>
              </w:rPr>
              <w:t>4</w:t>
            </w:r>
            <w:r>
              <w:rPr>
                <w:rFonts w:ascii="仿宋_GB2312" w:hAnsi="仿宋_GB2312" w:cs="仿宋_GB2312" w:eastAsia="仿宋_GB2312"/>
                <w:sz w:val="21"/>
              </w:rPr>
              <w:t>～</w:t>
            </w:r>
            <w:r>
              <w:rPr>
                <w:rFonts w:ascii="仿宋_GB2312" w:hAnsi="仿宋_GB2312" w:cs="仿宋_GB2312" w:eastAsia="仿宋_GB2312"/>
                <w:sz w:val="21"/>
              </w:rPr>
              <w:t>13×10</w:t>
            </w:r>
            <w:r>
              <w:rPr>
                <w:rFonts w:ascii="仿宋_GB2312" w:hAnsi="仿宋_GB2312" w:cs="仿宋_GB2312" w:eastAsia="仿宋_GB2312"/>
                <w:sz w:val="21"/>
                <w:vertAlign w:val="superscript"/>
              </w:rPr>
              <w:t>4</w:t>
            </w:r>
            <w:r>
              <w:rPr>
                <w:rFonts w:ascii="仿宋_GB2312" w:hAnsi="仿宋_GB2312" w:cs="仿宋_GB2312" w:eastAsia="仿宋_GB2312"/>
                <w:sz w:val="21"/>
              </w:rPr>
              <w:t>、粗糙管</w:t>
            </w:r>
            <w:r>
              <w:rPr>
                <w:rFonts w:ascii="仿宋_GB2312" w:hAnsi="仿宋_GB2312" w:cs="仿宋_GB2312" w:eastAsia="仿宋_GB2312"/>
                <w:sz w:val="21"/>
              </w:rPr>
              <w:t>2×10</w:t>
            </w:r>
            <w:r>
              <w:rPr>
                <w:rFonts w:ascii="仿宋_GB2312" w:hAnsi="仿宋_GB2312" w:cs="仿宋_GB2312" w:eastAsia="仿宋_GB2312"/>
                <w:sz w:val="21"/>
                <w:vertAlign w:val="superscript"/>
              </w:rPr>
              <w:t>4</w:t>
            </w:r>
            <w:r>
              <w:rPr>
                <w:rFonts w:ascii="仿宋_GB2312" w:hAnsi="仿宋_GB2312" w:cs="仿宋_GB2312" w:eastAsia="仿宋_GB2312"/>
                <w:sz w:val="21"/>
              </w:rPr>
              <w:t>～</w:t>
            </w:r>
            <w:r>
              <w:rPr>
                <w:rFonts w:ascii="仿宋_GB2312" w:hAnsi="仿宋_GB2312" w:cs="仿宋_GB2312" w:eastAsia="仿宋_GB2312"/>
                <w:sz w:val="21"/>
              </w:rPr>
              <w:t>13×10</w:t>
            </w:r>
            <w:r>
              <w:rPr>
                <w:rFonts w:ascii="仿宋_GB2312" w:hAnsi="仿宋_GB2312" w:cs="仿宋_GB2312" w:eastAsia="仿宋_GB2312"/>
                <w:sz w:val="21"/>
                <w:vertAlign w:val="superscript"/>
              </w:rPr>
              <w:t>4</w:t>
            </w:r>
            <w:r>
              <w:rPr>
                <w:rFonts w:ascii="仿宋_GB2312" w:hAnsi="仿宋_GB2312" w:cs="仿宋_GB2312" w:eastAsia="仿宋_GB2312"/>
                <w:sz w:val="21"/>
              </w:rPr>
              <w:t>、球阀管</w:t>
            </w:r>
            <w:r>
              <w:rPr>
                <w:rFonts w:ascii="仿宋_GB2312" w:hAnsi="仿宋_GB2312" w:cs="仿宋_GB2312" w:eastAsia="仿宋_GB2312"/>
                <w:sz w:val="21"/>
              </w:rPr>
              <w:t>3×10</w:t>
            </w:r>
            <w:r>
              <w:rPr>
                <w:rFonts w:ascii="仿宋_GB2312" w:hAnsi="仿宋_GB2312" w:cs="仿宋_GB2312" w:eastAsia="仿宋_GB2312"/>
                <w:sz w:val="21"/>
                <w:vertAlign w:val="superscript"/>
              </w:rPr>
              <w:t>4</w:t>
            </w:r>
            <w:r>
              <w:rPr>
                <w:rFonts w:ascii="仿宋_GB2312" w:hAnsi="仿宋_GB2312" w:cs="仿宋_GB2312" w:eastAsia="仿宋_GB2312"/>
                <w:sz w:val="21"/>
              </w:rPr>
              <w:t>～</w:t>
            </w:r>
            <w:r>
              <w:rPr>
                <w:rFonts w:ascii="仿宋_GB2312" w:hAnsi="仿宋_GB2312" w:cs="仿宋_GB2312" w:eastAsia="仿宋_GB2312"/>
                <w:sz w:val="21"/>
              </w:rPr>
              <w:t>12×10</w:t>
            </w:r>
            <w:r>
              <w:rPr>
                <w:rFonts w:ascii="仿宋_GB2312" w:hAnsi="仿宋_GB2312" w:cs="仿宋_GB2312" w:eastAsia="仿宋_GB2312"/>
                <w:sz w:val="21"/>
                <w:vertAlign w:val="superscript"/>
              </w:rPr>
              <w:t>4</w:t>
            </w:r>
            <w:r>
              <w:rPr>
                <w:rFonts w:ascii="仿宋_GB2312" w:hAnsi="仿宋_GB2312" w:cs="仿宋_GB2312" w:eastAsia="仿宋_GB2312"/>
                <w:sz w:val="21"/>
              </w:rPr>
              <w:t>、突缩管</w:t>
            </w:r>
            <w:r>
              <w:rPr>
                <w:rFonts w:ascii="仿宋_GB2312" w:hAnsi="仿宋_GB2312" w:cs="仿宋_GB2312" w:eastAsia="仿宋_GB2312"/>
                <w:sz w:val="21"/>
              </w:rPr>
              <w:t>2×10</w:t>
            </w:r>
            <w:r>
              <w:rPr>
                <w:rFonts w:ascii="仿宋_GB2312" w:hAnsi="仿宋_GB2312" w:cs="仿宋_GB2312" w:eastAsia="仿宋_GB2312"/>
                <w:sz w:val="21"/>
                <w:vertAlign w:val="superscript"/>
              </w:rPr>
              <w:t>4</w:t>
            </w:r>
            <w:r>
              <w:rPr>
                <w:rFonts w:ascii="仿宋_GB2312" w:hAnsi="仿宋_GB2312" w:cs="仿宋_GB2312" w:eastAsia="仿宋_GB2312"/>
                <w:sz w:val="21"/>
              </w:rPr>
              <w:t>～</w:t>
            </w:r>
            <w:r>
              <w:rPr>
                <w:rFonts w:ascii="仿宋_GB2312" w:hAnsi="仿宋_GB2312" w:cs="仿宋_GB2312" w:eastAsia="仿宋_GB2312"/>
                <w:sz w:val="21"/>
              </w:rPr>
              <w:t>15×10</w:t>
            </w:r>
            <w:r>
              <w:rPr>
                <w:rFonts w:ascii="仿宋_GB2312" w:hAnsi="仿宋_GB2312" w:cs="仿宋_GB2312" w:eastAsia="仿宋_GB2312"/>
                <w:sz w:val="21"/>
                <w:vertAlign w:val="superscript"/>
              </w:rPr>
              <w:t>4</w:t>
            </w:r>
            <w:r>
              <w:rPr>
                <w:rFonts w:ascii="仿宋_GB2312" w:hAnsi="仿宋_GB2312" w:cs="仿宋_GB2312" w:eastAsia="仿宋_GB2312"/>
                <w:sz w:val="21"/>
              </w:rPr>
              <w:t>、文丘里</w:t>
            </w:r>
            <w:r>
              <w:rPr>
                <w:rFonts w:ascii="仿宋_GB2312" w:hAnsi="仿宋_GB2312" w:cs="仿宋_GB2312" w:eastAsia="仿宋_GB2312"/>
                <w:sz w:val="21"/>
              </w:rPr>
              <w:t>2×10</w:t>
            </w:r>
            <w:r>
              <w:rPr>
                <w:rFonts w:ascii="仿宋_GB2312" w:hAnsi="仿宋_GB2312" w:cs="仿宋_GB2312" w:eastAsia="仿宋_GB2312"/>
                <w:sz w:val="21"/>
                <w:vertAlign w:val="superscript"/>
              </w:rPr>
              <w:t>4</w:t>
            </w:r>
            <w:r>
              <w:rPr>
                <w:rFonts w:ascii="仿宋_GB2312" w:hAnsi="仿宋_GB2312" w:cs="仿宋_GB2312" w:eastAsia="仿宋_GB2312"/>
                <w:sz w:val="21"/>
              </w:rPr>
              <w:t>～</w:t>
            </w:r>
            <w:r>
              <w:rPr>
                <w:rFonts w:ascii="仿宋_GB2312" w:hAnsi="仿宋_GB2312" w:cs="仿宋_GB2312" w:eastAsia="仿宋_GB2312"/>
                <w:sz w:val="21"/>
              </w:rPr>
              <w:t>10×10</w:t>
            </w:r>
            <w:r>
              <w:rPr>
                <w:rFonts w:ascii="仿宋_GB2312" w:hAnsi="仿宋_GB2312" w:cs="仿宋_GB2312" w:eastAsia="仿宋_GB2312"/>
                <w:sz w:val="21"/>
                <w:vertAlign w:val="superscript"/>
              </w:rPr>
              <w:t>4</w:t>
            </w:r>
            <w:r>
              <w:rPr>
                <w:rFonts w:ascii="仿宋_GB2312" w:hAnsi="仿宋_GB2312" w:cs="仿宋_GB2312" w:eastAsia="仿宋_GB2312"/>
                <w:sz w:val="21"/>
              </w:rPr>
              <w:t>、孔板</w:t>
            </w:r>
            <w:r>
              <w:rPr>
                <w:rFonts w:ascii="仿宋_GB2312" w:hAnsi="仿宋_GB2312" w:cs="仿宋_GB2312" w:eastAsia="仿宋_GB2312"/>
                <w:sz w:val="21"/>
              </w:rPr>
              <w:t>2×10</w:t>
            </w:r>
            <w:r>
              <w:rPr>
                <w:rFonts w:ascii="仿宋_GB2312" w:hAnsi="仿宋_GB2312" w:cs="仿宋_GB2312" w:eastAsia="仿宋_GB2312"/>
                <w:sz w:val="21"/>
                <w:vertAlign w:val="superscript"/>
              </w:rPr>
              <w:t>4</w:t>
            </w:r>
            <w:r>
              <w:rPr>
                <w:rFonts w:ascii="仿宋_GB2312" w:hAnsi="仿宋_GB2312" w:cs="仿宋_GB2312" w:eastAsia="仿宋_GB2312"/>
                <w:sz w:val="21"/>
              </w:rPr>
              <w:t>～</w:t>
            </w:r>
            <w:r>
              <w:rPr>
                <w:rFonts w:ascii="仿宋_GB2312" w:hAnsi="仿宋_GB2312" w:cs="仿宋_GB2312" w:eastAsia="仿宋_GB2312"/>
                <w:sz w:val="21"/>
              </w:rPr>
              <w:t>10×10</w:t>
            </w:r>
            <w:r>
              <w:rPr>
                <w:rFonts w:ascii="仿宋_GB2312" w:hAnsi="仿宋_GB2312" w:cs="仿宋_GB2312" w:eastAsia="仿宋_GB2312"/>
                <w:sz w:val="21"/>
                <w:vertAlign w:val="superscript"/>
              </w:rPr>
              <w:t>4</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2、装置主体参数</w:t>
            </w:r>
          </w:p>
          <w:p>
            <w:pPr>
              <w:pStyle w:val="null3"/>
              <w:ind w:firstLine="210"/>
              <w:jc w:val="both"/>
            </w:pPr>
            <w:r>
              <w:rPr>
                <w:rFonts w:ascii="仿宋_GB2312" w:hAnsi="仿宋_GB2312" w:cs="仿宋_GB2312" w:eastAsia="仿宋_GB2312"/>
                <w:sz w:val="21"/>
              </w:rPr>
              <w:t>2.1由管路、离心泵、循环水箱、高位槽、计量槽等组成。</w:t>
            </w:r>
          </w:p>
          <w:p>
            <w:pPr>
              <w:pStyle w:val="null3"/>
              <w:ind w:left="210"/>
              <w:jc w:val="both"/>
            </w:pPr>
            <w:r>
              <w:rPr>
                <w:rFonts w:ascii="仿宋_GB2312" w:hAnsi="仿宋_GB2312" w:cs="仿宋_GB2312" w:eastAsia="仿宋_GB2312"/>
                <w:sz w:val="21"/>
              </w:rPr>
              <w:t>2.1.1直管阻力：测量段≥</w:t>
            </w:r>
            <w:r>
              <w:rPr>
                <w:rFonts w:ascii="仿宋_GB2312" w:hAnsi="仿宋_GB2312" w:cs="仿宋_GB2312" w:eastAsia="仿宋_GB2312"/>
                <w:sz w:val="21"/>
              </w:rPr>
              <w:t>1000mm</w:t>
            </w:r>
            <w:r>
              <w:rPr>
                <w:rFonts w:ascii="仿宋_GB2312" w:hAnsi="仿宋_GB2312" w:cs="仿宋_GB2312" w:eastAsia="仿宋_GB2312"/>
                <w:sz w:val="21"/>
              </w:rPr>
              <w:t>；</w:t>
            </w:r>
          </w:p>
          <w:p>
            <w:pPr>
              <w:pStyle w:val="null3"/>
              <w:ind w:left="210"/>
              <w:jc w:val="both"/>
            </w:pPr>
            <w:r>
              <w:rPr>
                <w:rFonts w:ascii="仿宋_GB2312" w:hAnsi="仿宋_GB2312" w:cs="仿宋_GB2312" w:eastAsia="仿宋_GB2312"/>
                <w:sz w:val="21"/>
              </w:rPr>
              <w:t>2.1.1.1光滑</w:t>
            </w:r>
            <w:r>
              <w:rPr>
                <w:rFonts w:ascii="仿宋_GB2312" w:hAnsi="仿宋_GB2312" w:cs="仿宋_GB2312" w:eastAsia="仿宋_GB2312"/>
                <w:sz w:val="21"/>
              </w:rPr>
              <w:t>管测量段：</w:t>
            </w:r>
            <w:r>
              <w:rPr>
                <w:rFonts w:ascii="仿宋_GB2312" w:hAnsi="仿宋_GB2312" w:cs="仿宋_GB2312" w:eastAsia="仿宋_GB2312"/>
                <w:sz w:val="21"/>
              </w:rPr>
              <w:t>PVC-U管路透明可视，</w:t>
            </w:r>
            <w:r>
              <w:rPr>
                <w:rFonts w:ascii="仿宋_GB2312" w:hAnsi="仿宋_GB2312" w:cs="仿宋_GB2312" w:eastAsia="仿宋_GB2312"/>
                <w:sz w:val="21"/>
                <w:color w:val="000000"/>
              </w:rPr>
              <w:t>≥</w:t>
            </w:r>
            <w:r>
              <w:rPr>
                <w:rFonts w:ascii="仿宋_GB2312" w:hAnsi="仿宋_GB2312" w:cs="仿宋_GB2312" w:eastAsia="仿宋_GB2312"/>
                <w:sz w:val="21"/>
              </w:rPr>
              <w:t>Φ15mm。</w:t>
            </w:r>
          </w:p>
          <w:p>
            <w:pPr>
              <w:pStyle w:val="null3"/>
              <w:ind w:left="210"/>
              <w:jc w:val="both"/>
            </w:pPr>
            <w:r>
              <w:rPr>
                <w:rFonts w:ascii="仿宋_GB2312" w:hAnsi="仿宋_GB2312" w:cs="仿宋_GB2312" w:eastAsia="仿宋_GB2312"/>
                <w:sz w:val="21"/>
              </w:rPr>
              <w:t>2.1.1.2粗糙管测量段：304材质，</w:t>
            </w:r>
            <w:r>
              <w:rPr>
                <w:rFonts w:ascii="仿宋_GB2312" w:hAnsi="仿宋_GB2312" w:cs="仿宋_GB2312" w:eastAsia="仿宋_GB2312"/>
                <w:sz w:val="21"/>
                <w:color w:val="000000"/>
              </w:rPr>
              <w:t>≥</w:t>
            </w:r>
            <w:r>
              <w:rPr>
                <w:rFonts w:ascii="仿宋_GB2312" w:hAnsi="仿宋_GB2312" w:cs="仿宋_GB2312" w:eastAsia="仿宋_GB2312"/>
                <w:sz w:val="21"/>
              </w:rPr>
              <w:t>Φ15mm</w:t>
            </w:r>
            <w:r>
              <w:rPr>
                <w:rFonts w:ascii="仿宋_GB2312" w:hAnsi="仿宋_GB2312" w:cs="仿宋_GB2312" w:eastAsia="仿宋_GB2312"/>
                <w:sz w:val="21"/>
              </w:rPr>
              <w:t>。</w:t>
            </w:r>
          </w:p>
          <w:p>
            <w:pPr>
              <w:pStyle w:val="null3"/>
              <w:ind w:left="210"/>
              <w:jc w:val="both"/>
            </w:pPr>
            <w:r>
              <w:rPr>
                <w:rFonts w:ascii="仿宋_GB2312" w:hAnsi="仿宋_GB2312" w:cs="仿宋_GB2312" w:eastAsia="仿宋_GB2312"/>
                <w:sz w:val="21"/>
              </w:rPr>
              <w:t>2.1.2局部阻力：</w:t>
            </w:r>
          </w:p>
          <w:p>
            <w:pPr>
              <w:pStyle w:val="null3"/>
              <w:ind w:left="210"/>
              <w:jc w:val="both"/>
            </w:pPr>
            <w:r>
              <w:rPr>
                <w:rFonts w:ascii="仿宋_GB2312" w:hAnsi="仿宋_GB2312" w:cs="仿宋_GB2312" w:eastAsia="仿宋_GB2312"/>
                <w:sz w:val="21"/>
              </w:rPr>
              <w:t>2.1.2.1球阀管路测量段：PVC-U管路透明可视，</w:t>
            </w:r>
            <w:r>
              <w:rPr>
                <w:rFonts w:ascii="仿宋_GB2312" w:hAnsi="仿宋_GB2312" w:cs="仿宋_GB2312" w:eastAsia="仿宋_GB2312"/>
                <w:sz w:val="21"/>
                <w:color w:val="000000"/>
              </w:rPr>
              <w:t>≥</w:t>
            </w:r>
            <w:r>
              <w:rPr>
                <w:rFonts w:ascii="仿宋_GB2312" w:hAnsi="仿宋_GB2312" w:cs="仿宋_GB2312" w:eastAsia="仿宋_GB2312"/>
                <w:sz w:val="21"/>
              </w:rPr>
              <w:t>Φ15mm</w:t>
            </w:r>
            <w:r>
              <w:rPr>
                <w:rFonts w:ascii="仿宋_GB2312" w:hAnsi="仿宋_GB2312" w:cs="仿宋_GB2312" w:eastAsia="仿宋_GB2312"/>
                <w:sz w:val="21"/>
              </w:rPr>
              <w:t>。</w:t>
            </w:r>
          </w:p>
          <w:p>
            <w:pPr>
              <w:pStyle w:val="null3"/>
              <w:ind w:left="210"/>
              <w:jc w:val="both"/>
            </w:pPr>
            <w:r>
              <w:rPr>
                <w:rFonts w:ascii="仿宋_GB2312" w:hAnsi="仿宋_GB2312" w:cs="仿宋_GB2312" w:eastAsia="仿宋_GB2312"/>
                <w:sz w:val="21"/>
              </w:rPr>
              <w:t>2.1.2.2突缩管路测量段：PVC-U管路透明可视，Φ25～Φ15mm</w:t>
            </w:r>
            <w:r>
              <w:rPr>
                <w:rFonts w:ascii="仿宋_GB2312" w:hAnsi="仿宋_GB2312" w:cs="仿宋_GB2312" w:eastAsia="仿宋_GB2312"/>
                <w:sz w:val="21"/>
              </w:rPr>
              <w:t>。</w:t>
            </w:r>
          </w:p>
          <w:p>
            <w:pPr>
              <w:pStyle w:val="null3"/>
              <w:ind w:left="210"/>
              <w:jc w:val="both"/>
            </w:pPr>
            <w:r>
              <w:rPr>
                <w:rFonts w:ascii="仿宋_GB2312" w:hAnsi="仿宋_GB2312" w:cs="仿宋_GB2312" w:eastAsia="仿宋_GB2312"/>
                <w:sz w:val="21"/>
              </w:rPr>
              <w:t>2.1.3离心泵：流量≥</w:t>
            </w:r>
            <w:r>
              <w:rPr>
                <w:rFonts w:ascii="仿宋_GB2312" w:hAnsi="仿宋_GB2312" w:cs="仿宋_GB2312" w:eastAsia="仿宋_GB2312"/>
                <w:sz w:val="21"/>
              </w:rPr>
              <w:t xml:space="preserve"> </w:t>
            </w:r>
            <w:r>
              <w:rPr>
                <w:rFonts w:ascii="仿宋_GB2312" w:hAnsi="仿宋_GB2312" w:cs="仿宋_GB2312" w:eastAsia="仿宋_GB2312"/>
                <w:sz w:val="21"/>
              </w:rPr>
              <w:t>5m</w:t>
            </w:r>
            <w:r>
              <w:rPr>
                <w:rFonts w:ascii="仿宋_GB2312" w:hAnsi="仿宋_GB2312" w:cs="仿宋_GB2312" w:eastAsia="仿宋_GB2312"/>
                <w:sz w:val="21"/>
                <w:vertAlign w:val="superscript"/>
              </w:rPr>
              <w:t>3</w:t>
            </w:r>
            <w:r>
              <w:rPr>
                <w:rFonts w:ascii="仿宋_GB2312" w:hAnsi="仿宋_GB2312" w:cs="仿宋_GB2312" w:eastAsia="仿宋_GB2312"/>
                <w:sz w:val="21"/>
              </w:rPr>
              <w:t>/h，扬程≥10m，</w:t>
            </w:r>
            <w:r>
              <w:rPr>
                <w:rFonts w:ascii="仿宋_GB2312" w:hAnsi="仿宋_GB2312" w:cs="仿宋_GB2312" w:eastAsia="仿宋_GB2312"/>
                <w:sz w:val="21"/>
              </w:rPr>
              <w:t>304材质。</w:t>
            </w:r>
          </w:p>
          <w:p>
            <w:pPr>
              <w:pStyle w:val="null3"/>
              <w:ind w:left="210"/>
              <w:jc w:val="both"/>
            </w:pPr>
            <w:r>
              <w:rPr>
                <w:rFonts w:ascii="仿宋_GB2312" w:hAnsi="仿宋_GB2312" w:cs="仿宋_GB2312" w:eastAsia="仿宋_GB2312"/>
                <w:sz w:val="21"/>
              </w:rPr>
              <w:t>2.1.4循环水箱：容积≥90L；304材质，表面拉丝。</w:t>
            </w:r>
          </w:p>
          <w:p>
            <w:pPr>
              <w:pStyle w:val="null3"/>
              <w:ind w:left="210"/>
              <w:jc w:val="both"/>
            </w:pPr>
            <w:r>
              <w:rPr>
                <w:rFonts w:ascii="仿宋_GB2312" w:hAnsi="仿宋_GB2312" w:cs="仿宋_GB2312" w:eastAsia="仿宋_GB2312"/>
                <w:sz w:val="21"/>
              </w:rPr>
              <w:t>2.1.5高位槽：</w:t>
            </w:r>
            <w:r>
              <w:rPr>
                <w:rFonts w:ascii="仿宋_GB2312" w:hAnsi="仿宋_GB2312" w:cs="仿宋_GB2312" w:eastAsia="仿宋_GB2312"/>
                <w:sz w:val="21"/>
              </w:rPr>
              <w:t>容积</w:t>
            </w:r>
            <w:r>
              <w:rPr>
                <w:rFonts w:ascii="仿宋_GB2312" w:hAnsi="仿宋_GB2312" w:cs="仿宋_GB2312" w:eastAsia="仿宋_GB2312"/>
                <w:sz w:val="21"/>
              </w:rPr>
              <w:t>≥10L，透明有机玻璃材质。</w:t>
            </w:r>
          </w:p>
          <w:p>
            <w:pPr>
              <w:pStyle w:val="null3"/>
              <w:ind w:left="210"/>
              <w:jc w:val="both"/>
            </w:pPr>
            <w:r>
              <w:rPr>
                <w:rFonts w:ascii="仿宋_GB2312" w:hAnsi="仿宋_GB2312" w:cs="仿宋_GB2312" w:eastAsia="仿宋_GB2312"/>
                <w:sz w:val="21"/>
              </w:rPr>
              <w:t>2.1.6计量槽：容积</w:t>
            </w:r>
            <w:r>
              <w:rPr>
                <w:rFonts w:ascii="仿宋_GB2312" w:hAnsi="仿宋_GB2312" w:cs="仿宋_GB2312" w:eastAsia="仿宋_GB2312"/>
                <w:sz w:val="21"/>
              </w:rPr>
              <w:t>≥10L，透明有机玻璃材质。</w:t>
            </w:r>
          </w:p>
          <w:p>
            <w:pPr>
              <w:pStyle w:val="null3"/>
              <w:ind w:left="210"/>
              <w:jc w:val="both"/>
            </w:pPr>
            <w:r>
              <w:rPr>
                <w:rFonts w:ascii="仿宋_GB2312" w:hAnsi="仿宋_GB2312" w:cs="仿宋_GB2312" w:eastAsia="仿宋_GB2312"/>
                <w:sz w:val="21"/>
              </w:rPr>
              <w:t>2.1.7 管路：被测管路采用PVC-U透明管，爆破压力≥18MPa。</w:t>
            </w:r>
          </w:p>
          <w:p>
            <w:pPr>
              <w:pStyle w:val="null3"/>
              <w:ind w:left="210"/>
              <w:jc w:val="both"/>
            </w:pPr>
            <w:r>
              <w:rPr>
                <w:rFonts w:ascii="仿宋_GB2312" w:hAnsi="仿宋_GB2312" w:cs="仿宋_GB2312" w:eastAsia="仿宋_GB2312"/>
                <w:sz w:val="21"/>
              </w:rPr>
              <w:t>2.2孔板流量计：小孔与管道面积比≥0.6，透明可视，环隙取压。</w:t>
            </w:r>
          </w:p>
          <w:p>
            <w:pPr>
              <w:pStyle w:val="null3"/>
              <w:ind w:left="210"/>
              <w:jc w:val="both"/>
            </w:pPr>
            <w:r>
              <w:rPr>
                <w:rFonts w:ascii="仿宋_GB2312" w:hAnsi="仿宋_GB2312" w:cs="仿宋_GB2312" w:eastAsia="仿宋_GB2312"/>
                <w:sz w:val="21"/>
              </w:rPr>
              <w:t>2.3文丘里流量计：总长≥115mm，外直径≥40mm，透明可视</w:t>
            </w:r>
            <w:r>
              <w:rPr>
                <w:rFonts w:ascii="仿宋_GB2312" w:hAnsi="仿宋_GB2312" w:cs="仿宋_GB2312" w:eastAsia="仿宋_GB2312"/>
                <w:sz w:val="21"/>
              </w:rPr>
              <w:t>。</w:t>
            </w:r>
          </w:p>
          <w:p>
            <w:pPr>
              <w:pStyle w:val="null3"/>
              <w:ind w:left="210"/>
              <w:jc w:val="both"/>
            </w:pPr>
            <w:r>
              <w:rPr>
                <w:rFonts w:ascii="仿宋_GB2312" w:hAnsi="仿宋_GB2312" w:cs="仿宋_GB2312" w:eastAsia="仿宋_GB2312"/>
                <w:sz w:val="21"/>
              </w:rPr>
              <w:t>2.4透明涡轮流量计：量程0.5～10m</w:t>
            </w:r>
            <w:r>
              <w:rPr>
                <w:rFonts w:ascii="仿宋_GB2312" w:hAnsi="仿宋_GB2312" w:cs="仿宋_GB2312" w:eastAsia="仿宋_GB2312"/>
                <w:sz w:val="21"/>
                <w:vertAlign w:val="superscript"/>
              </w:rPr>
              <w:t>3</w:t>
            </w:r>
            <w:r>
              <w:rPr>
                <w:rFonts w:ascii="仿宋_GB2312" w:hAnsi="仿宋_GB2312" w:cs="仿宋_GB2312" w:eastAsia="仿宋_GB2312"/>
                <w:sz w:val="21"/>
              </w:rPr>
              <w:t>/h，精确度≤0.5%FS，结构透明可视。</w:t>
            </w:r>
          </w:p>
          <w:p>
            <w:pPr>
              <w:pStyle w:val="null3"/>
              <w:ind w:firstLine="210"/>
              <w:jc w:val="both"/>
            </w:pPr>
            <w:r>
              <w:rPr>
                <w:rFonts w:ascii="仿宋_GB2312" w:hAnsi="仿宋_GB2312" w:cs="仿宋_GB2312" w:eastAsia="仿宋_GB2312"/>
                <w:sz w:val="21"/>
              </w:rPr>
              <w:t>2.5转子流量计：4～40L/h，水介质。</w:t>
            </w:r>
          </w:p>
          <w:p>
            <w:pPr>
              <w:pStyle w:val="null3"/>
              <w:ind w:left="210"/>
              <w:jc w:val="both"/>
            </w:pPr>
            <w:r>
              <w:rPr>
                <w:rFonts w:ascii="仿宋_GB2312" w:hAnsi="仿宋_GB2312" w:cs="仿宋_GB2312" w:eastAsia="仿宋_GB2312"/>
                <w:sz w:val="21"/>
              </w:rPr>
              <w:t>2.6</w:t>
            </w:r>
            <w:r>
              <w:rPr>
                <w:rFonts w:ascii="仿宋_GB2312" w:hAnsi="仿宋_GB2312" w:cs="仿宋_GB2312" w:eastAsia="仿宋_GB2312"/>
                <w:sz w:val="21"/>
              </w:rPr>
              <w:t>压力传感器</w:t>
            </w:r>
            <w:r>
              <w:rPr>
                <w:rFonts w:ascii="仿宋_GB2312" w:hAnsi="仿宋_GB2312" w:cs="仿宋_GB2312" w:eastAsia="仿宋_GB2312"/>
                <w:sz w:val="21"/>
              </w:rPr>
              <w:t>：离心泵入口压力</w:t>
            </w:r>
            <w:r>
              <w:rPr>
                <w:rFonts w:ascii="仿宋_GB2312" w:hAnsi="仿宋_GB2312" w:cs="仿宋_GB2312" w:eastAsia="仿宋_GB2312"/>
                <w:sz w:val="21"/>
              </w:rPr>
              <w:t>-0.1～0.1MPa，出口压力0～0.6MPa，</w:t>
            </w:r>
            <w:r>
              <w:rPr>
                <w:rFonts w:ascii="仿宋_GB2312" w:hAnsi="仿宋_GB2312" w:cs="仿宋_GB2312" w:eastAsia="仿宋_GB2312"/>
                <w:sz w:val="21"/>
              </w:rPr>
              <w:t>精度</w:t>
            </w:r>
            <w:r>
              <w:rPr>
                <w:rFonts w:ascii="仿宋_GB2312" w:hAnsi="仿宋_GB2312" w:cs="仿宋_GB2312" w:eastAsia="仿宋_GB2312"/>
                <w:sz w:val="21"/>
              </w:rPr>
              <w:t>≤</w:t>
            </w:r>
            <w:r>
              <w:rPr>
                <w:rFonts w:ascii="仿宋_GB2312" w:hAnsi="仿宋_GB2312" w:cs="仿宋_GB2312" w:eastAsia="仿宋_GB2312"/>
                <w:sz w:val="21"/>
              </w:rPr>
              <w:t>0.5%FS。</w:t>
            </w:r>
          </w:p>
          <w:p>
            <w:pPr>
              <w:pStyle w:val="null3"/>
              <w:ind w:left="210"/>
              <w:jc w:val="both"/>
            </w:pPr>
            <w:r>
              <w:rPr>
                <w:rFonts w:ascii="仿宋_GB2312" w:hAnsi="仿宋_GB2312" w:cs="仿宋_GB2312" w:eastAsia="仿宋_GB2312"/>
                <w:sz w:val="21"/>
              </w:rPr>
              <w:t>2.7压力表：</w:t>
            </w:r>
            <w:r>
              <w:rPr>
                <w:rFonts w:ascii="仿宋_GB2312" w:hAnsi="仿宋_GB2312" w:cs="仿宋_GB2312" w:eastAsia="仿宋_GB2312"/>
                <w:sz w:val="21"/>
              </w:rPr>
              <w:t>离心泵入口压力</w:t>
            </w:r>
            <w:r>
              <w:rPr>
                <w:rFonts w:ascii="仿宋_GB2312" w:hAnsi="仿宋_GB2312" w:cs="仿宋_GB2312" w:eastAsia="仿宋_GB2312"/>
                <w:sz w:val="21"/>
              </w:rPr>
              <w:t>-0.1～0.15MPa，出口压力0～0.4MPa，</w:t>
            </w:r>
            <w:r>
              <w:rPr>
                <w:rFonts w:ascii="仿宋_GB2312" w:hAnsi="仿宋_GB2312" w:cs="仿宋_GB2312" w:eastAsia="仿宋_GB2312"/>
                <w:sz w:val="21"/>
              </w:rPr>
              <w:t>精度</w:t>
            </w:r>
            <w:r>
              <w:rPr>
                <w:rFonts w:ascii="仿宋_GB2312" w:hAnsi="仿宋_GB2312" w:cs="仿宋_GB2312" w:eastAsia="仿宋_GB2312"/>
                <w:sz w:val="21"/>
              </w:rPr>
              <w:t>≤</w:t>
            </w:r>
            <w:r>
              <w:rPr>
                <w:rFonts w:ascii="仿宋_GB2312" w:hAnsi="仿宋_GB2312" w:cs="仿宋_GB2312" w:eastAsia="仿宋_GB2312"/>
                <w:sz w:val="21"/>
              </w:rPr>
              <w:t>2.5%FS。</w:t>
            </w:r>
          </w:p>
          <w:p>
            <w:pPr>
              <w:pStyle w:val="null3"/>
              <w:ind w:left="210"/>
              <w:jc w:val="both"/>
            </w:pPr>
            <w:r>
              <w:rPr>
                <w:rFonts w:ascii="仿宋_GB2312" w:hAnsi="仿宋_GB2312" w:cs="仿宋_GB2312" w:eastAsia="仿宋_GB2312"/>
                <w:sz w:val="21"/>
              </w:rPr>
              <w:t>2.8循环水箱温度传感器：304材质，显示分度≤0.1℃。</w:t>
            </w:r>
          </w:p>
          <w:p>
            <w:pPr>
              <w:pStyle w:val="null3"/>
              <w:ind w:firstLine="210"/>
              <w:jc w:val="both"/>
            </w:pPr>
            <w:r>
              <w:rPr>
                <w:rFonts w:ascii="仿宋_GB2312" w:hAnsi="仿宋_GB2312" w:cs="仿宋_GB2312" w:eastAsia="仿宋_GB2312"/>
                <w:sz w:val="21"/>
              </w:rPr>
              <w:t>2.9转速变送器：测量范围0～3000 rpm，精度</w:t>
            </w:r>
            <w:r>
              <w:rPr>
                <w:rFonts w:ascii="仿宋_GB2312" w:hAnsi="仿宋_GB2312" w:cs="仿宋_GB2312" w:eastAsia="仿宋_GB2312"/>
                <w:sz w:val="21"/>
              </w:rPr>
              <w:t>≤</w:t>
            </w:r>
            <w:r>
              <w:rPr>
                <w:rFonts w:ascii="仿宋_GB2312" w:hAnsi="仿宋_GB2312" w:cs="仿宋_GB2312" w:eastAsia="仿宋_GB2312"/>
                <w:sz w:val="21"/>
              </w:rPr>
              <w:t>0.2%。</w:t>
            </w:r>
          </w:p>
          <w:p>
            <w:pPr>
              <w:pStyle w:val="null3"/>
              <w:ind w:left="210"/>
              <w:jc w:val="both"/>
            </w:pPr>
            <w:r>
              <w:rPr>
                <w:rFonts w:ascii="仿宋_GB2312" w:hAnsi="仿宋_GB2312" w:cs="仿宋_GB2312" w:eastAsia="仿宋_GB2312"/>
                <w:sz w:val="21"/>
              </w:rPr>
              <w:t>2.10差压传感器：量程0～40kPa，精度≤0.5%FS。</w:t>
            </w:r>
          </w:p>
          <w:p>
            <w:pPr>
              <w:pStyle w:val="null3"/>
              <w:ind w:firstLine="210"/>
              <w:jc w:val="both"/>
            </w:pPr>
            <w:r>
              <w:rPr>
                <w:rFonts w:ascii="仿宋_GB2312" w:hAnsi="仿宋_GB2312" w:cs="仿宋_GB2312" w:eastAsia="仿宋_GB2312"/>
                <w:sz w:val="21"/>
              </w:rPr>
              <w:t>2.11流量调节阀：隔膜阀，耐腐蚀PVC材质</w:t>
            </w:r>
            <w:r>
              <w:rPr>
                <w:rFonts w:ascii="仿宋_GB2312" w:hAnsi="仿宋_GB2312" w:cs="仿宋_GB2312" w:eastAsia="仿宋_GB2312"/>
                <w:sz w:val="21"/>
              </w:rPr>
              <w:t>。</w:t>
            </w:r>
          </w:p>
          <w:p>
            <w:pPr>
              <w:pStyle w:val="null3"/>
              <w:ind w:left="210"/>
              <w:jc w:val="both"/>
            </w:pPr>
            <w:r>
              <w:rPr>
                <w:rFonts w:ascii="仿宋_GB2312" w:hAnsi="仿宋_GB2312" w:cs="仿宋_GB2312" w:eastAsia="仿宋_GB2312"/>
                <w:sz w:val="21"/>
              </w:rPr>
              <w:t>2.12 装置外观：采用铝合金框架，配可升降、可固定万向脚轮，脚轮具有ABS调节手把。</w:t>
            </w:r>
          </w:p>
          <w:p>
            <w:pPr>
              <w:pStyle w:val="null3"/>
              <w:ind w:left="210"/>
              <w:jc w:val="both"/>
            </w:pPr>
            <w:r>
              <w:rPr>
                <w:rFonts w:ascii="仿宋_GB2312" w:hAnsi="仿宋_GB2312" w:cs="仿宋_GB2312" w:eastAsia="仿宋_GB2312"/>
                <w:sz w:val="21"/>
              </w:rPr>
              <w:t>2.13 安全要求：电控系统具备超温提示和联锁保护停机功能；离心泵配置防护罩。</w:t>
            </w:r>
          </w:p>
          <w:p>
            <w:pPr>
              <w:pStyle w:val="null3"/>
              <w:jc w:val="both"/>
            </w:pPr>
            <w:r>
              <w:rPr>
                <w:rFonts w:ascii="仿宋_GB2312" w:hAnsi="仿宋_GB2312" w:cs="仿宋_GB2312" w:eastAsia="仿宋_GB2312"/>
                <w:sz w:val="21"/>
                <w:b/>
              </w:rPr>
              <w:t>3、控制系统参数</w:t>
            </w:r>
          </w:p>
          <w:p>
            <w:pPr>
              <w:pStyle w:val="null3"/>
              <w:ind w:firstLine="210"/>
              <w:jc w:val="both"/>
            </w:pPr>
            <w:r>
              <w:rPr>
                <w:rFonts w:ascii="仿宋_GB2312" w:hAnsi="仿宋_GB2312" w:cs="仿宋_GB2312" w:eastAsia="仿宋_GB2312"/>
                <w:sz w:val="21"/>
              </w:rPr>
              <w:t>3.1硬件控制部分：</w:t>
            </w:r>
          </w:p>
          <w:p>
            <w:pPr>
              <w:pStyle w:val="null3"/>
              <w:ind w:left="210"/>
              <w:jc w:val="both"/>
            </w:pPr>
            <w:r>
              <w:rPr>
                <w:rFonts w:ascii="仿宋_GB2312" w:hAnsi="仿宋_GB2312" w:cs="仿宋_GB2312" w:eastAsia="仿宋_GB2312"/>
                <w:sz w:val="21"/>
              </w:rPr>
              <w:t>3.1.1 集成模组：包含主模组及MCU芯片、扩展模块、信号模块。主模组内部集成不低于12路插槽口，每个插槽口兼容安装PT、TC、DO、DI、AD、DA信号模块；支持不低于24路信号的监控。</w:t>
            </w:r>
          </w:p>
          <w:p>
            <w:pPr>
              <w:pStyle w:val="null3"/>
              <w:ind w:left="210"/>
              <w:jc w:val="both"/>
            </w:pPr>
            <w:r>
              <w:rPr>
                <w:rFonts w:ascii="仿宋_GB2312" w:hAnsi="仿宋_GB2312" w:cs="仿宋_GB2312" w:eastAsia="仿宋_GB2312"/>
                <w:sz w:val="21"/>
              </w:rPr>
              <w:t>3.1.2 智联交互终端：</w:t>
            </w:r>
          </w:p>
          <w:p>
            <w:pPr>
              <w:pStyle w:val="null3"/>
              <w:ind w:left="210"/>
              <w:jc w:val="both"/>
            </w:pPr>
            <w:r>
              <w:rPr>
                <w:rFonts w:ascii="仿宋_GB2312" w:hAnsi="仿宋_GB2312" w:cs="仿宋_GB2312" w:eastAsia="仿宋_GB2312"/>
                <w:sz w:val="21"/>
              </w:rPr>
              <w:t>3.1.2.1配置要求：电容触摸屏≥15英寸，分辨率≥1920*1080，前置摄像头≥200万像素，DDR4内存≥8G，SSD硬盘内存≥128G；内置5G双频WIFI、4G模块、蓝牙模块；内置麦克风及扩音器各≥1个；网口2个，USB3.0接口≥4个，独立RS232串口≥2个，独立RS485接口≥1个；HDMI接口≥1个。</w:t>
            </w:r>
          </w:p>
          <w:p>
            <w:pPr>
              <w:pStyle w:val="null3"/>
              <w:ind w:left="210"/>
              <w:jc w:val="both"/>
            </w:pPr>
            <w:r>
              <w:rPr>
                <w:rFonts w:ascii="仿宋_GB2312" w:hAnsi="仿宋_GB2312" w:cs="仿宋_GB2312" w:eastAsia="仿宋_GB2312"/>
                <w:sz w:val="21"/>
              </w:rPr>
              <w:t>3.1.2.2功能要求：具备人脸识别功能。</w:t>
            </w:r>
          </w:p>
          <w:p>
            <w:pPr>
              <w:pStyle w:val="null3"/>
              <w:ind w:left="210"/>
              <w:jc w:val="both"/>
            </w:pPr>
            <w:r>
              <w:rPr>
                <w:rFonts w:ascii="仿宋_GB2312" w:hAnsi="仿宋_GB2312" w:cs="仿宋_GB2312" w:eastAsia="仿宋_GB2312"/>
                <w:sz w:val="21"/>
              </w:rPr>
              <w:t xml:space="preserve"> 3.1.2.3安装方式：采用双节式可移动支架安装在主体框架，可调节位置、角度。提供智联交互终端移动至不同角度的整体照片≥3张。</w:t>
            </w:r>
          </w:p>
          <w:p>
            <w:pPr>
              <w:pStyle w:val="null3"/>
              <w:jc w:val="both"/>
            </w:pPr>
            <w:r>
              <w:rPr>
                <w:rFonts w:ascii="仿宋_GB2312" w:hAnsi="仿宋_GB2312" w:cs="仿宋_GB2312" w:eastAsia="仿宋_GB2312"/>
                <w:sz w:val="21"/>
                <w:b/>
              </w:rPr>
              <w:t>4、配套资源</w:t>
            </w:r>
          </w:p>
          <w:p>
            <w:pPr>
              <w:pStyle w:val="null3"/>
              <w:ind w:left="210"/>
              <w:jc w:val="both"/>
            </w:pPr>
            <w:r>
              <w:rPr>
                <w:rFonts w:ascii="仿宋_GB2312" w:hAnsi="仿宋_GB2312" w:cs="仿宋_GB2312" w:eastAsia="仿宋_GB2312"/>
                <w:sz w:val="21"/>
              </w:rPr>
              <w:t>4.1</w:t>
            </w:r>
            <w:r>
              <w:rPr>
                <w:rFonts w:ascii="仿宋_GB2312" w:hAnsi="仿宋_GB2312" w:cs="仿宋_GB2312" w:eastAsia="仿宋_GB2312"/>
                <w:sz w:val="21"/>
              </w:rPr>
              <w:t xml:space="preserve"> </w:t>
            </w:r>
            <w:r>
              <w:rPr>
                <w:rFonts w:ascii="仿宋_GB2312" w:hAnsi="仿宋_GB2312" w:cs="仿宋_GB2312" w:eastAsia="仿宋_GB2312"/>
                <w:sz w:val="21"/>
              </w:rPr>
              <w:t>配套在线学习系统。包含课程学习、在线测试、音视频资源、模拟练习（</w:t>
            </w:r>
            <w:r>
              <w:rPr>
                <w:rFonts w:ascii="仿宋_GB2312" w:hAnsi="仿宋_GB2312" w:cs="仿宋_GB2312" w:eastAsia="仿宋_GB2312"/>
                <w:sz w:val="21"/>
              </w:rPr>
              <w:t>3D仿真）。</w:t>
            </w:r>
          </w:p>
          <w:p>
            <w:pPr>
              <w:pStyle w:val="null3"/>
              <w:ind w:left="210"/>
              <w:jc w:val="both"/>
            </w:pPr>
            <w:r>
              <w:rPr>
                <w:rFonts w:ascii="仿宋_GB2312" w:hAnsi="仿宋_GB2312" w:cs="仿宋_GB2312" w:eastAsia="仿宋_GB2312"/>
                <w:sz w:val="21"/>
              </w:rPr>
              <w:t>4.2 具备虚拟实验室场景和实验装置，实现模拟操作、测试，模拟操作成绩可同步至在线教学系统账号，并具备在无网络环境进行模拟练习。</w:t>
            </w:r>
          </w:p>
          <w:p>
            <w:pPr>
              <w:pStyle w:val="null3"/>
              <w:ind w:left="210"/>
              <w:jc w:val="both"/>
            </w:pPr>
            <w:r>
              <w:rPr>
                <w:rFonts w:ascii="仿宋_GB2312" w:hAnsi="仿宋_GB2312" w:cs="仿宋_GB2312" w:eastAsia="仿宋_GB2312"/>
                <w:sz w:val="21"/>
              </w:rPr>
              <w:t>4.3 配套在线仿真软件：</w:t>
            </w:r>
          </w:p>
          <w:p>
            <w:pPr>
              <w:pStyle w:val="null3"/>
              <w:ind w:left="210"/>
              <w:jc w:val="both"/>
            </w:pPr>
            <w:r>
              <w:rPr>
                <w:rFonts w:ascii="仿宋_GB2312" w:hAnsi="仿宋_GB2312" w:cs="仿宋_GB2312" w:eastAsia="仿宋_GB2312"/>
                <w:sz w:val="21"/>
              </w:rPr>
              <w:t>4.3.1具有操作说明、认知、实验操作、数据记录、数据处理、实验报告和评分等不少于7个功能模块。</w:t>
            </w:r>
          </w:p>
          <w:p>
            <w:pPr>
              <w:pStyle w:val="null3"/>
              <w:ind w:left="210"/>
              <w:jc w:val="both"/>
            </w:pPr>
            <w:r>
              <w:rPr>
                <w:rFonts w:ascii="仿宋_GB2312" w:hAnsi="仿宋_GB2312" w:cs="仿宋_GB2312" w:eastAsia="仿宋_GB2312"/>
                <w:sz w:val="21"/>
              </w:rPr>
              <w:t>4.3.2实验内容包含五种阻力测定操作、两种流量计标定实验、两种管路性能测定实验、离心泵特性曲线测定操作等不少于10种实验；</w:t>
            </w:r>
          </w:p>
          <w:p>
            <w:pPr>
              <w:pStyle w:val="null3"/>
              <w:ind w:left="210"/>
              <w:jc w:val="both"/>
            </w:pPr>
            <w:r>
              <w:rPr>
                <w:rFonts w:ascii="仿宋_GB2312" w:hAnsi="仿宋_GB2312" w:cs="仿宋_GB2312" w:eastAsia="仿宋_GB2312"/>
                <w:sz w:val="21"/>
              </w:rPr>
              <w:t>4.3.3 支持在一定区间内设置阀门开度、转速等数值，能够模拟流体力学单元操作中流量、压力、差压等参数的联动变化。</w:t>
            </w:r>
          </w:p>
          <w:p>
            <w:pPr>
              <w:pStyle w:val="null3"/>
              <w:ind w:left="210"/>
              <w:jc w:val="both"/>
            </w:pPr>
            <w:r>
              <w:rPr>
                <w:rFonts w:ascii="仿宋_GB2312" w:hAnsi="仿宋_GB2312" w:cs="仿宋_GB2312" w:eastAsia="仿宋_GB2312"/>
                <w:sz w:val="21"/>
              </w:rPr>
              <w:t>4.3.4数据处理：支持查看不少于10个实验的数据处理结果；</w:t>
            </w:r>
          </w:p>
          <w:p>
            <w:pPr>
              <w:pStyle w:val="null3"/>
              <w:ind w:left="210"/>
              <w:jc w:val="both"/>
            </w:pPr>
            <w:r>
              <w:rPr>
                <w:rFonts w:ascii="仿宋_GB2312" w:hAnsi="仿宋_GB2312" w:cs="仿宋_GB2312" w:eastAsia="仿宋_GB2312"/>
                <w:sz w:val="21"/>
              </w:rPr>
              <w:t>4.3.5数据可视化：通过图表的方式对实验数据进行可视化分析和展示，包括摩擦系数λ（层流管、光滑管、粗糙管）、局部阻力系数ζ（突缩管、阀门）与雷诺数Re的关系曲线，流量计（孔板、文丘里）的流量系数C</w:t>
            </w:r>
            <w:r>
              <w:rPr>
                <w:rFonts w:ascii="仿宋_GB2312" w:hAnsi="仿宋_GB2312" w:cs="仿宋_GB2312" w:eastAsia="仿宋_GB2312"/>
                <w:sz w:val="21"/>
                <w:vertAlign w:val="subscript"/>
              </w:rPr>
              <w:t>0</w:t>
            </w:r>
            <w:r>
              <w:rPr>
                <w:rFonts w:ascii="仿宋_GB2312" w:hAnsi="仿宋_GB2312" w:cs="仿宋_GB2312" w:eastAsia="仿宋_GB2312"/>
                <w:sz w:val="21"/>
              </w:rPr>
              <w:t>与雷诺数的关系曲线，离心泵、管路的特性曲线。</w:t>
            </w:r>
          </w:p>
          <w:p>
            <w:pPr>
              <w:pStyle w:val="null3"/>
              <w:ind w:left="210"/>
              <w:jc w:val="both"/>
            </w:pPr>
            <w:r>
              <w:rPr>
                <w:rFonts w:ascii="仿宋_GB2312" w:hAnsi="仿宋_GB2312" w:cs="仿宋_GB2312" w:eastAsia="仿宋_GB2312"/>
                <w:sz w:val="21"/>
              </w:rPr>
              <w:t>4.3.6 操作评分：支持对任意一个实验单独评分、多个实验组合评分；支持查看每一个交互操作步骤的得分情况，支持将评分成绩上传保存。</w:t>
            </w:r>
          </w:p>
          <w:p>
            <w:pPr>
              <w:pStyle w:val="null3"/>
              <w:ind w:left="210"/>
              <w:jc w:val="both"/>
            </w:pPr>
            <w:r>
              <w:rPr>
                <w:rFonts w:ascii="仿宋_GB2312" w:hAnsi="仿宋_GB2312" w:cs="仿宋_GB2312" w:eastAsia="仿宋_GB2312"/>
                <w:sz w:val="21"/>
              </w:rPr>
              <w:t>4.3.7 实验数据实时显示：设备控制界面上显示的压力、差压等数据，可实时同步在3D仿真虚拟场景中相同位置中显示。</w:t>
            </w:r>
          </w:p>
          <w:p>
            <w:pPr>
              <w:pStyle w:val="null3"/>
              <w:ind w:left="210"/>
              <w:jc w:val="both"/>
            </w:pPr>
            <w:r>
              <w:rPr>
                <w:rFonts w:ascii="仿宋_GB2312" w:hAnsi="仿宋_GB2312" w:cs="仿宋_GB2312" w:eastAsia="仿宋_GB2312"/>
                <w:sz w:val="21"/>
              </w:rPr>
              <w:t>4.3.8 实验数据记录：支持显示、隐藏数据记录窗口，支持删除记录的数据并重新记录；支持将实验数据以Excel表格的形式下载。</w:t>
            </w:r>
          </w:p>
          <w:p>
            <w:pPr>
              <w:pStyle w:val="null3"/>
              <w:ind w:left="210"/>
              <w:jc w:val="both"/>
            </w:pPr>
            <w:r>
              <w:rPr>
                <w:rFonts w:ascii="仿宋_GB2312" w:hAnsi="仿宋_GB2312" w:cs="仿宋_GB2312" w:eastAsia="仿宋_GB2312"/>
                <w:sz w:val="21"/>
              </w:rPr>
              <w:t>4.3.9 设备认知学习：仿真实验可播放≥60个认知设备的相机路径动画。</w:t>
            </w:r>
          </w:p>
          <w:p>
            <w:pPr>
              <w:pStyle w:val="null3"/>
              <w:ind w:left="210"/>
              <w:jc w:val="both"/>
            </w:pPr>
            <w:r>
              <w:rPr>
                <w:rFonts w:ascii="仿宋_GB2312" w:hAnsi="仿宋_GB2312" w:cs="仿宋_GB2312" w:eastAsia="仿宋_GB2312"/>
                <w:sz w:val="21"/>
              </w:rPr>
              <w:t>4.3.10实验操作引导：仿真实验具有实验操作步骤说明和操作引导视频。</w:t>
            </w:r>
          </w:p>
          <w:p>
            <w:pPr>
              <w:pStyle w:val="null3"/>
              <w:ind w:left="210"/>
              <w:jc w:val="both"/>
            </w:pPr>
            <w:r>
              <w:rPr>
                <w:rFonts w:ascii="仿宋_GB2312" w:hAnsi="仿宋_GB2312" w:cs="仿宋_GB2312" w:eastAsia="仿宋_GB2312"/>
                <w:sz w:val="21"/>
              </w:rPr>
              <w:t>4.4 配套实验信息管理系统。配套</w:t>
            </w:r>
            <w:r>
              <w:rPr>
                <w:rFonts w:ascii="仿宋_GB2312" w:hAnsi="仿宋_GB2312" w:cs="仿宋_GB2312" w:eastAsia="仿宋_GB2312"/>
                <w:sz w:val="21"/>
              </w:rPr>
              <w:t>手持数据采集装置</w:t>
            </w:r>
            <w:r>
              <w:rPr>
                <w:rFonts w:ascii="仿宋_GB2312" w:hAnsi="仿宋_GB2312" w:cs="仿宋_GB2312" w:eastAsia="仿宋_GB2312"/>
                <w:sz w:val="21"/>
              </w:rPr>
              <w:t>，能同时连接多种实验装置，根据需要自由切换当前监测装置，与装置现场的工业组态软件操作界面实时同步数据显示和报警同步提示，在实验现场通过</w:t>
            </w:r>
            <w:r>
              <w:rPr>
                <w:rFonts w:ascii="仿宋_GB2312" w:hAnsi="仿宋_GB2312" w:cs="仿宋_GB2312" w:eastAsia="仿宋_GB2312"/>
                <w:sz w:val="21"/>
              </w:rPr>
              <w:t>手持数据采集装置</w:t>
            </w:r>
            <w:r>
              <w:rPr>
                <w:rFonts w:ascii="仿宋_GB2312" w:hAnsi="仿宋_GB2312" w:cs="仿宋_GB2312" w:eastAsia="仿宋_GB2312"/>
                <w:sz w:val="21"/>
              </w:rPr>
              <w:t>查看多组实验进程及风险防范。</w:t>
            </w:r>
          </w:p>
          <w:p>
            <w:pPr>
              <w:pStyle w:val="null3"/>
              <w:ind w:left="210"/>
              <w:jc w:val="both"/>
            </w:pPr>
            <w:r>
              <w:rPr>
                <w:rFonts w:ascii="仿宋_GB2312" w:hAnsi="仿宋_GB2312" w:cs="仿宋_GB2312" w:eastAsia="仿宋_GB2312"/>
                <w:sz w:val="21"/>
              </w:rPr>
              <w:t>4.5 实验辅助系统，可通过手机端APP学习实验分步式操作视频。</w:t>
            </w:r>
          </w:p>
          <w:p>
            <w:pPr>
              <w:pStyle w:val="null3"/>
              <w:ind w:left="180"/>
              <w:jc w:val="both"/>
            </w:pPr>
            <w:r>
              <w:rPr>
                <w:rFonts w:ascii="仿宋_GB2312" w:hAnsi="仿宋_GB2312" w:cs="仿宋_GB2312" w:eastAsia="仿宋_GB2312"/>
                <w:sz w:val="21"/>
              </w:rPr>
              <w:t>4.6 实验微课视频，含真实实验人员进行的流程、局部功能、逐步操作过程讲解，视频时长≥20min。</w:t>
            </w:r>
          </w:p>
          <w:p>
            <w:pPr>
              <w:pStyle w:val="null3"/>
              <w:ind w:left="210"/>
              <w:jc w:val="both"/>
            </w:pPr>
            <w:r>
              <w:rPr>
                <w:rFonts w:ascii="仿宋_GB2312" w:hAnsi="仿宋_GB2312" w:cs="仿宋_GB2312" w:eastAsia="仿宋_GB2312"/>
                <w:sz w:val="21"/>
              </w:rPr>
              <w:t>4.7实验装置动画二维码，可通过扫描二维码观看实验动画，预习实验内容。动画时长不小于2min，视频配有全流程语音讲解。</w:t>
            </w:r>
          </w:p>
          <w:p>
            <w:pPr>
              <w:pStyle w:val="null3"/>
              <w:ind w:firstLine="210"/>
              <w:jc w:val="both"/>
            </w:pPr>
            <w:r>
              <w:rPr>
                <w:rFonts w:ascii="仿宋_GB2312" w:hAnsi="仿宋_GB2312" w:cs="仿宋_GB2312" w:eastAsia="仿宋_GB2312"/>
                <w:sz w:val="21"/>
              </w:rPr>
              <w:t>4.8装置配套学生信息录入系统，包含姓名、学号、人脸识别等功能。</w:t>
            </w:r>
          </w:p>
          <w:p>
            <w:pPr>
              <w:pStyle w:val="null3"/>
              <w:spacing w:after="120"/>
              <w:jc w:val="both"/>
            </w:pPr>
            <w:r>
              <w:rPr>
                <w:rFonts w:ascii="仿宋_GB2312" w:hAnsi="仿宋_GB2312" w:cs="仿宋_GB2312" w:eastAsia="仿宋_GB2312"/>
                <w:sz w:val="21"/>
              </w:rPr>
              <w:t xml:space="preserve"> 4.9装置配套数字孪生智能交互展示系统，包括：交互式装置简介、系统化实验操作讲解、智能AI应用问答功能。提供该系统网络链接及网页截图。</w:t>
            </w:r>
          </w:p>
          <w:p>
            <w:pPr>
              <w:pStyle w:val="null3"/>
              <w:jc w:val="both"/>
            </w:pPr>
            <w:r>
              <w:rPr>
                <w:rFonts w:ascii="仿宋_GB2312" w:hAnsi="仿宋_GB2312" w:cs="仿宋_GB2312" w:eastAsia="仿宋_GB2312"/>
                <w:sz w:val="21"/>
              </w:rPr>
              <w:t xml:space="preserve"> 5、AI 教学辅助系统：平台深度融合设备本体与 AI 教学能力，基于本地化部署架构，以 AI 智能服务器为核心，整合设备数据、流体力学知识图谱与大模型，实现“服务器—平台—系统—模型”一体化数据互通与功能协同；设备因此具备原生“助教”能力（智能问答、数据分析、语音提示），可即时解答实验原理、操作步骤及数据计算等问题，显著提升教学交互的便捷性与专业度。</w:t>
            </w:r>
            <w:r>
              <w:rPr>
                <w:rFonts w:ascii="仿宋_GB2312" w:hAnsi="仿宋_GB2312" w:cs="仿宋_GB2312" w:eastAsia="仿宋_GB2312"/>
                <w:sz w:val="21"/>
              </w:rPr>
              <w:t>（提供证明材料）</w:t>
            </w:r>
          </w:p>
          <w:p>
            <w:pPr>
              <w:pStyle w:val="null3"/>
              <w:jc w:val="both"/>
            </w:pPr>
            <w:r>
              <w:rPr>
                <w:rFonts w:ascii="仿宋_GB2312" w:hAnsi="仿宋_GB2312" w:cs="仿宋_GB2312" w:eastAsia="仿宋_GB2312"/>
                <w:sz w:val="21"/>
                <w:b/>
              </w:rPr>
              <w:t>三、配置要求</w:t>
            </w:r>
          </w:p>
          <w:p>
            <w:pPr>
              <w:pStyle w:val="null3"/>
              <w:jc w:val="both"/>
            </w:pPr>
            <w:r>
              <w:rPr>
                <w:rFonts w:ascii="仿宋_GB2312" w:hAnsi="仿宋_GB2312" w:cs="仿宋_GB2312" w:eastAsia="仿宋_GB2312"/>
                <w:sz w:val="21"/>
                <w:b/>
                <w:color w:val="000000"/>
              </w:rPr>
              <w:t>1、装置主体硬件部分</w:t>
            </w:r>
          </w:p>
          <w:p>
            <w:pPr>
              <w:pStyle w:val="null3"/>
              <w:ind w:left="210"/>
              <w:jc w:val="both"/>
            </w:pPr>
            <w:r>
              <w:rPr>
                <w:rFonts w:ascii="仿宋_GB2312" w:hAnsi="仿宋_GB2312" w:cs="仿宋_GB2312" w:eastAsia="仿宋_GB2312"/>
                <w:sz w:val="21"/>
                <w:color w:val="000000"/>
              </w:rPr>
              <w:t>1.1离心泵、循环水箱、高位槽、计量槽 各≥1个</w:t>
            </w:r>
          </w:p>
          <w:p>
            <w:pPr>
              <w:pStyle w:val="null3"/>
              <w:ind w:left="210"/>
              <w:jc w:val="both"/>
            </w:pPr>
            <w:r>
              <w:rPr>
                <w:rFonts w:ascii="仿宋_GB2312" w:hAnsi="仿宋_GB2312" w:cs="仿宋_GB2312" w:eastAsia="仿宋_GB2312"/>
                <w:sz w:val="21"/>
                <w:color w:val="000000"/>
              </w:rPr>
              <w:t>1.2孔板流量计 ≥1个</w:t>
            </w:r>
          </w:p>
          <w:p>
            <w:pPr>
              <w:pStyle w:val="null3"/>
              <w:ind w:left="210"/>
              <w:jc w:val="both"/>
            </w:pPr>
            <w:r>
              <w:rPr>
                <w:rFonts w:ascii="仿宋_GB2312" w:hAnsi="仿宋_GB2312" w:cs="仿宋_GB2312" w:eastAsia="仿宋_GB2312"/>
                <w:sz w:val="21"/>
                <w:color w:val="000000"/>
              </w:rPr>
              <w:t>1.3文丘里流量计≥ 1个</w:t>
            </w:r>
          </w:p>
          <w:p>
            <w:pPr>
              <w:pStyle w:val="null3"/>
              <w:ind w:left="210"/>
              <w:jc w:val="both"/>
            </w:pPr>
            <w:r>
              <w:rPr>
                <w:rFonts w:ascii="仿宋_GB2312" w:hAnsi="仿宋_GB2312" w:cs="仿宋_GB2312" w:eastAsia="仿宋_GB2312"/>
                <w:sz w:val="21"/>
                <w:color w:val="000000"/>
              </w:rPr>
              <w:t>1.4透明涡轮流量计 ≥1个</w:t>
            </w:r>
          </w:p>
          <w:p>
            <w:pPr>
              <w:pStyle w:val="null3"/>
              <w:ind w:left="210"/>
              <w:jc w:val="both"/>
            </w:pPr>
            <w:r>
              <w:rPr>
                <w:rFonts w:ascii="仿宋_GB2312" w:hAnsi="仿宋_GB2312" w:cs="仿宋_GB2312" w:eastAsia="仿宋_GB2312"/>
                <w:sz w:val="21"/>
                <w:color w:val="000000"/>
              </w:rPr>
              <w:t>1.5转子流量计 ≥1个</w:t>
            </w:r>
          </w:p>
          <w:p>
            <w:pPr>
              <w:pStyle w:val="null3"/>
              <w:ind w:left="210"/>
              <w:jc w:val="both"/>
            </w:pPr>
            <w:r>
              <w:rPr>
                <w:rFonts w:ascii="仿宋_GB2312" w:hAnsi="仿宋_GB2312" w:cs="仿宋_GB2312" w:eastAsia="仿宋_GB2312"/>
                <w:sz w:val="21"/>
                <w:color w:val="000000"/>
              </w:rPr>
              <w:t xml:space="preserve">1.6压力传感器 </w:t>
            </w:r>
            <w:r>
              <w:rPr>
                <w:rFonts w:ascii="仿宋_GB2312" w:hAnsi="仿宋_GB2312" w:cs="仿宋_GB2312" w:eastAsia="仿宋_GB2312"/>
                <w:sz w:val="21"/>
                <w:color w:val="000000"/>
              </w:rPr>
              <w:t>≥2个</w:t>
            </w:r>
          </w:p>
          <w:p>
            <w:pPr>
              <w:pStyle w:val="null3"/>
              <w:ind w:left="210"/>
              <w:jc w:val="both"/>
            </w:pPr>
            <w:r>
              <w:rPr>
                <w:rFonts w:ascii="仿宋_GB2312" w:hAnsi="仿宋_GB2312" w:cs="仿宋_GB2312" w:eastAsia="仿宋_GB2312"/>
                <w:sz w:val="21"/>
                <w:color w:val="000000"/>
              </w:rPr>
              <w:t xml:space="preserve">1.7压力表 </w:t>
            </w:r>
            <w:r>
              <w:rPr>
                <w:rFonts w:ascii="仿宋_GB2312" w:hAnsi="仿宋_GB2312" w:cs="仿宋_GB2312" w:eastAsia="仿宋_GB2312"/>
                <w:sz w:val="21"/>
                <w:color w:val="000000"/>
              </w:rPr>
              <w:t>≥2个</w:t>
            </w:r>
          </w:p>
          <w:p>
            <w:pPr>
              <w:pStyle w:val="null3"/>
              <w:ind w:left="210"/>
              <w:jc w:val="both"/>
            </w:pPr>
            <w:r>
              <w:rPr>
                <w:rFonts w:ascii="仿宋_GB2312" w:hAnsi="仿宋_GB2312" w:cs="仿宋_GB2312" w:eastAsia="仿宋_GB2312"/>
                <w:sz w:val="21"/>
                <w:color w:val="000000"/>
              </w:rPr>
              <w:t xml:space="preserve">1.8温度传感器 </w:t>
            </w:r>
            <w:r>
              <w:rPr>
                <w:rFonts w:ascii="仿宋_GB2312" w:hAnsi="仿宋_GB2312" w:cs="仿宋_GB2312" w:eastAsia="仿宋_GB2312"/>
                <w:sz w:val="21"/>
                <w:color w:val="000000"/>
              </w:rPr>
              <w:t>≥1个</w:t>
            </w:r>
          </w:p>
          <w:p>
            <w:pPr>
              <w:pStyle w:val="null3"/>
              <w:ind w:left="210"/>
              <w:jc w:val="both"/>
            </w:pPr>
            <w:r>
              <w:rPr>
                <w:rFonts w:ascii="仿宋_GB2312" w:hAnsi="仿宋_GB2312" w:cs="仿宋_GB2312" w:eastAsia="仿宋_GB2312"/>
                <w:sz w:val="21"/>
                <w:color w:val="000000"/>
              </w:rPr>
              <w:t xml:space="preserve">1.9光电传感器 </w:t>
            </w:r>
            <w:r>
              <w:rPr>
                <w:rFonts w:ascii="仿宋_GB2312" w:hAnsi="仿宋_GB2312" w:cs="仿宋_GB2312" w:eastAsia="仿宋_GB2312"/>
                <w:sz w:val="21"/>
                <w:color w:val="000000"/>
              </w:rPr>
              <w:t>≥1个</w:t>
            </w:r>
          </w:p>
          <w:p>
            <w:pPr>
              <w:pStyle w:val="null3"/>
              <w:ind w:left="210"/>
              <w:jc w:val="both"/>
            </w:pPr>
            <w:r>
              <w:rPr>
                <w:rFonts w:ascii="仿宋_GB2312" w:hAnsi="仿宋_GB2312" w:cs="仿宋_GB2312" w:eastAsia="仿宋_GB2312"/>
                <w:sz w:val="21"/>
                <w:color w:val="000000"/>
              </w:rPr>
              <w:t xml:space="preserve">1.10差压传感器 </w:t>
            </w:r>
            <w:r>
              <w:rPr>
                <w:rFonts w:ascii="仿宋_GB2312" w:hAnsi="仿宋_GB2312" w:cs="仿宋_GB2312" w:eastAsia="仿宋_GB2312"/>
                <w:sz w:val="21"/>
                <w:color w:val="000000"/>
              </w:rPr>
              <w:t>≥</w:t>
            </w:r>
            <w:r>
              <w:rPr>
                <w:rFonts w:ascii="仿宋_GB2312" w:hAnsi="仿宋_GB2312" w:cs="仿宋_GB2312" w:eastAsia="仿宋_GB2312"/>
                <w:sz w:val="21"/>
                <w:color w:val="000000"/>
              </w:rPr>
              <w:t>3个</w:t>
            </w:r>
          </w:p>
          <w:p>
            <w:pPr>
              <w:pStyle w:val="null3"/>
              <w:ind w:left="210"/>
              <w:jc w:val="both"/>
            </w:pPr>
            <w:r>
              <w:rPr>
                <w:rFonts w:ascii="仿宋_GB2312" w:hAnsi="仿宋_GB2312" w:cs="仿宋_GB2312" w:eastAsia="仿宋_GB2312"/>
                <w:sz w:val="21"/>
                <w:color w:val="000000"/>
              </w:rPr>
              <w:t xml:space="preserve">1.11流量调节阀 </w:t>
            </w:r>
            <w:r>
              <w:rPr>
                <w:rFonts w:ascii="仿宋_GB2312" w:hAnsi="仿宋_GB2312" w:cs="仿宋_GB2312" w:eastAsia="仿宋_GB2312"/>
                <w:sz w:val="21"/>
                <w:color w:val="000000"/>
              </w:rPr>
              <w:t>≥</w:t>
            </w:r>
            <w:r>
              <w:rPr>
                <w:rFonts w:ascii="仿宋_GB2312" w:hAnsi="仿宋_GB2312" w:cs="仿宋_GB2312" w:eastAsia="仿宋_GB2312"/>
                <w:sz w:val="21"/>
                <w:color w:val="000000"/>
              </w:rPr>
              <w:t>2个</w:t>
            </w:r>
          </w:p>
          <w:p>
            <w:pPr>
              <w:pStyle w:val="null3"/>
              <w:ind w:left="210"/>
              <w:jc w:val="both"/>
            </w:pPr>
            <w:r>
              <w:rPr>
                <w:rFonts w:ascii="仿宋_GB2312" w:hAnsi="仿宋_GB2312" w:cs="仿宋_GB2312" w:eastAsia="仿宋_GB2312"/>
                <w:sz w:val="21"/>
                <w:color w:val="000000"/>
              </w:rPr>
              <w:t xml:space="preserve">1.12管路单向阀 </w:t>
            </w:r>
            <w:r>
              <w:rPr>
                <w:rFonts w:ascii="仿宋_GB2312" w:hAnsi="仿宋_GB2312" w:cs="仿宋_GB2312" w:eastAsia="仿宋_GB2312"/>
                <w:sz w:val="21"/>
                <w:color w:val="000000"/>
              </w:rPr>
              <w:t>≥</w:t>
            </w:r>
            <w:r>
              <w:rPr>
                <w:rFonts w:ascii="仿宋_GB2312" w:hAnsi="仿宋_GB2312" w:cs="仿宋_GB2312" w:eastAsia="仿宋_GB2312"/>
                <w:sz w:val="21"/>
                <w:color w:val="000000"/>
              </w:rPr>
              <w:t>1个</w:t>
            </w:r>
          </w:p>
          <w:p>
            <w:pPr>
              <w:pStyle w:val="null3"/>
              <w:jc w:val="left"/>
            </w:pPr>
            <w:r>
              <w:rPr>
                <w:rFonts w:ascii="仿宋_GB2312" w:hAnsi="仿宋_GB2312" w:cs="仿宋_GB2312" w:eastAsia="仿宋_GB2312"/>
                <w:sz w:val="21"/>
                <w:b/>
                <w:color w:val="000000"/>
              </w:rPr>
              <w:t>2、控制系统</w:t>
            </w:r>
          </w:p>
          <w:p>
            <w:pPr>
              <w:pStyle w:val="null3"/>
              <w:ind w:left="210"/>
              <w:jc w:val="both"/>
            </w:pPr>
            <w:r>
              <w:rPr>
                <w:rFonts w:ascii="仿宋_GB2312" w:hAnsi="仿宋_GB2312" w:cs="仿宋_GB2312" w:eastAsia="仿宋_GB2312"/>
                <w:sz w:val="21"/>
                <w:color w:val="000000"/>
              </w:rPr>
              <w:t>2.1 总控制柜≥1个</w:t>
            </w:r>
          </w:p>
          <w:p>
            <w:pPr>
              <w:pStyle w:val="null3"/>
              <w:ind w:left="210"/>
              <w:jc w:val="both"/>
            </w:pPr>
            <w:r>
              <w:rPr>
                <w:rFonts w:ascii="仿宋_GB2312" w:hAnsi="仿宋_GB2312" w:cs="仿宋_GB2312" w:eastAsia="仿宋_GB2312"/>
                <w:sz w:val="21"/>
                <w:color w:val="000000"/>
              </w:rPr>
              <w:t>2.2 智联交互终端 ≥1台</w:t>
            </w:r>
          </w:p>
          <w:p>
            <w:pPr>
              <w:pStyle w:val="null3"/>
              <w:ind w:left="210"/>
              <w:jc w:val="both"/>
            </w:pPr>
            <w:r>
              <w:rPr>
                <w:rFonts w:ascii="仿宋_GB2312" w:hAnsi="仿宋_GB2312" w:cs="仿宋_GB2312" w:eastAsia="仿宋_GB2312"/>
                <w:sz w:val="21"/>
                <w:color w:val="000000"/>
              </w:rPr>
              <w:t>2.3</w:t>
            </w:r>
            <w:r>
              <w:rPr>
                <w:rFonts w:ascii="仿宋_GB2312" w:hAnsi="仿宋_GB2312" w:cs="仿宋_GB2312" w:eastAsia="仿宋_GB2312"/>
                <w:sz w:val="21"/>
                <w:color w:val="000000"/>
              </w:rPr>
              <w:t>手持数据采集装置</w:t>
            </w:r>
            <w:r>
              <w:rPr>
                <w:rFonts w:ascii="仿宋_GB2312" w:hAnsi="仿宋_GB2312" w:cs="仿宋_GB2312" w:eastAsia="仿宋_GB2312"/>
                <w:sz w:val="21"/>
                <w:color w:val="000000"/>
              </w:rPr>
              <w:t>≥1个</w:t>
            </w:r>
          </w:p>
          <w:p>
            <w:pPr>
              <w:pStyle w:val="null3"/>
              <w:jc w:val="both"/>
            </w:pPr>
            <w:r>
              <w:rPr>
                <w:rFonts w:ascii="仿宋_GB2312" w:hAnsi="仿宋_GB2312" w:cs="仿宋_GB2312" w:eastAsia="仿宋_GB2312"/>
                <w:sz w:val="21"/>
                <w:b/>
                <w:color w:val="000000"/>
              </w:rPr>
              <w:t>3、配套资源</w:t>
            </w:r>
          </w:p>
          <w:p>
            <w:pPr>
              <w:pStyle w:val="null3"/>
              <w:ind w:left="210"/>
              <w:jc w:val="both"/>
            </w:pPr>
            <w:r>
              <w:rPr>
                <w:rFonts w:ascii="仿宋_GB2312" w:hAnsi="仿宋_GB2312" w:cs="仿宋_GB2312" w:eastAsia="仿宋_GB2312"/>
                <w:sz w:val="21"/>
                <w:color w:val="000000"/>
              </w:rPr>
              <w:t>3.1 同时在线学习系统（账号≥200个）</w:t>
            </w:r>
          </w:p>
          <w:p>
            <w:pPr>
              <w:pStyle w:val="null3"/>
              <w:ind w:left="210"/>
              <w:jc w:val="both"/>
            </w:pPr>
            <w:r>
              <w:rPr>
                <w:rFonts w:ascii="仿宋_GB2312" w:hAnsi="仿宋_GB2312" w:cs="仿宋_GB2312" w:eastAsia="仿宋_GB2312"/>
                <w:sz w:val="21"/>
                <w:color w:val="000000"/>
              </w:rPr>
              <w:t>3.2 实验信息管理系统</w:t>
            </w:r>
          </w:p>
          <w:p>
            <w:pPr>
              <w:pStyle w:val="null3"/>
              <w:ind w:left="210"/>
              <w:jc w:val="both"/>
            </w:pPr>
            <w:r>
              <w:rPr>
                <w:rFonts w:ascii="仿宋_GB2312" w:hAnsi="仿宋_GB2312" w:cs="仿宋_GB2312" w:eastAsia="仿宋_GB2312"/>
                <w:sz w:val="21"/>
                <w:color w:val="000000"/>
              </w:rPr>
              <w:t>3.3 实验辅助系统（账号≥200个）</w:t>
            </w:r>
          </w:p>
          <w:p>
            <w:pPr>
              <w:pStyle w:val="null3"/>
              <w:ind w:left="210"/>
              <w:jc w:val="both"/>
            </w:pPr>
            <w:r>
              <w:rPr>
                <w:rFonts w:ascii="仿宋_GB2312" w:hAnsi="仿宋_GB2312" w:cs="仿宋_GB2312" w:eastAsia="仿宋_GB2312"/>
                <w:sz w:val="21"/>
                <w:color w:val="000000"/>
              </w:rPr>
              <w:t>3.4 实验微课视频（网络链接）</w:t>
            </w:r>
          </w:p>
          <w:p>
            <w:pPr>
              <w:pStyle w:val="null3"/>
              <w:jc w:val="both"/>
            </w:pPr>
            <w:r>
              <w:rPr>
                <w:rFonts w:ascii="仿宋_GB2312" w:hAnsi="仿宋_GB2312" w:cs="仿宋_GB2312" w:eastAsia="仿宋_GB2312"/>
                <w:sz w:val="21"/>
                <w:color w:val="000000"/>
              </w:rPr>
              <w:t>3.5 AI 教学辅助系统</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吸收与解吸模块（核心产品）</w:t>
            </w:r>
          </w:p>
          <w:p>
            <w:pPr>
              <w:pStyle w:val="null3"/>
              <w:spacing w:before="150" w:after="150"/>
              <w:jc w:val="left"/>
            </w:pPr>
            <w:r>
              <w:rPr>
                <w:rFonts w:ascii="仿宋_GB2312" w:hAnsi="仿宋_GB2312" w:cs="仿宋_GB2312" w:eastAsia="仿宋_GB2312"/>
                <w:sz w:val="21"/>
                <w:b/>
              </w:rPr>
              <w:t>一、装置功能要求</w:t>
            </w:r>
          </w:p>
          <w:p>
            <w:pPr>
              <w:pStyle w:val="null3"/>
              <w:ind w:left="210"/>
              <w:jc w:val="both"/>
            </w:pPr>
            <w:r>
              <w:rPr>
                <w:rFonts w:ascii="仿宋_GB2312" w:hAnsi="仿宋_GB2312" w:cs="仿宋_GB2312" w:eastAsia="仿宋_GB2312"/>
                <w:sz w:val="21"/>
              </w:rPr>
              <w:t>1、测定填料吸收塔、解吸塔不同喷淋密度下的体积传质系数。</w:t>
            </w:r>
            <w:r>
              <w:rPr>
                <w:rFonts w:ascii="仿宋_GB2312" w:hAnsi="仿宋_GB2312" w:cs="仿宋_GB2312" w:eastAsia="仿宋_GB2312"/>
                <w:sz w:val="21"/>
              </w:rPr>
              <w:t>掌握以</w:t>
            </w:r>
            <w:r>
              <w:rPr>
                <w:rFonts w:ascii="仿宋_GB2312" w:hAnsi="仿宋_GB2312" w:cs="仿宋_GB2312" w:eastAsia="仿宋_GB2312"/>
                <w:sz w:val="21"/>
              </w:rPr>
              <w:t>ΔY（或ΔX）为推动力的总传质系数K</w:t>
            </w:r>
            <w:r>
              <w:rPr>
                <w:rFonts w:ascii="仿宋_GB2312" w:hAnsi="仿宋_GB2312" w:cs="仿宋_GB2312" w:eastAsia="仿宋_GB2312"/>
                <w:sz w:val="21"/>
                <w:vertAlign w:val="subscript"/>
              </w:rPr>
              <w:t>Y</w:t>
            </w:r>
            <w:r>
              <w:rPr>
                <w:rFonts w:ascii="仿宋_GB2312" w:hAnsi="仿宋_GB2312" w:cs="仿宋_GB2312" w:eastAsia="仿宋_GB2312"/>
                <w:sz w:val="21"/>
              </w:rPr>
              <w:t>a（K</w:t>
            </w:r>
            <w:r>
              <w:rPr>
                <w:rFonts w:ascii="仿宋_GB2312" w:hAnsi="仿宋_GB2312" w:cs="仿宋_GB2312" w:eastAsia="仿宋_GB2312"/>
                <w:sz w:val="21"/>
                <w:vertAlign w:val="subscript"/>
              </w:rPr>
              <w:t>X</w:t>
            </w:r>
            <w:r>
              <w:rPr>
                <w:rFonts w:ascii="仿宋_GB2312" w:hAnsi="仿宋_GB2312" w:cs="仿宋_GB2312" w:eastAsia="仿宋_GB2312"/>
                <w:sz w:val="21"/>
              </w:rPr>
              <w:t>a）的测定方法，测定液速对总传质系数的影响。</w:t>
            </w:r>
          </w:p>
          <w:p>
            <w:pPr>
              <w:pStyle w:val="null3"/>
              <w:ind w:left="210"/>
              <w:jc w:val="both"/>
            </w:pPr>
            <w:r>
              <w:rPr>
                <w:rFonts w:ascii="仿宋_GB2312" w:hAnsi="仿宋_GB2312" w:cs="仿宋_GB2312" w:eastAsia="仿宋_GB2312"/>
                <w:sz w:val="21"/>
              </w:rPr>
              <w:t>2、</w:t>
            </w:r>
            <w:r>
              <w:rPr>
                <w:rFonts w:ascii="仿宋_GB2312" w:hAnsi="仿宋_GB2312" w:cs="仿宋_GB2312" w:eastAsia="仿宋_GB2312"/>
                <w:sz w:val="21"/>
              </w:rPr>
              <w:t>观察一定液体流量不同气速下，填料塔的流体力学状态，测定气体通过填料层的压降与气速的关系曲线，确定填料塔在一定液体流量下的液泛气速；</w:t>
            </w:r>
          </w:p>
          <w:p>
            <w:pPr>
              <w:pStyle w:val="null3"/>
              <w:ind w:left="210"/>
              <w:jc w:val="both"/>
            </w:pPr>
            <w:r>
              <w:rPr>
                <w:rFonts w:ascii="仿宋_GB2312" w:hAnsi="仿宋_GB2312" w:cs="仿宋_GB2312" w:eastAsia="仿宋_GB2312"/>
                <w:sz w:val="21"/>
              </w:rPr>
              <w:t>3、可进行单吸收、单解吸、吸收与解吸联合实验操作。</w:t>
            </w:r>
          </w:p>
          <w:p>
            <w:pPr>
              <w:pStyle w:val="null3"/>
              <w:ind w:left="210"/>
              <w:jc w:val="both"/>
            </w:pPr>
            <w:r>
              <w:rPr>
                <w:rFonts w:ascii="仿宋_GB2312" w:hAnsi="仿宋_GB2312" w:cs="仿宋_GB2312" w:eastAsia="仿宋_GB2312"/>
                <w:sz w:val="21"/>
              </w:rPr>
              <w:t>4、吸收与解吸联合实验操作时，可进行循环水操作，或连续上下水操作。</w:t>
            </w:r>
          </w:p>
          <w:p>
            <w:pPr>
              <w:pStyle w:val="null3"/>
              <w:ind w:left="210"/>
              <w:jc w:val="both"/>
            </w:pPr>
            <w:r>
              <w:rPr>
                <w:rFonts w:ascii="仿宋_GB2312" w:hAnsi="仿宋_GB2312" w:cs="仿宋_GB2312" w:eastAsia="仿宋_GB2312"/>
                <w:sz w:val="21"/>
              </w:rPr>
              <w:t>5、实验数据可在线实时显示，实验结束后数据自动生成及处理。</w:t>
            </w:r>
          </w:p>
          <w:p>
            <w:pPr>
              <w:pStyle w:val="null3"/>
              <w:spacing w:before="150" w:after="150"/>
              <w:jc w:val="left"/>
            </w:pPr>
            <w:r>
              <w:rPr>
                <w:rFonts w:ascii="仿宋_GB2312" w:hAnsi="仿宋_GB2312" w:cs="仿宋_GB2312" w:eastAsia="仿宋_GB2312"/>
                <w:sz w:val="21"/>
                <w:b/>
              </w:rPr>
              <w:t>二、主要技术参数</w:t>
            </w:r>
          </w:p>
          <w:p>
            <w:pPr>
              <w:pStyle w:val="null3"/>
              <w:jc w:val="left"/>
            </w:pPr>
            <w:r>
              <w:rPr>
                <w:rFonts w:ascii="仿宋_GB2312" w:hAnsi="仿宋_GB2312" w:cs="仿宋_GB2312" w:eastAsia="仿宋_GB2312"/>
                <w:sz w:val="21"/>
                <w:b/>
              </w:rPr>
              <w:t>1、测量参数</w:t>
            </w:r>
          </w:p>
          <w:p>
            <w:pPr>
              <w:pStyle w:val="null3"/>
              <w:ind w:firstLine="210"/>
              <w:jc w:val="left"/>
            </w:pPr>
            <w:r>
              <w:rPr>
                <w:rFonts w:ascii="仿宋_GB2312" w:hAnsi="仿宋_GB2312" w:cs="仿宋_GB2312" w:eastAsia="仿宋_GB2312"/>
                <w:sz w:val="21"/>
              </w:rPr>
              <w:t>1.1 体系：CO</w:t>
            </w:r>
            <w:r>
              <w:rPr>
                <w:rFonts w:ascii="仿宋_GB2312" w:hAnsi="仿宋_GB2312" w:cs="仿宋_GB2312" w:eastAsia="仿宋_GB2312"/>
                <w:sz w:val="21"/>
                <w:vertAlign w:val="subscript"/>
              </w:rPr>
              <w:t>2</w:t>
            </w:r>
            <w:r>
              <w:rPr>
                <w:rFonts w:ascii="仿宋_GB2312" w:hAnsi="仿宋_GB2312" w:cs="仿宋_GB2312" w:eastAsia="仿宋_GB2312"/>
                <w:sz w:val="21"/>
              </w:rPr>
              <w:t>～</w:t>
            </w:r>
            <w:r>
              <w:rPr>
                <w:rFonts w:ascii="仿宋_GB2312" w:hAnsi="仿宋_GB2312" w:cs="仿宋_GB2312" w:eastAsia="仿宋_GB2312"/>
                <w:sz w:val="21"/>
              </w:rPr>
              <w:t>空气</w:t>
            </w:r>
            <w:r>
              <w:rPr>
                <w:rFonts w:ascii="仿宋_GB2312" w:hAnsi="仿宋_GB2312" w:cs="仿宋_GB2312" w:eastAsia="仿宋_GB2312"/>
                <w:sz w:val="21"/>
              </w:rPr>
              <w:t>～</w:t>
            </w:r>
            <w:r>
              <w:rPr>
                <w:rFonts w:ascii="仿宋_GB2312" w:hAnsi="仿宋_GB2312" w:cs="仿宋_GB2312" w:eastAsia="仿宋_GB2312"/>
                <w:sz w:val="21"/>
              </w:rPr>
              <w:t>水。</w:t>
            </w:r>
          </w:p>
          <w:p>
            <w:pPr>
              <w:pStyle w:val="null3"/>
              <w:ind w:firstLine="210"/>
              <w:jc w:val="left"/>
            </w:pPr>
            <w:r>
              <w:rPr>
                <w:rFonts w:ascii="仿宋_GB2312" w:hAnsi="仿宋_GB2312" w:cs="仿宋_GB2312" w:eastAsia="仿宋_GB2312"/>
                <w:sz w:val="21"/>
              </w:rPr>
              <w:t>1.2 使用温度、压力：常温、常压。</w:t>
            </w:r>
          </w:p>
          <w:p>
            <w:pPr>
              <w:pStyle w:val="null3"/>
              <w:ind w:firstLine="210"/>
              <w:jc w:val="left"/>
            </w:pPr>
            <w:r>
              <w:rPr>
                <w:rFonts w:ascii="仿宋_GB2312" w:hAnsi="仿宋_GB2312" w:cs="仿宋_GB2312" w:eastAsia="仿宋_GB2312"/>
                <w:sz w:val="21"/>
              </w:rPr>
              <w:t>1.3 液体流量范围：200</w:t>
            </w:r>
            <w:r>
              <w:rPr>
                <w:rFonts w:ascii="仿宋_GB2312" w:hAnsi="仿宋_GB2312" w:cs="仿宋_GB2312" w:eastAsia="仿宋_GB2312"/>
                <w:sz w:val="21"/>
              </w:rPr>
              <w:t>～</w:t>
            </w:r>
            <w:r>
              <w:rPr>
                <w:rFonts w:ascii="仿宋_GB2312" w:hAnsi="仿宋_GB2312" w:cs="仿宋_GB2312" w:eastAsia="仿宋_GB2312"/>
                <w:sz w:val="21"/>
              </w:rPr>
              <w:t>800L/h。</w:t>
            </w:r>
          </w:p>
          <w:p>
            <w:pPr>
              <w:pStyle w:val="null3"/>
              <w:ind w:firstLine="210"/>
              <w:jc w:val="left"/>
            </w:pPr>
            <w:r>
              <w:rPr>
                <w:rFonts w:ascii="仿宋_GB2312" w:hAnsi="仿宋_GB2312" w:cs="仿宋_GB2312" w:eastAsia="仿宋_GB2312"/>
                <w:sz w:val="21"/>
              </w:rPr>
              <w:t>1.4 空气流量范围：0</w:t>
            </w:r>
            <w:r>
              <w:rPr>
                <w:rFonts w:ascii="仿宋_GB2312" w:hAnsi="仿宋_GB2312" w:cs="仿宋_GB2312" w:eastAsia="仿宋_GB2312"/>
                <w:sz w:val="21"/>
              </w:rPr>
              <w:t>～</w:t>
            </w:r>
            <w:r>
              <w:rPr>
                <w:rFonts w:ascii="仿宋_GB2312" w:hAnsi="仿宋_GB2312" w:cs="仿宋_GB2312" w:eastAsia="仿宋_GB2312"/>
                <w:sz w:val="21"/>
              </w:rPr>
              <w:t>1.0m</w:t>
            </w:r>
            <w:r>
              <w:rPr>
                <w:rFonts w:ascii="仿宋_GB2312" w:hAnsi="仿宋_GB2312" w:cs="仿宋_GB2312" w:eastAsia="仿宋_GB2312"/>
                <w:sz w:val="21"/>
                <w:vertAlign w:val="superscript"/>
              </w:rPr>
              <w:t>3</w:t>
            </w:r>
            <w:r>
              <w:rPr>
                <w:rFonts w:ascii="仿宋_GB2312" w:hAnsi="仿宋_GB2312" w:cs="仿宋_GB2312" w:eastAsia="仿宋_GB2312"/>
                <w:sz w:val="21"/>
              </w:rPr>
              <w:t>/h。</w:t>
            </w:r>
          </w:p>
          <w:p>
            <w:pPr>
              <w:pStyle w:val="null3"/>
              <w:ind w:firstLine="210"/>
              <w:jc w:val="left"/>
            </w:pPr>
            <w:r>
              <w:rPr>
                <w:rFonts w:ascii="仿宋_GB2312" w:hAnsi="仿宋_GB2312" w:cs="仿宋_GB2312" w:eastAsia="仿宋_GB2312"/>
                <w:sz w:val="21"/>
              </w:rPr>
              <w:t>1.5 二氧化碳流量：0.3</w:t>
            </w:r>
            <w:r>
              <w:rPr>
                <w:rFonts w:ascii="仿宋_GB2312" w:hAnsi="仿宋_GB2312" w:cs="仿宋_GB2312" w:eastAsia="仿宋_GB2312"/>
                <w:sz w:val="21"/>
              </w:rPr>
              <w:t>～</w:t>
            </w:r>
            <w:r>
              <w:rPr>
                <w:rFonts w:ascii="仿宋_GB2312" w:hAnsi="仿宋_GB2312" w:cs="仿宋_GB2312" w:eastAsia="仿宋_GB2312"/>
                <w:sz w:val="21"/>
              </w:rPr>
              <w:t>3L/min。</w:t>
            </w:r>
          </w:p>
          <w:p>
            <w:pPr>
              <w:pStyle w:val="null3"/>
              <w:ind w:firstLine="210"/>
              <w:jc w:val="left"/>
            </w:pPr>
            <w:r>
              <w:rPr>
                <w:rFonts w:ascii="仿宋_GB2312" w:hAnsi="仿宋_GB2312" w:cs="仿宋_GB2312" w:eastAsia="仿宋_GB2312"/>
                <w:sz w:val="21"/>
              </w:rPr>
              <w:t>1.6 吸收传质系数：1000</w:t>
            </w:r>
            <w:r>
              <w:rPr>
                <w:rFonts w:ascii="仿宋_GB2312" w:hAnsi="仿宋_GB2312" w:cs="仿宋_GB2312" w:eastAsia="仿宋_GB2312"/>
                <w:sz w:val="21"/>
              </w:rPr>
              <w:t>～</w:t>
            </w:r>
            <w:r>
              <w:rPr>
                <w:rFonts w:ascii="仿宋_GB2312" w:hAnsi="仿宋_GB2312" w:cs="仿宋_GB2312" w:eastAsia="仿宋_GB2312"/>
                <w:sz w:val="21"/>
              </w:rPr>
              <w:t>8000 kmol/(m</w:t>
            </w:r>
            <w:r>
              <w:rPr>
                <w:rFonts w:ascii="仿宋_GB2312" w:hAnsi="仿宋_GB2312" w:cs="仿宋_GB2312" w:eastAsia="仿宋_GB2312"/>
                <w:sz w:val="21"/>
                <w:vertAlign w:val="superscript"/>
              </w:rPr>
              <w:t>3</w:t>
            </w:r>
            <w:r>
              <w:rPr>
                <w:rFonts w:ascii="仿宋_GB2312" w:hAnsi="仿宋_GB2312" w:cs="仿宋_GB2312" w:eastAsia="仿宋_GB2312"/>
                <w:sz w:val="21"/>
              </w:rPr>
              <w:t>·h）。</w:t>
            </w:r>
          </w:p>
          <w:p>
            <w:pPr>
              <w:pStyle w:val="null3"/>
              <w:ind w:firstLine="210"/>
              <w:jc w:val="left"/>
            </w:pPr>
            <w:r>
              <w:rPr>
                <w:rFonts w:ascii="仿宋_GB2312" w:hAnsi="仿宋_GB2312" w:cs="仿宋_GB2312" w:eastAsia="仿宋_GB2312"/>
                <w:sz w:val="21"/>
              </w:rPr>
              <w:t>1.7 填料塔压降：0</w:t>
            </w:r>
            <w:r>
              <w:rPr>
                <w:rFonts w:ascii="仿宋_GB2312" w:hAnsi="仿宋_GB2312" w:cs="仿宋_GB2312" w:eastAsia="仿宋_GB2312"/>
                <w:sz w:val="21"/>
              </w:rPr>
              <w:t>～</w:t>
            </w:r>
            <w:r>
              <w:rPr>
                <w:rFonts w:ascii="仿宋_GB2312" w:hAnsi="仿宋_GB2312" w:cs="仿宋_GB2312" w:eastAsia="仿宋_GB2312"/>
                <w:sz w:val="21"/>
              </w:rPr>
              <w:t>3kPa。</w:t>
            </w:r>
          </w:p>
          <w:p>
            <w:pPr>
              <w:pStyle w:val="null3"/>
              <w:jc w:val="both"/>
            </w:pPr>
            <w:r>
              <w:rPr>
                <w:rFonts w:ascii="仿宋_GB2312" w:hAnsi="仿宋_GB2312" w:cs="仿宋_GB2312" w:eastAsia="仿宋_GB2312"/>
                <w:sz w:val="21"/>
                <w:b/>
              </w:rPr>
              <w:t>2、装置主体参数</w:t>
            </w:r>
          </w:p>
          <w:p>
            <w:pPr>
              <w:pStyle w:val="null3"/>
              <w:ind w:left="180"/>
              <w:jc w:val="both"/>
            </w:pPr>
            <w:r>
              <w:rPr>
                <w:rFonts w:ascii="仿宋_GB2312" w:hAnsi="仿宋_GB2312" w:cs="仿宋_GB2312" w:eastAsia="仿宋_GB2312"/>
                <w:sz w:val="21"/>
              </w:rPr>
              <w:t>2.1 由吸收塔、解吸塔、旋涡气泵、吸收泵、解吸泵、CO</w:t>
            </w:r>
            <w:r>
              <w:rPr>
                <w:rFonts w:ascii="仿宋_GB2312" w:hAnsi="仿宋_GB2312" w:cs="仿宋_GB2312" w:eastAsia="仿宋_GB2312"/>
                <w:sz w:val="21"/>
                <w:vertAlign w:val="subscript"/>
              </w:rPr>
              <w:t>2</w:t>
            </w:r>
            <w:r>
              <w:rPr>
                <w:rFonts w:ascii="仿宋_GB2312" w:hAnsi="仿宋_GB2312" w:cs="仿宋_GB2312" w:eastAsia="仿宋_GB2312"/>
                <w:sz w:val="21"/>
              </w:rPr>
              <w:t>缓冲罐、循环水罐、缓冲罐等组成</w:t>
            </w:r>
            <w:r>
              <w:rPr>
                <w:rFonts w:ascii="仿宋_GB2312" w:hAnsi="仿宋_GB2312" w:cs="仿宋_GB2312" w:eastAsia="仿宋_GB2312"/>
                <w:sz w:val="21"/>
              </w:rPr>
              <w:t>。</w:t>
            </w:r>
          </w:p>
          <w:p>
            <w:pPr>
              <w:pStyle w:val="null3"/>
              <w:ind w:left="210"/>
              <w:jc w:val="both"/>
            </w:pPr>
            <w:r>
              <w:rPr>
                <w:rFonts w:ascii="仿宋_GB2312" w:hAnsi="仿宋_GB2312" w:cs="仿宋_GB2312" w:eastAsia="仿宋_GB2312"/>
                <w:sz w:val="21"/>
              </w:rPr>
              <w:t>2.1.1吸收塔：透明塔体，内径95</w:t>
            </w:r>
            <w:r>
              <w:rPr>
                <w:rFonts w:ascii="仿宋_GB2312" w:hAnsi="仿宋_GB2312" w:cs="仿宋_GB2312" w:eastAsia="仿宋_GB2312"/>
                <w:sz w:val="21"/>
              </w:rPr>
              <w:t>～</w:t>
            </w:r>
            <w:r>
              <w:rPr>
                <w:rFonts w:ascii="仿宋_GB2312" w:hAnsi="仿宋_GB2312" w:cs="仿宋_GB2312" w:eastAsia="仿宋_GB2312"/>
                <w:sz w:val="21"/>
              </w:rPr>
              <w:t>105mm，填料层高550</w:t>
            </w:r>
            <w:r>
              <w:rPr>
                <w:rFonts w:ascii="仿宋_GB2312" w:hAnsi="仿宋_GB2312" w:cs="仿宋_GB2312" w:eastAsia="仿宋_GB2312"/>
                <w:sz w:val="21"/>
              </w:rPr>
              <w:t>～</w:t>
            </w:r>
            <w:r>
              <w:rPr>
                <w:rFonts w:ascii="仿宋_GB2312" w:hAnsi="仿宋_GB2312" w:cs="仿宋_GB2312" w:eastAsia="仿宋_GB2312"/>
                <w:sz w:val="21"/>
              </w:rPr>
              <w:t>600mm，≥φ10㎜陶瓷拉西环填料。</w:t>
            </w:r>
          </w:p>
          <w:p>
            <w:pPr>
              <w:pStyle w:val="null3"/>
              <w:ind w:left="210"/>
              <w:jc w:val="both"/>
            </w:pPr>
            <w:r>
              <w:rPr>
                <w:rFonts w:ascii="仿宋_GB2312" w:hAnsi="仿宋_GB2312" w:cs="仿宋_GB2312" w:eastAsia="仿宋_GB2312"/>
                <w:sz w:val="21"/>
              </w:rPr>
              <w:t>2.1.2解吸塔：透明塔体，内径95</w:t>
            </w:r>
            <w:r>
              <w:rPr>
                <w:rFonts w:ascii="仿宋_GB2312" w:hAnsi="仿宋_GB2312" w:cs="仿宋_GB2312" w:eastAsia="仿宋_GB2312"/>
                <w:sz w:val="21"/>
              </w:rPr>
              <w:t>～</w:t>
            </w:r>
            <w:r>
              <w:rPr>
                <w:rFonts w:ascii="仿宋_GB2312" w:hAnsi="仿宋_GB2312" w:cs="仿宋_GB2312" w:eastAsia="仿宋_GB2312"/>
                <w:sz w:val="21"/>
              </w:rPr>
              <w:t>105mm，填料层高550</w:t>
            </w:r>
            <w:r>
              <w:rPr>
                <w:rFonts w:ascii="仿宋_GB2312" w:hAnsi="仿宋_GB2312" w:cs="仿宋_GB2312" w:eastAsia="仿宋_GB2312"/>
                <w:sz w:val="21"/>
              </w:rPr>
              <w:t>～</w:t>
            </w:r>
            <w:r>
              <w:rPr>
                <w:rFonts w:ascii="仿宋_GB2312" w:hAnsi="仿宋_GB2312" w:cs="仿宋_GB2312" w:eastAsia="仿宋_GB2312"/>
                <w:sz w:val="21"/>
              </w:rPr>
              <w:t>600mm，φ6mm不锈钢θ环填料。</w:t>
            </w:r>
          </w:p>
          <w:p>
            <w:pPr>
              <w:pStyle w:val="null3"/>
              <w:ind w:left="210"/>
              <w:jc w:val="both"/>
            </w:pPr>
            <w:r>
              <w:rPr>
                <w:rFonts w:ascii="仿宋_GB2312" w:hAnsi="仿宋_GB2312" w:cs="仿宋_GB2312" w:eastAsia="仿宋_GB2312"/>
                <w:sz w:val="21"/>
              </w:rPr>
              <w:t>2.1.3旋涡气泵：电压220V，功率≥800W，风量≥145m</w:t>
            </w:r>
            <w:r>
              <w:rPr>
                <w:rFonts w:ascii="仿宋_GB2312" w:hAnsi="仿宋_GB2312" w:cs="仿宋_GB2312" w:eastAsia="仿宋_GB2312"/>
                <w:sz w:val="21"/>
                <w:vertAlign w:val="superscript"/>
              </w:rPr>
              <w:t>3</w:t>
            </w:r>
            <w:r>
              <w:rPr>
                <w:rFonts w:ascii="仿宋_GB2312" w:hAnsi="仿宋_GB2312" w:cs="仿宋_GB2312" w:eastAsia="仿宋_GB2312"/>
                <w:sz w:val="21"/>
              </w:rPr>
              <w:t>/h，风压≥16KPa。</w:t>
            </w:r>
          </w:p>
          <w:p>
            <w:pPr>
              <w:pStyle w:val="null3"/>
              <w:ind w:left="210"/>
              <w:jc w:val="both"/>
            </w:pPr>
            <w:r>
              <w:rPr>
                <w:rFonts w:ascii="仿宋_GB2312" w:hAnsi="仿宋_GB2312" w:cs="仿宋_GB2312" w:eastAsia="仿宋_GB2312"/>
                <w:sz w:val="21"/>
              </w:rPr>
              <w:t>2.1.4吸收泵、解吸泵：离心泵，电压220V，流量≥3.5m</w:t>
            </w:r>
            <w:r>
              <w:rPr>
                <w:rFonts w:ascii="仿宋_GB2312" w:hAnsi="仿宋_GB2312" w:cs="仿宋_GB2312" w:eastAsia="仿宋_GB2312"/>
                <w:sz w:val="21"/>
                <w:vertAlign w:val="superscript"/>
              </w:rPr>
              <w:t>3</w:t>
            </w:r>
            <w:r>
              <w:rPr>
                <w:rFonts w:ascii="仿宋_GB2312" w:hAnsi="仿宋_GB2312" w:cs="仿宋_GB2312" w:eastAsia="仿宋_GB2312"/>
                <w:sz w:val="21"/>
              </w:rPr>
              <w:t>/h，扬程≥14m。</w:t>
            </w:r>
          </w:p>
          <w:p>
            <w:pPr>
              <w:pStyle w:val="null3"/>
              <w:ind w:left="210"/>
              <w:jc w:val="both"/>
            </w:pPr>
            <w:r>
              <w:rPr>
                <w:rFonts w:ascii="仿宋_GB2312" w:hAnsi="仿宋_GB2312" w:cs="仿宋_GB2312" w:eastAsia="仿宋_GB2312"/>
                <w:sz w:val="21"/>
              </w:rPr>
              <w:t>2.1.5 CO</w:t>
            </w:r>
            <w:r>
              <w:rPr>
                <w:rFonts w:ascii="仿宋_GB2312" w:hAnsi="仿宋_GB2312" w:cs="仿宋_GB2312" w:eastAsia="仿宋_GB2312"/>
                <w:sz w:val="21"/>
                <w:vertAlign w:val="subscript"/>
              </w:rPr>
              <w:t>2</w:t>
            </w:r>
            <w:r>
              <w:rPr>
                <w:rFonts w:ascii="仿宋_GB2312" w:hAnsi="仿宋_GB2312" w:cs="仿宋_GB2312" w:eastAsia="仿宋_GB2312"/>
                <w:sz w:val="21"/>
              </w:rPr>
              <w:t>缓冲罐：</w:t>
            </w:r>
            <w:r>
              <w:rPr>
                <w:rFonts w:ascii="仿宋_GB2312" w:hAnsi="仿宋_GB2312" w:cs="仿宋_GB2312" w:eastAsia="仿宋_GB2312"/>
                <w:sz w:val="21"/>
              </w:rPr>
              <w:t>304材质，≥φ108×3mm，容积≥1L。</w:t>
            </w:r>
          </w:p>
          <w:p>
            <w:pPr>
              <w:pStyle w:val="null3"/>
              <w:ind w:left="210"/>
              <w:jc w:val="both"/>
            </w:pPr>
            <w:r>
              <w:rPr>
                <w:rFonts w:ascii="仿宋_GB2312" w:hAnsi="仿宋_GB2312" w:cs="仿宋_GB2312" w:eastAsia="仿宋_GB2312"/>
                <w:sz w:val="21"/>
              </w:rPr>
              <w:t>2.1.6循环水罐：贫液罐，PE材质，容积≥50L。</w:t>
            </w:r>
          </w:p>
          <w:p>
            <w:pPr>
              <w:pStyle w:val="null3"/>
              <w:ind w:left="210"/>
              <w:jc w:val="both"/>
            </w:pPr>
            <w:r>
              <w:rPr>
                <w:rFonts w:ascii="仿宋_GB2312" w:hAnsi="仿宋_GB2312" w:cs="仿宋_GB2312" w:eastAsia="仿宋_GB2312"/>
                <w:sz w:val="21"/>
              </w:rPr>
              <w:t>2.1.7缓冲罐：富液罐，有机玻璃材质，容积≥9L。</w:t>
            </w:r>
          </w:p>
          <w:p>
            <w:pPr>
              <w:pStyle w:val="null3"/>
              <w:ind w:left="210"/>
              <w:jc w:val="both"/>
            </w:pPr>
            <w:r>
              <w:rPr>
                <w:rFonts w:ascii="仿宋_GB2312" w:hAnsi="仿宋_GB2312" w:cs="仿宋_GB2312" w:eastAsia="仿宋_GB2312"/>
                <w:sz w:val="21"/>
              </w:rPr>
              <w:t>2.2 管路：采用模块化免焊接的不锈钢管路及专用连接构造管件，对核心管路模块进行无损化拆装实践，重装后恢复至初始密封状态。提供装置实物照片≥3张。</w:t>
            </w:r>
          </w:p>
          <w:p>
            <w:pPr>
              <w:pStyle w:val="null3"/>
              <w:ind w:left="210"/>
              <w:jc w:val="both"/>
            </w:pPr>
            <w:r>
              <w:rPr>
                <w:rFonts w:ascii="仿宋_GB2312" w:hAnsi="仿宋_GB2312" w:cs="仿宋_GB2312" w:eastAsia="仿宋_GB2312"/>
                <w:sz w:val="21"/>
              </w:rPr>
              <w:t>2.3液体流量计：可测量0.2</w:t>
            </w:r>
            <w:r>
              <w:rPr>
                <w:rFonts w:ascii="仿宋_GB2312" w:hAnsi="仿宋_GB2312" w:cs="仿宋_GB2312" w:eastAsia="仿宋_GB2312"/>
                <w:sz w:val="21"/>
              </w:rPr>
              <w:t>～</w:t>
            </w:r>
            <w:r>
              <w:rPr>
                <w:rFonts w:ascii="仿宋_GB2312" w:hAnsi="仿宋_GB2312" w:cs="仿宋_GB2312" w:eastAsia="仿宋_GB2312"/>
                <w:sz w:val="21"/>
              </w:rPr>
              <w:t>0.8m³/h范围内的水介质流量，4</w:t>
            </w:r>
            <w:r>
              <w:rPr>
                <w:rFonts w:ascii="仿宋_GB2312" w:hAnsi="仿宋_GB2312" w:cs="仿宋_GB2312" w:eastAsia="仿宋_GB2312"/>
                <w:sz w:val="21"/>
              </w:rPr>
              <w:t>～</w:t>
            </w:r>
            <w:r>
              <w:rPr>
                <w:rFonts w:ascii="仿宋_GB2312" w:hAnsi="仿宋_GB2312" w:cs="仿宋_GB2312" w:eastAsia="仿宋_GB2312"/>
                <w:sz w:val="21"/>
              </w:rPr>
              <w:t>20mA。</w:t>
            </w:r>
          </w:p>
          <w:p>
            <w:pPr>
              <w:pStyle w:val="null3"/>
              <w:ind w:left="210"/>
              <w:jc w:val="both"/>
            </w:pPr>
            <w:r>
              <w:rPr>
                <w:rFonts w:ascii="仿宋_GB2312" w:hAnsi="仿宋_GB2312" w:cs="仿宋_GB2312" w:eastAsia="仿宋_GB2312"/>
                <w:sz w:val="21"/>
              </w:rPr>
              <w:t>2.4质量流量计1：空气介质，量程0</w:t>
            </w:r>
            <w:r>
              <w:rPr>
                <w:rFonts w:ascii="仿宋_GB2312" w:hAnsi="仿宋_GB2312" w:cs="仿宋_GB2312" w:eastAsia="仿宋_GB2312"/>
                <w:sz w:val="21"/>
              </w:rPr>
              <w:t>～</w:t>
            </w:r>
            <w:r>
              <w:rPr>
                <w:rFonts w:ascii="仿宋_GB2312" w:hAnsi="仿宋_GB2312" w:cs="仿宋_GB2312" w:eastAsia="仿宋_GB2312"/>
                <w:sz w:val="21"/>
              </w:rPr>
              <w:t>1.0m</w:t>
            </w:r>
            <w:r>
              <w:rPr>
                <w:rFonts w:ascii="仿宋_GB2312" w:hAnsi="仿宋_GB2312" w:cs="仿宋_GB2312" w:eastAsia="仿宋_GB2312"/>
                <w:sz w:val="21"/>
                <w:vertAlign w:val="superscript"/>
              </w:rPr>
              <w:t>3</w:t>
            </w:r>
            <w:r>
              <w:rPr>
                <w:rFonts w:ascii="仿宋_GB2312" w:hAnsi="仿宋_GB2312" w:cs="仿宋_GB2312" w:eastAsia="仿宋_GB2312"/>
                <w:sz w:val="21"/>
              </w:rPr>
              <w:t>/h，显示精度≤0.01 m</w:t>
            </w:r>
            <w:r>
              <w:rPr>
                <w:rFonts w:ascii="仿宋_GB2312" w:hAnsi="仿宋_GB2312" w:cs="仿宋_GB2312" w:eastAsia="仿宋_GB2312"/>
                <w:sz w:val="21"/>
                <w:vertAlign w:val="superscript"/>
              </w:rPr>
              <w:t>3</w:t>
            </w:r>
            <w:r>
              <w:rPr>
                <w:rFonts w:ascii="仿宋_GB2312" w:hAnsi="仿宋_GB2312" w:cs="仿宋_GB2312" w:eastAsia="仿宋_GB2312"/>
                <w:sz w:val="21"/>
              </w:rPr>
              <w:t>/h。</w:t>
            </w:r>
          </w:p>
          <w:p>
            <w:pPr>
              <w:pStyle w:val="null3"/>
              <w:ind w:left="210"/>
              <w:jc w:val="both"/>
            </w:pPr>
            <w:r>
              <w:rPr>
                <w:rFonts w:ascii="仿宋_GB2312" w:hAnsi="仿宋_GB2312" w:cs="仿宋_GB2312" w:eastAsia="仿宋_GB2312"/>
                <w:sz w:val="21"/>
              </w:rPr>
              <w:t>2.5质量流量计2：空气介质，量程0</w:t>
            </w:r>
            <w:r>
              <w:rPr>
                <w:rFonts w:ascii="仿宋_GB2312" w:hAnsi="仿宋_GB2312" w:cs="仿宋_GB2312" w:eastAsia="仿宋_GB2312"/>
                <w:sz w:val="21"/>
              </w:rPr>
              <w:t>～</w:t>
            </w:r>
            <w:r>
              <w:rPr>
                <w:rFonts w:ascii="仿宋_GB2312" w:hAnsi="仿宋_GB2312" w:cs="仿宋_GB2312" w:eastAsia="仿宋_GB2312"/>
                <w:sz w:val="21"/>
              </w:rPr>
              <w:t>10m</w:t>
            </w:r>
            <w:r>
              <w:rPr>
                <w:rFonts w:ascii="仿宋_GB2312" w:hAnsi="仿宋_GB2312" w:cs="仿宋_GB2312" w:eastAsia="仿宋_GB2312"/>
                <w:sz w:val="21"/>
                <w:vertAlign w:val="superscript"/>
              </w:rPr>
              <w:t>3</w:t>
            </w:r>
            <w:r>
              <w:rPr>
                <w:rFonts w:ascii="仿宋_GB2312" w:hAnsi="仿宋_GB2312" w:cs="仿宋_GB2312" w:eastAsia="仿宋_GB2312"/>
                <w:sz w:val="21"/>
              </w:rPr>
              <w:t>/h，显示精度≤0.1 m</w:t>
            </w:r>
            <w:r>
              <w:rPr>
                <w:rFonts w:ascii="仿宋_GB2312" w:hAnsi="仿宋_GB2312" w:cs="仿宋_GB2312" w:eastAsia="仿宋_GB2312"/>
                <w:sz w:val="21"/>
                <w:vertAlign w:val="superscript"/>
              </w:rPr>
              <w:t>3</w:t>
            </w:r>
            <w:r>
              <w:rPr>
                <w:rFonts w:ascii="仿宋_GB2312" w:hAnsi="仿宋_GB2312" w:cs="仿宋_GB2312" w:eastAsia="仿宋_GB2312"/>
                <w:sz w:val="21"/>
              </w:rPr>
              <w:t>/h。</w:t>
            </w:r>
          </w:p>
          <w:p>
            <w:pPr>
              <w:pStyle w:val="null3"/>
              <w:ind w:firstLine="210"/>
              <w:jc w:val="both"/>
            </w:pPr>
            <w:r>
              <w:rPr>
                <w:rFonts w:ascii="仿宋_GB2312" w:hAnsi="仿宋_GB2312" w:cs="仿宋_GB2312" w:eastAsia="仿宋_GB2312"/>
                <w:sz w:val="21"/>
              </w:rPr>
              <w:t>2.6 转子流量计：CO</w:t>
            </w:r>
            <w:r>
              <w:rPr>
                <w:rFonts w:ascii="仿宋_GB2312" w:hAnsi="仿宋_GB2312" w:cs="仿宋_GB2312" w:eastAsia="仿宋_GB2312"/>
                <w:sz w:val="21"/>
                <w:vertAlign w:val="subscript"/>
              </w:rPr>
              <w:t>2</w:t>
            </w:r>
            <w:r>
              <w:rPr>
                <w:rFonts w:ascii="仿宋_GB2312" w:hAnsi="仿宋_GB2312" w:cs="仿宋_GB2312" w:eastAsia="仿宋_GB2312"/>
                <w:sz w:val="21"/>
              </w:rPr>
              <w:t>介质，量程</w:t>
            </w:r>
            <w:r>
              <w:rPr>
                <w:rFonts w:ascii="仿宋_GB2312" w:hAnsi="仿宋_GB2312" w:cs="仿宋_GB2312" w:eastAsia="仿宋_GB2312"/>
                <w:sz w:val="21"/>
              </w:rPr>
              <w:t>0.5</w:t>
            </w:r>
            <w:r>
              <w:rPr>
                <w:rFonts w:ascii="仿宋_GB2312" w:hAnsi="仿宋_GB2312" w:cs="仿宋_GB2312" w:eastAsia="仿宋_GB2312"/>
                <w:sz w:val="21"/>
              </w:rPr>
              <w:t>～</w:t>
            </w:r>
            <w:r>
              <w:rPr>
                <w:rFonts w:ascii="仿宋_GB2312" w:hAnsi="仿宋_GB2312" w:cs="仿宋_GB2312" w:eastAsia="仿宋_GB2312"/>
                <w:sz w:val="21"/>
              </w:rPr>
              <w:t>2L/min。</w:t>
            </w:r>
          </w:p>
          <w:p>
            <w:pPr>
              <w:pStyle w:val="null3"/>
              <w:ind w:firstLine="210"/>
              <w:jc w:val="both"/>
            </w:pPr>
            <w:r>
              <w:rPr>
                <w:rFonts w:ascii="仿宋_GB2312" w:hAnsi="仿宋_GB2312" w:cs="仿宋_GB2312" w:eastAsia="仿宋_GB2312"/>
                <w:sz w:val="21"/>
              </w:rPr>
              <w:t>2.7 U型差压计：量程±2000Pa。</w:t>
            </w:r>
          </w:p>
          <w:p>
            <w:pPr>
              <w:pStyle w:val="null3"/>
              <w:ind w:firstLine="210"/>
              <w:jc w:val="both"/>
            </w:pPr>
            <w:r>
              <w:rPr>
                <w:rFonts w:ascii="仿宋_GB2312" w:hAnsi="仿宋_GB2312" w:cs="仿宋_GB2312" w:eastAsia="仿宋_GB2312"/>
                <w:sz w:val="21"/>
              </w:rPr>
              <w:t>2.8 温度测量：温度传感器Pt100，精度≤0.1℃。</w:t>
            </w:r>
          </w:p>
          <w:p>
            <w:pPr>
              <w:pStyle w:val="null3"/>
              <w:ind w:left="210"/>
              <w:jc w:val="both"/>
            </w:pPr>
            <w:r>
              <w:rPr>
                <w:rFonts w:ascii="仿宋_GB2312" w:hAnsi="仿宋_GB2312" w:cs="仿宋_GB2312" w:eastAsia="仿宋_GB2312"/>
                <w:sz w:val="21"/>
              </w:rPr>
              <w:t>2.9 气体探测器：红外气体检测仪，CO</w:t>
            </w:r>
            <w:r>
              <w:rPr>
                <w:rFonts w:ascii="仿宋_GB2312" w:hAnsi="仿宋_GB2312" w:cs="仿宋_GB2312" w:eastAsia="仿宋_GB2312"/>
                <w:sz w:val="21"/>
                <w:vertAlign w:val="subscript"/>
              </w:rPr>
              <w:t>2</w:t>
            </w:r>
            <w:r>
              <w:rPr>
                <w:rFonts w:ascii="仿宋_GB2312" w:hAnsi="仿宋_GB2312" w:cs="仿宋_GB2312" w:eastAsia="仿宋_GB2312"/>
                <w:sz w:val="21"/>
              </w:rPr>
              <w:t>介质，量程</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20%，精度≤0.01%。</w:t>
            </w:r>
          </w:p>
          <w:p>
            <w:pPr>
              <w:pStyle w:val="null3"/>
              <w:ind w:firstLine="210"/>
              <w:jc w:val="both"/>
            </w:pPr>
            <w:r>
              <w:rPr>
                <w:rFonts w:ascii="仿宋_GB2312" w:hAnsi="仿宋_GB2312" w:cs="仿宋_GB2312" w:eastAsia="仿宋_GB2312"/>
                <w:sz w:val="21"/>
              </w:rPr>
              <w:t>2.10 电磁阀：电压220V。</w:t>
            </w:r>
          </w:p>
          <w:p>
            <w:pPr>
              <w:pStyle w:val="null3"/>
              <w:ind w:left="210"/>
              <w:jc w:val="both"/>
            </w:pPr>
            <w:r>
              <w:rPr>
                <w:rFonts w:ascii="仿宋_GB2312" w:hAnsi="仿宋_GB2312" w:cs="仿宋_GB2312" w:eastAsia="仿宋_GB2312"/>
                <w:sz w:val="21"/>
              </w:rPr>
              <w:t>2.11 装置外观：采用铝合金框架，配可升降、可固定万向脚轮，脚轮具有ABS调节手把。</w:t>
            </w:r>
          </w:p>
          <w:p>
            <w:pPr>
              <w:pStyle w:val="null3"/>
              <w:ind w:left="180"/>
              <w:jc w:val="both"/>
            </w:pPr>
            <w:r>
              <w:rPr>
                <w:rFonts w:ascii="仿宋_GB2312" w:hAnsi="仿宋_GB2312" w:cs="仿宋_GB2312" w:eastAsia="仿宋_GB2312"/>
                <w:sz w:val="21"/>
              </w:rPr>
              <w:t>2.12安全要求：循环水配置过温保护，</w:t>
            </w:r>
            <w:r>
              <w:rPr>
                <w:rFonts w:ascii="仿宋_GB2312" w:hAnsi="仿宋_GB2312" w:cs="仿宋_GB2312" w:eastAsia="仿宋_GB2312"/>
                <w:sz w:val="21"/>
              </w:rPr>
              <w:t>电控系统</w:t>
            </w:r>
            <w:r>
              <w:rPr>
                <w:rFonts w:ascii="仿宋_GB2312" w:hAnsi="仿宋_GB2312" w:cs="仿宋_GB2312" w:eastAsia="仿宋_GB2312"/>
                <w:sz w:val="21"/>
              </w:rPr>
              <w:t>具备超温提示和联锁保护停机；漩涡气泵进风口具备过滤器。</w:t>
            </w:r>
          </w:p>
          <w:p>
            <w:pPr>
              <w:pStyle w:val="null3"/>
              <w:jc w:val="both"/>
            </w:pPr>
            <w:r>
              <w:rPr>
                <w:rFonts w:ascii="仿宋_GB2312" w:hAnsi="仿宋_GB2312" w:cs="仿宋_GB2312" w:eastAsia="仿宋_GB2312"/>
                <w:sz w:val="21"/>
                <w:b/>
              </w:rPr>
              <w:t>3、控制系统参数</w:t>
            </w:r>
          </w:p>
          <w:p>
            <w:pPr>
              <w:pStyle w:val="null3"/>
              <w:ind w:firstLine="210"/>
              <w:jc w:val="both"/>
            </w:pPr>
            <w:r>
              <w:rPr>
                <w:rFonts w:ascii="仿宋_GB2312" w:hAnsi="仿宋_GB2312" w:cs="仿宋_GB2312" w:eastAsia="仿宋_GB2312"/>
                <w:sz w:val="21"/>
              </w:rPr>
              <w:t>3.1 硬件控制部分：</w:t>
            </w:r>
          </w:p>
          <w:p>
            <w:pPr>
              <w:pStyle w:val="null3"/>
              <w:ind w:left="210"/>
              <w:jc w:val="left"/>
            </w:pPr>
            <w:r>
              <w:rPr>
                <w:rFonts w:ascii="仿宋_GB2312" w:hAnsi="仿宋_GB2312" w:cs="仿宋_GB2312" w:eastAsia="仿宋_GB2312"/>
                <w:sz w:val="21"/>
              </w:rPr>
              <w:t>3.1.1 集成模组：包含主模组及MCU芯片、扩展模块、信号模块。主模组内部集成不低于12路插槽口，每个插槽口兼容安装PT、TC、DO、DI、AD、DA信号模块；支持不低于24路信号的监控。</w:t>
            </w:r>
          </w:p>
          <w:p>
            <w:pPr>
              <w:pStyle w:val="null3"/>
              <w:ind w:left="210"/>
              <w:jc w:val="both"/>
            </w:pPr>
            <w:r>
              <w:rPr>
                <w:rFonts w:ascii="仿宋_GB2312" w:hAnsi="仿宋_GB2312" w:cs="仿宋_GB2312" w:eastAsia="仿宋_GB2312"/>
                <w:sz w:val="21"/>
              </w:rPr>
              <w:t>3.1.2智联交互终端：</w:t>
            </w:r>
          </w:p>
          <w:p>
            <w:pPr>
              <w:pStyle w:val="null3"/>
              <w:ind w:left="210"/>
              <w:jc w:val="both"/>
            </w:pPr>
            <w:r>
              <w:rPr>
                <w:rFonts w:ascii="仿宋_GB2312" w:hAnsi="仿宋_GB2312" w:cs="仿宋_GB2312" w:eastAsia="仿宋_GB2312"/>
                <w:sz w:val="21"/>
              </w:rPr>
              <w:t>3.1.2.1配置要求：电容触摸屏≥15.6英寸，分辨率≥1920*1080，前置摄像头≥200万像素，DDR4内存≥8G，SSD硬盘内存≥128G；内置5G双频WIFI、4G模块、蓝牙模块；内置麦克风及扩音器各≥1个；网口2个，USB3.0接口≥4个，独立RS232串口≥2个，独立RS485接口≥1个；HDMI接口≥1个。</w:t>
            </w:r>
          </w:p>
          <w:p>
            <w:pPr>
              <w:pStyle w:val="null3"/>
              <w:ind w:left="210"/>
              <w:jc w:val="both"/>
            </w:pPr>
            <w:r>
              <w:rPr>
                <w:rFonts w:ascii="仿宋_GB2312" w:hAnsi="仿宋_GB2312" w:cs="仿宋_GB2312" w:eastAsia="仿宋_GB2312"/>
                <w:sz w:val="21"/>
              </w:rPr>
              <w:t>3.1.2.2功能要求：具备人脸识别功能。</w:t>
            </w:r>
          </w:p>
          <w:p>
            <w:pPr>
              <w:pStyle w:val="null3"/>
              <w:ind w:left="210"/>
              <w:jc w:val="both"/>
            </w:pPr>
            <w:r>
              <w:rPr>
                <w:rFonts w:ascii="仿宋_GB2312" w:hAnsi="仿宋_GB2312" w:cs="仿宋_GB2312" w:eastAsia="仿宋_GB2312"/>
                <w:sz w:val="21"/>
              </w:rPr>
              <w:t>3.1.2.3安装方式：采用双节式可移动支架安装在主体框架，可调节位置、角度。</w:t>
            </w:r>
          </w:p>
          <w:p>
            <w:pPr>
              <w:pStyle w:val="null3"/>
              <w:jc w:val="both"/>
            </w:pPr>
            <w:r>
              <w:rPr>
                <w:rFonts w:ascii="仿宋_GB2312" w:hAnsi="仿宋_GB2312" w:cs="仿宋_GB2312" w:eastAsia="仿宋_GB2312"/>
                <w:sz w:val="21"/>
                <w:b/>
              </w:rPr>
              <w:t>4、配套资源要求</w:t>
            </w:r>
          </w:p>
          <w:p>
            <w:pPr>
              <w:pStyle w:val="null3"/>
              <w:ind w:left="210"/>
              <w:jc w:val="both"/>
            </w:pPr>
            <w:r>
              <w:rPr>
                <w:rFonts w:ascii="仿宋_GB2312" w:hAnsi="仿宋_GB2312" w:cs="仿宋_GB2312" w:eastAsia="仿宋_GB2312"/>
                <w:sz w:val="21"/>
              </w:rPr>
              <w:t>4.1 配套在线学习系统。包含课程学习、在线测试、音视频资源、模拟练习（3D仿真）。</w:t>
            </w:r>
          </w:p>
          <w:p>
            <w:pPr>
              <w:pStyle w:val="null3"/>
              <w:ind w:left="210"/>
              <w:jc w:val="both"/>
            </w:pPr>
            <w:r>
              <w:rPr>
                <w:rFonts w:ascii="仿宋_GB2312" w:hAnsi="仿宋_GB2312" w:cs="仿宋_GB2312" w:eastAsia="仿宋_GB2312"/>
                <w:sz w:val="21"/>
              </w:rPr>
              <w:t>4.2 具备虚拟实验室场景和实验装置，实现模拟操作、测试，模拟操作成绩可同步至在线教学系统账号，并具备在无网络环境进行模拟练习。</w:t>
            </w:r>
          </w:p>
          <w:p>
            <w:pPr>
              <w:pStyle w:val="null3"/>
              <w:ind w:left="210"/>
              <w:jc w:val="both"/>
            </w:pPr>
            <w:r>
              <w:rPr>
                <w:rFonts w:ascii="仿宋_GB2312" w:hAnsi="仿宋_GB2312" w:cs="仿宋_GB2312" w:eastAsia="仿宋_GB2312"/>
                <w:sz w:val="21"/>
              </w:rPr>
              <w:t>4.3 配套在线仿真软件：</w:t>
            </w:r>
          </w:p>
          <w:p>
            <w:pPr>
              <w:pStyle w:val="null3"/>
              <w:ind w:left="210"/>
              <w:jc w:val="both"/>
            </w:pPr>
            <w:r>
              <w:rPr>
                <w:rFonts w:ascii="仿宋_GB2312" w:hAnsi="仿宋_GB2312" w:cs="仿宋_GB2312" w:eastAsia="仿宋_GB2312"/>
                <w:sz w:val="21"/>
              </w:rPr>
              <w:t>4.3.1基于真实实验数据，模拟吸收与解吸实验工艺流程、实验现象和实验规律，具有操作说明、认知、实验操作、数据记录、数据处理、评分等不少于6个功能模块。</w:t>
            </w:r>
          </w:p>
          <w:p>
            <w:pPr>
              <w:pStyle w:val="null3"/>
              <w:ind w:left="210"/>
              <w:jc w:val="both"/>
            </w:pPr>
            <w:r>
              <w:rPr>
                <w:rFonts w:ascii="仿宋_GB2312" w:hAnsi="仿宋_GB2312" w:cs="仿宋_GB2312" w:eastAsia="仿宋_GB2312"/>
                <w:sz w:val="21"/>
              </w:rPr>
              <w:t>4.3.2仿真实验内容包含流体力学实验、吸收解吸（循环水）实验、吸收解吸联合实验、单吸收实验、单解吸实验等不少于5种实验。</w:t>
            </w:r>
          </w:p>
          <w:p>
            <w:pPr>
              <w:pStyle w:val="null3"/>
              <w:ind w:left="210"/>
              <w:jc w:val="both"/>
            </w:pPr>
            <w:r>
              <w:rPr>
                <w:rFonts w:ascii="仿宋_GB2312" w:hAnsi="仿宋_GB2312" w:cs="仿宋_GB2312" w:eastAsia="仿宋_GB2312"/>
                <w:sz w:val="21"/>
              </w:rPr>
              <w:t>4.3.3 仿真实验中的各实验变量关系根据流体力学原理、传质速率方程、亨利定律等实验规律进行设计，支持通过调节水流量、空气流量等实验变量，模拟吸收与解吸单元操作中差压、CO</w:t>
            </w:r>
            <w:r>
              <w:rPr>
                <w:rFonts w:ascii="仿宋_GB2312" w:hAnsi="仿宋_GB2312" w:cs="仿宋_GB2312" w:eastAsia="仿宋_GB2312"/>
                <w:sz w:val="21"/>
                <w:vertAlign w:val="subscript"/>
              </w:rPr>
              <w:t>2</w:t>
            </w:r>
            <w:r>
              <w:rPr>
                <w:rFonts w:ascii="仿宋_GB2312" w:hAnsi="仿宋_GB2312" w:cs="仿宋_GB2312" w:eastAsia="仿宋_GB2312"/>
                <w:sz w:val="21"/>
              </w:rPr>
              <w:t>浓度的变化，支持至少</w:t>
            </w:r>
            <w:r>
              <w:rPr>
                <w:rFonts w:ascii="仿宋_GB2312" w:hAnsi="仿宋_GB2312" w:cs="仿宋_GB2312" w:eastAsia="仿宋_GB2312"/>
                <w:sz w:val="21"/>
              </w:rPr>
              <w:t>4种水流量下的差压~风量关系模拟和数据记录。</w:t>
            </w:r>
          </w:p>
          <w:p>
            <w:pPr>
              <w:pStyle w:val="null3"/>
              <w:ind w:left="210"/>
              <w:jc w:val="both"/>
            </w:pPr>
            <w:r>
              <w:rPr>
                <w:rFonts w:ascii="仿宋_GB2312" w:hAnsi="仿宋_GB2312" w:cs="仿宋_GB2312" w:eastAsia="仿宋_GB2312"/>
                <w:sz w:val="21"/>
              </w:rPr>
              <w:t>4.3.4数据处理：支持通过输入权限码可查看不少于5个实验的数据处理结果。</w:t>
            </w:r>
          </w:p>
          <w:p>
            <w:pPr>
              <w:pStyle w:val="null3"/>
              <w:ind w:left="210"/>
              <w:jc w:val="both"/>
            </w:pPr>
            <w:r>
              <w:rPr>
                <w:rFonts w:ascii="仿宋_GB2312" w:hAnsi="仿宋_GB2312" w:cs="仿宋_GB2312" w:eastAsia="仿宋_GB2312"/>
                <w:sz w:val="21"/>
              </w:rPr>
              <w:t>4.3.5数据可视化：可通过图表的方式对实验数据进行可视化分析和展示，至少包括流体力学实验的lg△p-lgu曲线、吸收解吸实验（循环水）平衡+吸收操作线、吸收解吸实验（循环水）平衡+解吸操作线、吸收解吸联合实验吸收+平衡+解吸操作线、单吸收实验平衡+吸收操作线、单解吸实验平衡+解吸操作线等图表。</w:t>
            </w:r>
          </w:p>
          <w:p>
            <w:pPr>
              <w:pStyle w:val="null3"/>
              <w:ind w:left="210"/>
              <w:jc w:val="both"/>
            </w:pPr>
            <w:r>
              <w:rPr>
                <w:rFonts w:ascii="仿宋_GB2312" w:hAnsi="仿宋_GB2312" w:cs="仿宋_GB2312" w:eastAsia="仿宋_GB2312"/>
                <w:sz w:val="21"/>
              </w:rPr>
              <w:t>4.3.6 操作评分：支持查看每一个交互操作步骤的得分情况，支持将评分成绩上传保存。</w:t>
            </w:r>
          </w:p>
          <w:p>
            <w:pPr>
              <w:pStyle w:val="null3"/>
              <w:ind w:left="210"/>
              <w:jc w:val="both"/>
            </w:pPr>
            <w:r>
              <w:rPr>
                <w:rFonts w:ascii="仿宋_GB2312" w:hAnsi="仿宋_GB2312" w:cs="仿宋_GB2312" w:eastAsia="仿宋_GB2312"/>
                <w:sz w:val="21"/>
              </w:rPr>
              <w:t>4.3.7 数据记录与实验报告：支持手动输入实验数据和一键自动记录两种数据记录方式；支持将实验报告以Excel表格的形式下载。</w:t>
            </w:r>
          </w:p>
          <w:p>
            <w:pPr>
              <w:pStyle w:val="null3"/>
              <w:ind w:left="210"/>
              <w:jc w:val="both"/>
            </w:pPr>
            <w:r>
              <w:rPr>
                <w:rFonts w:ascii="仿宋_GB2312" w:hAnsi="仿宋_GB2312" w:cs="仿宋_GB2312" w:eastAsia="仿宋_GB2312"/>
                <w:sz w:val="21"/>
              </w:rPr>
              <w:t>4.3.8 设备认知学习：仿真实验可播放≥40个认知设备的相机路径动画，以便于用户熟悉设备组成、了解设备结构。</w:t>
            </w:r>
          </w:p>
          <w:p>
            <w:pPr>
              <w:pStyle w:val="null3"/>
              <w:ind w:left="210"/>
              <w:jc w:val="both"/>
            </w:pPr>
            <w:r>
              <w:rPr>
                <w:rFonts w:ascii="仿宋_GB2312" w:hAnsi="仿宋_GB2312" w:cs="仿宋_GB2312" w:eastAsia="仿宋_GB2312"/>
                <w:sz w:val="21"/>
              </w:rPr>
              <w:t>4.3.9 实验操作引导：仿真实验具有实验操作步骤说明和操作引导视频。</w:t>
            </w:r>
          </w:p>
          <w:p>
            <w:pPr>
              <w:pStyle w:val="null3"/>
              <w:ind w:left="210"/>
              <w:jc w:val="both"/>
            </w:pPr>
            <w:r>
              <w:rPr>
                <w:rFonts w:ascii="仿宋_GB2312" w:hAnsi="仿宋_GB2312" w:cs="仿宋_GB2312" w:eastAsia="仿宋_GB2312"/>
                <w:sz w:val="21"/>
              </w:rPr>
              <w:t>4.3.10辅助操作功能：仿真软件具有阀门位号的显示与隐藏功能，支持一键视角复位。</w:t>
            </w:r>
          </w:p>
          <w:p>
            <w:pPr>
              <w:pStyle w:val="null3"/>
              <w:ind w:left="210"/>
              <w:jc w:val="both"/>
            </w:pPr>
            <w:r>
              <w:rPr>
                <w:rFonts w:ascii="仿宋_GB2312" w:hAnsi="仿宋_GB2312" w:cs="仿宋_GB2312" w:eastAsia="仿宋_GB2312"/>
                <w:sz w:val="21"/>
              </w:rPr>
              <w:t xml:space="preserve">4.4 </w:t>
            </w:r>
            <w:r>
              <w:rPr>
                <w:rFonts w:ascii="仿宋_GB2312" w:hAnsi="仿宋_GB2312" w:cs="仿宋_GB2312" w:eastAsia="仿宋_GB2312"/>
                <w:sz w:val="21"/>
              </w:rPr>
              <w:t>配套实验信息管理系统。配套</w:t>
            </w:r>
            <w:r>
              <w:rPr>
                <w:rFonts w:ascii="仿宋_GB2312" w:hAnsi="仿宋_GB2312" w:cs="仿宋_GB2312" w:eastAsia="仿宋_GB2312"/>
                <w:sz w:val="21"/>
              </w:rPr>
              <w:t>手持数据采集装置</w:t>
            </w:r>
            <w:r>
              <w:rPr>
                <w:rFonts w:ascii="仿宋_GB2312" w:hAnsi="仿宋_GB2312" w:cs="仿宋_GB2312" w:eastAsia="仿宋_GB2312"/>
                <w:sz w:val="21"/>
              </w:rPr>
              <w:t>，能同时连接多种实验装置，根据需要自由切换当前监测装置，与装置现场的工业组态软件操作界面实时同步数据显示和报警同步提示，在实验现场通过</w:t>
            </w:r>
            <w:r>
              <w:rPr>
                <w:rFonts w:ascii="仿宋_GB2312" w:hAnsi="仿宋_GB2312" w:cs="仿宋_GB2312" w:eastAsia="仿宋_GB2312"/>
                <w:sz w:val="21"/>
              </w:rPr>
              <w:t>手持数据采集装置</w:t>
            </w:r>
            <w:r>
              <w:rPr>
                <w:rFonts w:ascii="仿宋_GB2312" w:hAnsi="仿宋_GB2312" w:cs="仿宋_GB2312" w:eastAsia="仿宋_GB2312"/>
                <w:sz w:val="21"/>
              </w:rPr>
              <w:t>查看多组实验进程及风险防范。</w:t>
            </w:r>
          </w:p>
          <w:p>
            <w:pPr>
              <w:pStyle w:val="null3"/>
              <w:ind w:left="210"/>
              <w:jc w:val="both"/>
            </w:pPr>
            <w:r>
              <w:rPr>
                <w:rFonts w:ascii="仿宋_GB2312" w:hAnsi="仿宋_GB2312" w:cs="仿宋_GB2312" w:eastAsia="仿宋_GB2312"/>
                <w:sz w:val="21"/>
              </w:rPr>
              <w:t>4.5 实验辅助系统，可通过手机端APP学习实验分步式操作视频。</w:t>
            </w:r>
          </w:p>
          <w:p>
            <w:pPr>
              <w:pStyle w:val="null3"/>
              <w:ind w:left="180"/>
              <w:jc w:val="both"/>
            </w:pPr>
            <w:r>
              <w:rPr>
                <w:rFonts w:ascii="仿宋_GB2312" w:hAnsi="仿宋_GB2312" w:cs="仿宋_GB2312" w:eastAsia="仿宋_GB2312"/>
                <w:sz w:val="21"/>
              </w:rPr>
              <w:t>4.6 实验微课视频，含真实实验人员进行的流程、局部功能、逐步操作过程讲解，视频时长≥20min。</w:t>
            </w:r>
          </w:p>
          <w:p>
            <w:pPr>
              <w:pStyle w:val="null3"/>
              <w:ind w:left="210"/>
              <w:jc w:val="both"/>
            </w:pPr>
            <w:r>
              <w:rPr>
                <w:rFonts w:ascii="仿宋_GB2312" w:hAnsi="仿宋_GB2312" w:cs="仿宋_GB2312" w:eastAsia="仿宋_GB2312"/>
                <w:sz w:val="21"/>
              </w:rPr>
              <w:t>4.7实验装置动画二维码，可通过扫描二维码观看实验动画，预习实验内容。动画时长不小于2min，视频配有全流程语音讲解。</w:t>
            </w:r>
          </w:p>
          <w:p>
            <w:pPr>
              <w:pStyle w:val="null3"/>
              <w:jc w:val="both"/>
            </w:pPr>
            <w:r>
              <w:rPr>
                <w:rFonts w:ascii="仿宋_GB2312" w:hAnsi="仿宋_GB2312" w:cs="仿宋_GB2312" w:eastAsia="仿宋_GB2312"/>
                <w:sz w:val="21"/>
              </w:rPr>
              <w:t xml:space="preserve"> 4.8智慧评分系统：配套智慧评分系统，装置配套移动与PC双终端软件，实时同步装置运行数据；移动端软件可实现2台装置同时监测；PC端可采集学生关键操作过程和实验数据，导入规则模型，自动判定实验操作成绩。配套学生信息录入系统：具备人脸识别功能，可通过操控终端登录，选择相应的实验课程，并录入本次实验课程相关学生的姓名、学号、人脸信息。提供评分系统应用于全国大学生化工实验大赛证明资料。</w:t>
            </w:r>
          </w:p>
          <w:p>
            <w:pPr>
              <w:pStyle w:val="null3"/>
              <w:jc w:val="both"/>
            </w:pPr>
            <w:r>
              <w:rPr>
                <w:rFonts w:ascii="仿宋_GB2312" w:hAnsi="仿宋_GB2312" w:cs="仿宋_GB2312" w:eastAsia="仿宋_GB2312"/>
                <w:sz w:val="21"/>
                <w:b/>
              </w:rPr>
              <w:t>三、配置要求</w:t>
            </w:r>
          </w:p>
          <w:p>
            <w:pPr>
              <w:pStyle w:val="null3"/>
              <w:jc w:val="both"/>
            </w:pPr>
            <w:r>
              <w:rPr>
                <w:rFonts w:ascii="仿宋_GB2312" w:hAnsi="仿宋_GB2312" w:cs="仿宋_GB2312" w:eastAsia="仿宋_GB2312"/>
                <w:sz w:val="21"/>
                <w:b/>
                <w:color w:val="000000"/>
              </w:rPr>
              <w:t>1、装置主体硬件部分</w:t>
            </w:r>
          </w:p>
          <w:p>
            <w:pPr>
              <w:pStyle w:val="null3"/>
              <w:ind w:left="210"/>
              <w:jc w:val="both"/>
            </w:pPr>
            <w:r>
              <w:rPr>
                <w:rFonts w:ascii="仿宋_GB2312" w:hAnsi="仿宋_GB2312" w:cs="仿宋_GB2312" w:eastAsia="仿宋_GB2312"/>
                <w:sz w:val="21"/>
                <w:color w:val="000000"/>
              </w:rPr>
              <w:t>1.1 吸收塔、解吸塔 各</w:t>
            </w:r>
            <w:r>
              <w:rPr>
                <w:rFonts w:ascii="仿宋_GB2312" w:hAnsi="仿宋_GB2312" w:cs="仿宋_GB2312" w:eastAsia="仿宋_GB2312"/>
                <w:sz w:val="21"/>
              </w:rPr>
              <w:t>≥</w:t>
            </w:r>
            <w:r>
              <w:rPr>
                <w:rFonts w:ascii="仿宋_GB2312" w:hAnsi="仿宋_GB2312" w:cs="仿宋_GB2312" w:eastAsia="仿宋_GB2312"/>
                <w:sz w:val="21"/>
                <w:color w:val="000000"/>
              </w:rPr>
              <w:t>1套</w:t>
            </w:r>
          </w:p>
          <w:p>
            <w:pPr>
              <w:pStyle w:val="null3"/>
              <w:ind w:left="210"/>
              <w:jc w:val="both"/>
            </w:pPr>
            <w:r>
              <w:rPr>
                <w:rFonts w:ascii="仿宋_GB2312" w:hAnsi="仿宋_GB2312" w:cs="仿宋_GB2312" w:eastAsia="仿宋_GB2312"/>
                <w:sz w:val="21"/>
                <w:color w:val="000000"/>
              </w:rPr>
              <w:t>1.2 旋涡气泵、吸收泵、解吸泵</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各</w:t>
            </w:r>
            <w:r>
              <w:rPr>
                <w:rFonts w:ascii="仿宋_GB2312" w:hAnsi="仿宋_GB2312" w:cs="仿宋_GB2312" w:eastAsia="仿宋_GB2312"/>
                <w:sz w:val="21"/>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台</w:t>
            </w:r>
          </w:p>
          <w:p>
            <w:pPr>
              <w:pStyle w:val="null3"/>
              <w:ind w:left="210"/>
              <w:jc w:val="both"/>
            </w:pPr>
            <w:r>
              <w:rPr>
                <w:rFonts w:ascii="仿宋_GB2312" w:hAnsi="仿宋_GB2312" w:cs="仿宋_GB2312" w:eastAsia="仿宋_GB2312"/>
                <w:sz w:val="21"/>
                <w:color w:val="000000"/>
              </w:rPr>
              <w:t>1.3循环水罐、缓冲罐、CO</w:t>
            </w:r>
            <w:r>
              <w:rPr>
                <w:rFonts w:ascii="仿宋_GB2312" w:hAnsi="仿宋_GB2312" w:cs="仿宋_GB2312" w:eastAsia="仿宋_GB2312"/>
                <w:sz w:val="21"/>
                <w:color w:val="000000"/>
                <w:vertAlign w:val="subscript"/>
              </w:rPr>
              <w:t>2</w:t>
            </w:r>
            <w:r>
              <w:rPr>
                <w:rFonts w:ascii="仿宋_GB2312" w:hAnsi="仿宋_GB2312" w:cs="仿宋_GB2312" w:eastAsia="仿宋_GB2312"/>
                <w:sz w:val="21"/>
                <w:color w:val="000000"/>
              </w:rPr>
              <w:t>缓冲罐</w:t>
            </w:r>
            <w:r>
              <w:rPr>
                <w:rFonts w:ascii="仿宋_GB2312" w:hAnsi="仿宋_GB2312" w:cs="仿宋_GB2312" w:eastAsia="仿宋_GB2312"/>
                <w:sz w:val="21"/>
                <w:color w:val="000000"/>
              </w:rPr>
              <w:t>各</w:t>
            </w:r>
            <w:r>
              <w:rPr>
                <w:rFonts w:ascii="仿宋_GB2312" w:hAnsi="仿宋_GB2312" w:cs="仿宋_GB2312" w:eastAsia="仿宋_GB2312"/>
                <w:sz w:val="21"/>
              </w:rPr>
              <w:t>≥</w:t>
            </w:r>
            <w:r>
              <w:rPr>
                <w:rFonts w:ascii="仿宋_GB2312" w:hAnsi="仿宋_GB2312" w:cs="仿宋_GB2312" w:eastAsia="仿宋_GB2312"/>
                <w:sz w:val="21"/>
                <w:color w:val="000000"/>
              </w:rPr>
              <w:t>1个</w:t>
            </w:r>
          </w:p>
          <w:p>
            <w:pPr>
              <w:pStyle w:val="null3"/>
              <w:ind w:left="210"/>
              <w:jc w:val="both"/>
            </w:pPr>
            <w:r>
              <w:rPr>
                <w:rFonts w:ascii="仿宋_GB2312" w:hAnsi="仿宋_GB2312" w:cs="仿宋_GB2312" w:eastAsia="仿宋_GB2312"/>
                <w:sz w:val="21"/>
                <w:color w:val="000000"/>
              </w:rPr>
              <w:t>1.4 质量流量计1、质量流量计2、U型差压计、温度传感器、气体探测器 各</w:t>
            </w:r>
            <w:r>
              <w:rPr>
                <w:rFonts w:ascii="仿宋_GB2312" w:hAnsi="仿宋_GB2312" w:cs="仿宋_GB2312" w:eastAsia="仿宋_GB2312"/>
                <w:sz w:val="21"/>
              </w:rPr>
              <w:t>≥</w:t>
            </w:r>
            <w:r>
              <w:rPr>
                <w:rFonts w:ascii="仿宋_GB2312" w:hAnsi="仿宋_GB2312" w:cs="仿宋_GB2312" w:eastAsia="仿宋_GB2312"/>
                <w:sz w:val="21"/>
                <w:color w:val="000000"/>
              </w:rPr>
              <w:t>1个</w:t>
            </w:r>
          </w:p>
          <w:p>
            <w:pPr>
              <w:pStyle w:val="null3"/>
              <w:ind w:left="210"/>
              <w:jc w:val="both"/>
            </w:pPr>
            <w:r>
              <w:rPr>
                <w:rFonts w:ascii="仿宋_GB2312" w:hAnsi="仿宋_GB2312" w:cs="仿宋_GB2312" w:eastAsia="仿宋_GB2312"/>
                <w:sz w:val="21"/>
                <w:color w:val="000000"/>
              </w:rPr>
              <w:t>1.5 液体流量计、转子流量计 各</w:t>
            </w:r>
            <w:r>
              <w:rPr>
                <w:rFonts w:ascii="仿宋_GB2312" w:hAnsi="仿宋_GB2312" w:cs="仿宋_GB2312" w:eastAsia="仿宋_GB2312"/>
                <w:sz w:val="21"/>
              </w:rPr>
              <w:t>≥</w:t>
            </w:r>
            <w:r>
              <w:rPr>
                <w:rFonts w:ascii="仿宋_GB2312" w:hAnsi="仿宋_GB2312" w:cs="仿宋_GB2312" w:eastAsia="仿宋_GB2312"/>
                <w:sz w:val="21"/>
                <w:color w:val="000000"/>
              </w:rPr>
              <w:t>2个</w:t>
            </w:r>
          </w:p>
          <w:p>
            <w:pPr>
              <w:pStyle w:val="null3"/>
              <w:ind w:left="210"/>
              <w:jc w:val="both"/>
            </w:pPr>
            <w:r>
              <w:rPr>
                <w:rFonts w:ascii="仿宋_GB2312" w:hAnsi="仿宋_GB2312" w:cs="仿宋_GB2312" w:eastAsia="仿宋_GB2312"/>
                <w:sz w:val="21"/>
                <w:color w:val="000000"/>
              </w:rPr>
              <w:t xml:space="preserve">1.6 电磁阀 </w:t>
            </w:r>
            <w:r>
              <w:rPr>
                <w:rFonts w:ascii="仿宋_GB2312" w:hAnsi="仿宋_GB2312" w:cs="仿宋_GB2312" w:eastAsia="仿宋_GB2312"/>
                <w:sz w:val="21"/>
              </w:rPr>
              <w:t>≥</w:t>
            </w:r>
            <w:r>
              <w:rPr>
                <w:rFonts w:ascii="仿宋_GB2312" w:hAnsi="仿宋_GB2312" w:cs="仿宋_GB2312" w:eastAsia="仿宋_GB2312"/>
                <w:sz w:val="21"/>
                <w:color w:val="000000"/>
              </w:rPr>
              <w:t>4个</w:t>
            </w:r>
          </w:p>
          <w:p>
            <w:pPr>
              <w:pStyle w:val="null3"/>
              <w:jc w:val="both"/>
            </w:pPr>
            <w:r>
              <w:rPr>
                <w:rFonts w:ascii="仿宋_GB2312" w:hAnsi="仿宋_GB2312" w:cs="仿宋_GB2312" w:eastAsia="仿宋_GB2312"/>
                <w:sz w:val="21"/>
                <w:b/>
                <w:color w:val="000000"/>
              </w:rPr>
              <w:t>2、控制系统</w:t>
            </w:r>
          </w:p>
          <w:p>
            <w:pPr>
              <w:pStyle w:val="null3"/>
              <w:ind w:left="210"/>
              <w:jc w:val="both"/>
            </w:pPr>
            <w:r>
              <w:rPr>
                <w:rFonts w:ascii="仿宋_GB2312" w:hAnsi="仿宋_GB2312" w:cs="仿宋_GB2312" w:eastAsia="仿宋_GB2312"/>
                <w:sz w:val="21"/>
                <w:color w:val="000000"/>
              </w:rPr>
              <w:t xml:space="preserve">2.1 总控制柜 </w:t>
            </w:r>
            <w:r>
              <w:rPr>
                <w:rFonts w:ascii="仿宋_GB2312" w:hAnsi="仿宋_GB2312" w:cs="仿宋_GB2312" w:eastAsia="仿宋_GB2312"/>
                <w:sz w:val="21"/>
              </w:rPr>
              <w:t>≥</w:t>
            </w:r>
            <w:r>
              <w:rPr>
                <w:rFonts w:ascii="仿宋_GB2312" w:hAnsi="仿宋_GB2312" w:cs="仿宋_GB2312" w:eastAsia="仿宋_GB2312"/>
                <w:sz w:val="21"/>
                <w:color w:val="000000"/>
              </w:rPr>
              <w:t>1个</w:t>
            </w:r>
          </w:p>
          <w:p>
            <w:pPr>
              <w:pStyle w:val="null3"/>
              <w:ind w:left="210"/>
              <w:jc w:val="both"/>
            </w:pPr>
            <w:r>
              <w:rPr>
                <w:rFonts w:ascii="仿宋_GB2312" w:hAnsi="仿宋_GB2312" w:cs="仿宋_GB2312" w:eastAsia="仿宋_GB2312"/>
                <w:sz w:val="21"/>
                <w:color w:val="000000"/>
              </w:rPr>
              <w:t xml:space="preserve">2.2 智联交互终端 </w:t>
            </w:r>
            <w:r>
              <w:rPr>
                <w:rFonts w:ascii="仿宋_GB2312" w:hAnsi="仿宋_GB2312" w:cs="仿宋_GB2312" w:eastAsia="仿宋_GB2312"/>
                <w:sz w:val="21"/>
              </w:rPr>
              <w:t>≥</w:t>
            </w:r>
            <w:r>
              <w:rPr>
                <w:rFonts w:ascii="仿宋_GB2312" w:hAnsi="仿宋_GB2312" w:cs="仿宋_GB2312" w:eastAsia="仿宋_GB2312"/>
                <w:sz w:val="21"/>
                <w:color w:val="000000"/>
              </w:rPr>
              <w:t>1台</w:t>
            </w:r>
          </w:p>
          <w:p>
            <w:pPr>
              <w:pStyle w:val="null3"/>
              <w:ind w:left="210"/>
              <w:jc w:val="both"/>
            </w:pPr>
            <w:r>
              <w:rPr>
                <w:rFonts w:ascii="仿宋_GB2312" w:hAnsi="仿宋_GB2312" w:cs="仿宋_GB2312" w:eastAsia="仿宋_GB2312"/>
                <w:sz w:val="21"/>
                <w:color w:val="000000"/>
              </w:rPr>
              <w:t>2.3</w:t>
            </w:r>
            <w:r>
              <w:rPr>
                <w:rFonts w:ascii="仿宋_GB2312" w:hAnsi="仿宋_GB2312" w:cs="仿宋_GB2312" w:eastAsia="仿宋_GB2312"/>
                <w:sz w:val="21"/>
                <w:color w:val="000000"/>
              </w:rPr>
              <w:t>手持数据采集装置</w:t>
            </w:r>
            <w:r>
              <w:rPr>
                <w:rFonts w:ascii="仿宋_GB2312" w:hAnsi="仿宋_GB2312" w:cs="仿宋_GB2312" w:eastAsia="仿宋_GB2312"/>
                <w:sz w:val="21"/>
                <w:color w:val="000000"/>
              </w:rPr>
              <w:t>≥1个</w:t>
            </w:r>
          </w:p>
          <w:p>
            <w:pPr>
              <w:pStyle w:val="null3"/>
              <w:jc w:val="both"/>
            </w:pPr>
            <w:r>
              <w:rPr>
                <w:rFonts w:ascii="仿宋_GB2312" w:hAnsi="仿宋_GB2312" w:cs="仿宋_GB2312" w:eastAsia="仿宋_GB2312"/>
                <w:sz w:val="21"/>
                <w:b/>
                <w:color w:val="000000"/>
              </w:rPr>
              <w:t>3、配套资源</w:t>
            </w:r>
          </w:p>
          <w:p>
            <w:pPr>
              <w:pStyle w:val="null3"/>
              <w:ind w:left="210"/>
              <w:jc w:val="both"/>
            </w:pPr>
            <w:r>
              <w:rPr>
                <w:rFonts w:ascii="仿宋_GB2312" w:hAnsi="仿宋_GB2312" w:cs="仿宋_GB2312" w:eastAsia="仿宋_GB2312"/>
                <w:sz w:val="21"/>
                <w:color w:val="000000"/>
              </w:rPr>
              <w:t>3.1 在线学习系统（账号≥200个</w:t>
            </w:r>
            <w:r>
              <w:rPr>
                <w:rFonts w:ascii="仿宋_GB2312" w:hAnsi="仿宋_GB2312" w:cs="仿宋_GB2312" w:eastAsia="仿宋_GB2312"/>
                <w:sz w:val="21"/>
              </w:rPr>
              <w:t>）</w:t>
            </w:r>
          </w:p>
          <w:p>
            <w:pPr>
              <w:pStyle w:val="null3"/>
              <w:ind w:left="210"/>
              <w:jc w:val="both"/>
            </w:pPr>
            <w:r>
              <w:rPr>
                <w:rFonts w:ascii="仿宋_GB2312" w:hAnsi="仿宋_GB2312" w:cs="仿宋_GB2312" w:eastAsia="仿宋_GB2312"/>
                <w:sz w:val="21"/>
                <w:color w:val="000000"/>
              </w:rPr>
              <w:t>3.2 实验信息管理系统</w:t>
            </w:r>
          </w:p>
          <w:p>
            <w:pPr>
              <w:pStyle w:val="null3"/>
              <w:ind w:left="210"/>
              <w:jc w:val="both"/>
            </w:pPr>
            <w:r>
              <w:rPr>
                <w:rFonts w:ascii="仿宋_GB2312" w:hAnsi="仿宋_GB2312" w:cs="仿宋_GB2312" w:eastAsia="仿宋_GB2312"/>
                <w:sz w:val="21"/>
                <w:color w:val="000000"/>
              </w:rPr>
              <w:t>3.3 实验辅助系统（账号≥200个）</w:t>
            </w:r>
          </w:p>
          <w:p>
            <w:pPr>
              <w:pStyle w:val="null3"/>
              <w:ind w:left="210"/>
              <w:jc w:val="both"/>
            </w:pPr>
            <w:r>
              <w:rPr>
                <w:rFonts w:ascii="仿宋_GB2312" w:hAnsi="仿宋_GB2312" w:cs="仿宋_GB2312" w:eastAsia="仿宋_GB2312"/>
                <w:sz w:val="21"/>
                <w:color w:val="000000"/>
              </w:rPr>
              <w:t>3.4 实验微课视频（网络链接）</w:t>
            </w:r>
          </w:p>
          <w:p>
            <w:pPr>
              <w:pStyle w:val="null3"/>
              <w:jc w:val="both"/>
            </w:pPr>
            <w:r>
              <w:rPr>
                <w:rFonts w:ascii="仿宋_GB2312" w:hAnsi="仿宋_GB2312" w:cs="仿宋_GB2312" w:eastAsia="仿宋_GB2312"/>
                <w:sz w:val="21"/>
                <w:color w:val="000000"/>
              </w:rPr>
              <w:t>3.5 智慧评分系统</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综合传热模块</w:t>
            </w:r>
          </w:p>
          <w:p>
            <w:pPr>
              <w:pStyle w:val="null3"/>
              <w:jc w:val="both"/>
            </w:pPr>
            <w:r>
              <w:rPr>
                <w:rFonts w:ascii="仿宋_GB2312" w:hAnsi="仿宋_GB2312" w:cs="仿宋_GB2312" w:eastAsia="仿宋_GB2312"/>
                <w:sz w:val="21"/>
                <w:b/>
              </w:rPr>
              <w:t>一、装置功能要求</w:t>
            </w:r>
          </w:p>
          <w:p>
            <w:pPr>
              <w:pStyle w:val="null3"/>
              <w:ind w:left="210"/>
              <w:jc w:val="both"/>
            </w:pPr>
            <w:r>
              <w:rPr>
                <w:rFonts w:ascii="仿宋_GB2312" w:hAnsi="仿宋_GB2312" w:cs="仿宋_GB2312" w:eastAsia="仿宋_GB2312"/>
                <w:sz w:val="21"/>
              </w:rPr>
              <w:t>1、掌握对流传热系数α</w:t>
            </w:r>
            <w:r>
              <w:rPr>
                <w:rFonts w:ascii="仿宋_GB2312" w:hAnsi="仿宋_GB2312" w:cs="仿宋_GB2312" w:eastAsia="仿宋_GB2312"/>
                <w:sz w:val="21"/>
                <w:vertAlign w:val="subscript"/>
              </w:rPr>
              <w:t>i</w:t>
            </w:r>
            <w:r>
              <w:rPr>
                <w:rFonts w:ascii="仿宋_GB2312" w:hAnsi="仿宋_GB2312" w:cs="仿宋_GB2312" w:eastAsia="仿宋_GB2312"/>
                <w:sz w:val="21"/>
              </w:rPr>
              <w:t>的测定方法，加深对其理论和影响因素的理解。</w:t>
            </w:r>
          </w:p>
          <w:p>
            <w:pPr>
              <w:pStyle w:val="null3"/>
              <w:ind w:left="210"/>
              <w:jc w:val="both"/>
            </w:pPr>
            <w:r>
              <w:rPr>
                <w:rFonts w:ascii="仿宋_GB2312" w:hAnsi="仿宋_GB2312" w:cs="仿宋_GB2312" w:eastAsia="仿宋_GB2312"/>
                <w:sz w:val="21"/>
              </w:rPr>
              <w:t>2、掌握应用线性回归分析方法，确定传热关联式Nu=ARe</w:t>
            </w:r>
            <w:r>
              <w:rPr>
                <w:rFonts w:ascii="仿宋_GB2312" w:hAnsi="仿宋_GB2312" w:cs="仿宋_GB2312" w:eastAsia="仿宋_GB2312"/>
                <w:sz w:val="21"/>
                <w:vertAlign w:val="superscript"/>
              </w:rPr>
              <w:t>m</w:t>
            </w:r>
            <w:r>
              <w:rPr>
                <w:rFonts w:ascii="仿宋_GB2312" w:hAnsi="仿宋_GB2312" w:cs="仿宋_GB2312" w:eastAsia="仿宋_GB2312"/>
                <w:sz w:val="21"/>
              </w:rPr>
              <w:t>Pr</w:t>
            </w:r>
            <w:r>
              <w:rPr>
                <w:rFonts w:ascii="仿宋_GB2312" w:hAnsi="仿宋_GB2312" w:cs="仿宋_GB2312" w:eastAsia="仿宋_GB2312"/>
                <w:sz w:val="21"/>
                <w:vertAlign w:val="superscript"/>
              </w:rPr>
              <w:t>0.4</w:t>
            </w:r>
            <w:r>
              <w:rPr>
                <w:rFonts w:ascii="仿宋_GB2312" w:hAnsi="仿宋_GB2312" w:cs="仿宋_GB2312" w:eastAsia="仿宋_GB2312"/>
                <w:sz w:val="21"/>
              </w:rPr>
              <w:t>中常数</w:t>
            </w:r>
            <w:r>
              <w:rPr>
                <w:rFonts w:ascii="仿宋_GB2312" w:hAnsi="仿宋_GB2312" w:cs="仿宋_GB2312" w:eastAsia="仿宋_GB2312"/>
                <w:sz w:val="21"/>
              </w:rPr>
              <w:t>A、m的值。</w:t>
            </w:r>
          </w:p>
          <w:p>
            <w:pPr>
              <w:pStyle w:val="null3"/>
              <w:ind w:left="210"/>
              <w:jc w:val="both"/>
            </w:pPr>
            <w:r>
              <w:rPr>
                <w:rFonts w:ascii="仿宋_GB2312" w:hAnsi="仿宋_GB2312" w:cs="仿宋_GB2312" w:eastAsia="仿宋_GB2312"/>
                <w:sz w:val="21"/>
              </w:rPr>
              <w:t>3、通过对波纹管和光滑管的数据对比，加深对强化传热基本理论的理解。</w:t>
            </w:r>
          </w:p>
          <w:p>
            <w:pPr>
              <w:pStyle w:val="null3"/>
              <w:ind w:left="210"/>
              <w:jc w:val="both"/>
            </w:pPr>
            <w:r>
              <w:rPr>
                <w:rFonts w:ascii="仿宋_GB2312" w:hAnsi="仿宋_GB2312" w:cs="仿宋_GB2312" w:eastAsia="仿宋_GB2312"/>
                <w:sz w:val="21"/>
              </w:rPr>
              <w:t>4、</w:t>
            </w:r>
            <w:r>
              <w:rPr>
                <w:rFonts w:ascii="仿宋_GB2312" w:hAnsi="仿宋_GB2312" w:cs="仿宋_GB2312" w:eastAsia="仿宋_GB2312"/>
                <w:sz w:val="21"/>
              </w:rPr>
              <w:t>了解列管换热器的结构，学习列管换热器的传热系数、平均推动力的测定方法。</w:t>
            </w:r>
          </w:p>
          <w:p>
            <w:pPr>
              <w:pStyle w:val="null3"/>
              <w:ind w:left="210"/>
              <w:jc w:val="both"/>
            </w:pPr>
            <w:r>
              <w:rPr>
                <w:rFonts w:ascii="仿宋_GB2312" w:hAnsi="仿宋_GB2312" w:cs="仿宋_GB2312" w:eastAsia="仿宋_GB2312"/>
                <w:sz w:val="21"/>
              </w:rPr>
              <w:t>5、能验证圆形直管内对流给热的经验关联式，确定关联式Nu=ARe</w:t>
            </w:r>
            <w:r>
              <w:rPr>
                <w:rFonts w:ascii="仿宋_GB2312" w:hAnsi="仿宋_GB2312" w:cs="仿宋_GB2312" w:eastAsia="仿宋_GB2312"/>
                <w:sz w:val="21"/>
                <w:vertAlign w:val="superscript"/>
              </w:rPr>
              <w:t>m</w:t>
            </w:r>
            <w:r>
              <w:rPr>
                <w:rFonts w:ascii="仿宋_GB2312" w:hAnsi="仿宋_GB2312" w:cs="仿宋_GB2312" w:eastAsia="仿宋_GB2312"/>
                <w:sz w:val="21"/>
              </w:rPr>
              <w:t>Pr</w:t>
            </w:r>
            <w:r>
              <w:rPr>
                <w:rFonts w:ascii="仿宋_GB2312" w:hAnsi="仿宋_GB2312" w:cs="仿宋_GB2312" w:eastAsia="仿宋_GB2312"/>
                <w:sz w:val="21"/>
                <w:vertAlign w:val="superscript"/>
              </w:rPr>
              <w:t>0.4</w:t>
            </w:r>
            <w:r>
              <w:rPr>
                <w:rFonts w:ascii="仿宋_GB2312" w:hAnsi="仿宋_GB2312" w:cs="仿宋_GB2312" w:eastAsia="仿宋_GB2312"/>
                <w:sz w:val="21"/>
              </w:rPr>
              <w:t>中常数</w:t>
            </w:r>
            <w:r>
              <w:rPr>
                <w:rFonts w:ascii="仿宋_GB2312" w:hAnsi="仿宋_GB2312" w:cs="仿宋_GB2312" w:eastAsia="仿宋_GB2312"/>
                <w:sz w:val="21"/>
              </w:rPr>
              <w:t>A、m的值；能测定管外蒸气冷凝给热系数α</w:t>
            </w:r>
            <w:r>
              <w:rPr>
                <w:rFonts w:ascii="仿宋_GB2312" w:hAnsi="仿宋_GB2312" w:cs="仿宋_GB2312" w:eastAsia="仿宋_GB2312"/>
                <w:sz w:val="21"/>
                <w:vertAlign w:val="subscript"/>
              </w:rPr>
              <w:t>o</w:t>
            </w:r>
            <w:r>
              <w:rPr>
                <w:rFonts w:ascii="仿宋_GB2312" w:hAnsi="仿宋_GB2312" w:cs="仿宋_GB2312" w:eastAsia="仿宋_GB2312"/>
                <w:sz w:val="21"/>
              </w:rPr>
              <w:t>与总传热系数</w:t>
            </w:r>
            <w:r>
              <w:rPr>
                <w:rFonts w:ascii="仿宋_GB2312" w:hAnsi="仿宋_GB2312" w:cs="仿宋_GB2312" w:eastAsia="仿宋_GB2312"/>
                <w:sz w:val="21"/>
              </w:rPr>
              <w:t>Ko，与管内给热系数α</w:t>
            </w:r>
            <w:r>
              <w:rPr>
                <w:rFonts w:ascii="仿宋_GB2312" w:hAnsi="仿宋_GB2312" w:cs="仿宋_GB2312" w:eastAsia="仿宋_GB2312"/>
                <w:sz w:val="21"/>
                <w:vertAlign w:val="subscript"/>
              </w:rPr>
              <w:t>i</w:t>
            </w:r>
            <w:r>
              <w:rPr>
                <w:rFonts w:ascii="仿宋_GB2312" w:hAnsi="仿宋_GB2312" w:cs="仿宋_GB2312" w:eastAsia="仿宋_GB2312"/>
                <w:sz w:val="21"/>
              </w:rPr>
              <w:t>比较。</w:t>
            </w:r>
          </w:p>
          <w:p>
            <w:pPr>
              <w:pStyle w:val="null3"/>
              <w:ind w:left="210"/>
              <w:jc w:val="both"/>
            </w:pPr>
            <w:r>
              <w:rPr>
                <w:rFonts w:ascii="仿宋_GB2312" w:hAnsi="仿宋_GB2312" w:cs="仿宋_GB2312" w:eastAsia="仿宋_GB2312"/>
                <w:sz w:val="21"/>
              </w:rPr>
              <w:t>6、光滑管、波纹管内部为平滑圆柱形紫铜管，外部为不锈钢管；通过视镜能观察紫铜管管外蒸气冷凝状况，区别滴状冷凝和膜状冷凝。</w:t>
            </w:r>
          </w:p>
          <w:p>
            <w:pPr>
              <w:pStyle w:val="null3"/>
              <w:ind w:left="210"/>
              <w:jc w:val="both"/>
            </w:pPr>
            <w:r>
              <w:rPr>
                <w:rFonts w:ascii="仿宋_GB2312" w:hAnsi="仿宋_GB2312" w:cs="仿宋_GB2312" w:eastAsia="仿宋_GB2312"/>
                <w:sz w:val="21"/>
              </w:rPr>
              <w:t>7、能测定两种套管换热器换热系数和测定</w:t>
            </w:r>
            <w:r>
              <w:rPr>
                <w:rFonts w:ascii="仿宋_GB2312" w:hAnsi="仿宋_GB2312" w:cs="仿宋_GB2312" w:eastAsia="仿宋_GB2312"/>
                <w:sz w:val="21"/>
              </w:rPr>
              <w:t>列管换热器传热系数；</w:t>
            </w:r>
            <w:r>
              <w:rPr>
                <w:rFonts w:ascii="仿宋_GB2312" w:hAnsi="仿宋_GB2312" w:cs="仿宋_GB2312" w:eastAsia="仿宋_GB2312"/>
                <w:sz w:val="21"/>
              </w:rPr>
              <w:t>风路管道进换热器前设置有流量计，通过风量调节阀调节进风流量。</w:t>
            </w:r>
          </w:p>
          <w:p>
            <w:pPr>
              <w:pStyle w:val="null3"/>
              <w:jc w:val="both"/>
            </w:pPr>
            <w:r>
              <w:rPr>
                <w:rFonts w:ascii="仿宋_GB2312" w:hAnsi="仿宋_GB2312" w:cs="仿宋_GB2312" w:eastAsia="仿宋_GB2312"/>
                <w:sz w:val="21"/>
                <w:b/>
              </w:rPr>
              <w:t>二、主要技术参数要求</w:t>
            </w:r>
          </w:p>
          <w:p>
            <w:pPr>
              <w:pStyle w:val="null3"/>
              <w:jc w:val="both"/>
            </w:pPr>
            <w:r>
              <w:rPr>
                <w:rFonts w:ascii="仿宋_GB2312" w:hAnsi="仿宋_GB2312" w:cs="仿宋_GB2312" w:eastAsia="仿宋_GB2312"/>
                <w:sz w:val="21"/>
                <w:b/>
              </w:rPr>
              <w:t>1、测量参数</w:t>
            </w:r>
          </w:p>
          <w:p>
            <w:pPr>
              <w:pStyle w:val="null3"/>
              <w:ind w:left="210"/>
              <w:jc w:val="both"/>
            </w:pPr>
            <w:r>
              <w:rPr>
                <w:rFonts w:ascii="仿宋_GB2312" w:hAnsi="仿宋_GB2312" w:cs="仿宋_GB2312" w:eastAsia="仿宋_GB2312"/>
                <w:sz w:val="21"/>
              </w:rPr>
              <w:t>1.1体系：水蒸气</w:t>
            </w:r>
            <w:r>
              <w:rPr>
                <w:rFonts w:ascii="仿宋_GB2312" w:hAnsi="仿宋_GB2312" w:cs="仿宋_GB2312" w:eastAsia="仿宋_GB2312"/>
                <w:sz w:val="21"/>
              </w:rPr>
              <w:t>～</w:t>
            </w:r>
            <w:r>
              <w:rPr>
                <w:rFonts w:ascii="仿宋_GB2312" w:hAnsi="仿宋_GB2312" w:cs="仿宋_GB2312" w:eastAsia="仿宋_GB2312"/>
                <w:sz w:val="21"/>
              </w:rPr>
              <w:t>空气。</w:t>
            </w:r>
          </w:p>
          <w:p>
            <w:pPr>
              <w:pStyle w:val="null3"/>
              <w:ind w:left="210"/>
              <w:jc w:val="both"/>
            </w:pPr>
            <w:r>
              <w:rPr>
                <w:rFonts w:ascii="仿宋_GB2312" w:hAnsi="仿宋_GB2312" w:cs="仿宋_GB2312" w:eastAsia="仿宋_GB2312"/>
                <w:sz w:val="21"/>
              </w:rPr>
              <w:t>1.2操作温度：≥</w:t>
            </w:r>
            <w:r>
              <w:rPr>
                <w:rFonts w:ascii="仿宋_GB2312" w:hAnsi="仿宋_GB2312" w:cs="仿宋_GB2312" w:eastAsia="仿宋_GB2312"/>
                <w:sz w:val="21"/>
              </w:rPr>
              <w:t>100℃。</w:t>
            </w:r>
          </w:p>
          <w:p>
            <w:pPr>
              <w:pStyle w:val="null3"/>
              <w:ind w:left="210"/>
              <w:jc w:val="both"/>
            </w:pPr>
            <w:r>
              <w:rPr>
                <w:rFonts w:ascii="仿宋_GB2312" w:hAnsi="仿宋_GB2312" w:cs="仿宋_GB2312" w:eastAsia="仿宋_GB2312"/>
                <w:sz w:val="21"/>
              </w:rPr>
              <w:t>1.3操作压力(表压）：≥</w:t>
            </w:r>
            <w:r>
              <w:rPr>
                <w:rFonts w:ascii="仿宋_GB2312" w:hAnsi="仿宋_GB2312" w:cs="仿宋_GB2312" w:eastAsia="仿宋_GB2312"/>
                <w:sz w:val="21"/>
              </w:rPr>
              <w:t>2KPa。</w:t>
            </w:r>
          </w:p>
          <w:p>
            <w:pPr>
              <w:pStyle w:val="null3"/>
              <w:ind w:left="210"/>
              <w:jc w:val="both"/>
            </w:pPr>
            <w:r>
              <w:rPr>
                <w:rFonts w:ascii="仿宋_GB2312" w:hAnsi="仿宋_GB2312" w:cs="仿宋_GB2312" w:eastAsia="仿宋_GB2312"/>
                <w:sz w:val="21"/>
              </w:rPr>
              <w:t>1.4管内空气流量范围：≥</w:t>
            </w:r>
            <w:r>
              <w:rPr>
                <w:rFonts w:ascii="仿宋_GB2312" w:hAnsi="仿宋_GB2312" w:cs="仿宋_GB2312" w:eastAsia="仿宋_GB2312"/>
                <w:sz w:val="21"/>
              </w:rPr>
              <w:t>45</w:t>
            </w:r>
            <w:r>
              <w:rPr>
                <w:rFonts w:ascii="仿宋_GB2312" w:hAnsi="仿宋_GB2312" w:cs="仿宋_GB2312" w:eastAsia="仿宋_GB2312"/>
                <w:sz w:val="21"/>
              </w:rPr>
              <w:t>m</w:t>
            </w:r>
            <w:r>
              <w:rPr>
                <w:rFonts w:ascii="仿宋_GB2312" w:hAnsi="仿宋_GB2312" w:cs="仿宋_GB2312" w:eastAsia="仿宋_GB2312"/>
                <w:sz w:val="21"/>
                <w:vertAlign w:val="superscript"/>
              </w:rPr>
              <w:t>3</w:t>
            </w:r>
            <w:r>
              <w:rPr>
                <w:rFonts w:ascii="仿宋_GB2312" w:hAnsi="仿宋_GB2312" w:cs="仿宋_GB2312" w:eastAsia="仿宋_GB2312"/>
                <w:sz w:val="21"/>
              </w:rPr>
              <w:t>/h。</w:t>
            </w:r>
          </w:p>
          <w:p>
            <w:pPr>
              <w:pStyle w:val="null3"/>
              <w:ind w:left="210"/>
              <w:jc w:val="both"/>
            </w:pPr>
            <w:r>
              <w:rPr>
                <w:rFonts w:ascii="仿宋_GB2312" w:hAnsi="仿宋_GB2312" w:cs="仿宋_GB2312" w:eastAsia="仿宋_GB2312"/>
                <w:sz w:val="21"/>
              </w:rPr>
              <w:t>1.5电压380V，总功率≥7kW。</w:t>
            </w:r>
          </w:p>
          <w:p>
            <w:pPr>
              <w:pStyle w:val="null3"/>
              <w:numPr>
                <w:ilvl w:val="0"/>
                <w:numId w:val="1"/>
              </w:numPr>
              <w:jc w:val="both"/>
            </w:pPr>
            <w:r>
              <w:rPr>
                <w:rFonts w:ascii="仿宋_GB2312" w:hAnsi="仿宋_GB2312" w:cs="仿宋_GB2312" w:eastAsia="仿宋_GB2312"/>
                <w:sz w:val="21"/>
                <w:b/>
              </w:rPr>
              <w:t>装置主体参数</w:t>
            </w:r>
          </w:p>
          <w:p>
            <w:pPr>
              <w:pStyle w:val="null3"/>
              <w:ind w:firstLine="210"/>
              <w:jc w:val="both"/>
            </w:pPr>
            <w:r>
              <w:rPr>
                <w:rFonts w:ascii="仿宋_GB2312" w:hAnsi="仿宋_GB2312" w:cs="仿宋_GB2312" w:eastAsia="仿宋_GB2312"/>
                <w:sz w:val="21"/>
              </w:rPr>
              <w:t>2.1 装置主体由独立的光滑管换热器和波纹管换热器、</w:t>
            </w:r>
            <w:r>
              <w:rPr>
                <w:rFonts w:ascii="仿宋_GB2312" w:hAnsi="仿宋_GB2312" w:cs="仿宋_GB2312" w:eastAsia="仿宋_GB2312"/>
                <w:sz w:val="21"/>
              </w:rPr>
              <w:t>列管换热器</w:t>
            </w:r>
            <w:r>
              <w:rPr>
                <w:rFonts w:ascii="仿宋_GB2312" w:hAnsi="仿宋_GB2312" w:cs="仿宋_GB2312" w:eastAsia="仿宋_GB2312"/>
                <w:sz w:val="21"/>
              </w:rPr>
              <w:t>、蒸汽发生器等组成，均采用</w:t>
            </w:r>
            <w:r>
              <w:rPr>
                <w:rFonts w:ascii="仿宋_GB2312" w:hAnsi="仿宋_GB2312" w:cs="仿宋_GB2312" w:eastAsia="仿宋_GB2312"/>
                <w:sz w:val="21"/>
              </w:rPr>
              <w:t>304</w:t>
            </w:r>
            <w:r>
              <w:rPr>
                <w:rFonts w:ascii="仿宋_GB2312" w:hAnsi="仿宋_GB2312" w:cs="仿宋_GB2312" w:eastAsia="仿宋_GB2312"/>
                <w:sz w:val="21"/>
              </w:rPr>
              <w:t>材质，</w:t>
            </w:r>
            <w:r>
              <w:rPr>
                <w:rFonts w:ascii="仿宋_GB2312" w:hAnsi="仿宋_GB2312" w:cs="仿宋_GB2312" w:eastAsia="仿宋_GB2312"/>
                <w:sz w:val="21"/>
              </w:rPr>
              <w:t>提供装置全貌照片一张并标注上述组成部分具体位置。</w:t>
            </w:r>
          </w:p>
          <w:p>
            <w:pPr>
              <w:pStyle w:val="null3"/>
              <w:ind w:left="210"/>
              <w:jc w:val="both"/>
            </w:pPr>
            <w:r>
              <w:rPr>
                <w:rFonts w:ascii="仿宋_GB2312" w:hAnsi="仿宋_GB2312" w:cs="仿宋_GB2312" w:eastAsia="仿宋_GB2312"/>
                <w:sz w:val="21"/>
              </w:rPr>
              <w:t>2.1.1套管换热器包括内套管和蒸汽管道，内套管分为光滑管和波纹管，均为紫铜管，有效长度</w:t>
            </w:r>
            <w:r>
              <w:rPr>
                <w:rFonts w:ascii="仿宋_GB2312" w:hAnsi="仿宋_GB2312" w:cs="仿宋_GB2312" w:eastAsia="仿宋_GB2312"/>
                <w:sz w:val="21"/>
              </w:rPr>
              <w:t>≥</w:t>
            </w:r>
            <w:r>
              <w:rPr>
                <w:rFonts w:ascii="仿宋_GB2312" w:hAnsi="仿宋_GB2312" w:cs="仿宋_GB2312" w:eastAsia="仿宋_GB2312"/>
                <w:sz w:val="21"/>
              </w:rPr>
              <w:t>1000mm。</w:t>
            </w:r>
          </w:p>
          <w:p>
            <w:pPr>
              <w:pStyle w:val="null3"/>
              <w:ind w:left="210"/>
              <w:jc w:val="both"/>
            </w:pPr>
            <w:r>
              <w:rPr>
                <w:rFonts w:ascii="仿宋_GB2312" w:hAnsi="仿宋_GB2312" w:cs="仿宋_GB2312" w:eastAsia="仿宋_GB2312"/>
                <w:sz w:val="21"/>
              </w:rPr>
              <w:t>光滑管：外径</w:t>
            </w:r>
            <w:r>
              <w:rPr>
                <w:rFonts w:ascii="仿宋_GB2312" w:hAnsi="仿宋_GB2312" w:cs="仿宋_GB2312" w:eastAsia="仿宋_GB2312"/>
                <w:sz w:val="21"/>
              </w:rPr>
              <w:t>×壁厚</w:t>
            </w:r>
            <w:r>
              <w:rPr>
                <w:rFonts w:ascii="仿宋_GB2312" w:hAnsi="仿宋_GB2312" w:cs="仿宋_GB2312" w:eastAsia="仿宋_GB2312"/>
                <w:sz w:val="21"/>
              </w:rPr>
              <w:t>≥</w:t>
            </w:r>
            <w:r>
              <w:rPr>
                <w:rFonts w:ascii="仿宋_GB2312" w:hAnsi="仿宋_GB2312" w:cs="仿宋_GB2312" w:eastAsia="仿宋_GB2312"/>
                <w:sz w:val="21"/>
              </w:rPr>
              <w:t>ø22×2mm。</w:t>
            </w:r>
          </w:p>
          <w:p>
            <w:pPr>
              <w:pStyle w:val="null3"/>
              <w:ind w:left="210"/>
              <w:jc w:val="both"/>
            </w:pPr>
            <w:r>
              <w:rPr>
                <w:rFonts w:ascii="仿宋_GB2312" w:hAnsi="仿宋_GB2312" w:cs="仿宋_GB2312" w:eastAsia="仿宋_GB2312"/>
                <w:sz w:val="21"/>
              </w:rPr>
              <w:t>波纹管：外径</w:t>
            </w:r>
            <w:r>
              <w:rPr>
                <w:rFonts w:ascii="仿宋_GB2312" w:hAnsi="仿宋_GB2312" w:cs="仿宋_GB2312" w:eastAsia="仿宋_GB2312"/>
                <w:sz w:val="21"/>
              </w:rPr>
              <w:t>×壁厚</w:t>
            </w:r>
            <w:r>
              <w:rPr>
                <w:rFonts w:ascii="仿宋_GB2312" w:hAnsi="仿宋_GB2312" w:cs="仿宋_GB2312" w:eastAsia="仿宋_GB2312"/>
                <w:sz w:val="21"/>
              </w:rPr>
              <w:t>≥</w:t>
            </w:r>
            <w:r>
              <w:rPr>
                <w:rFonts w:ascii="仿宋_GB2312" w:hAnsi="仿宋_GB2312" w:cs="仿宋_GB2312" w:eastAsia="仿宋_GB2312"/>
                <w:sz w:val="21"/>
              </w:rPr>
              <w:t>ø22×2mm。</w:t>
            </w:r>
          </w:p>
          <w:p>
            <w:pPr>
              <w:pStyle w:val="null3"/>
              <w:ind w:left="210"/>
              <w:jc w:val="both"/>
            </w:pPr>
            <w:r>
              <w:rPr>
                <w:rFonts w:ascii="仿宋_GB2312" w:hAnsi="仿宋_GB2312" w:cs="仿宋_GB2312" w:eastAsia="仿宋_GB2312"/>
                <w:sz w:val="21"/>
              </w:rPr>
              <w:t>蒸汽管道直径</w:t>
            </w:r>
            <w:r>
              <w:rPr>
                <w:rFonts w:ascii="仿宋_GB2312" w:hAnsi="仿宋_GB2312" w:cs="仿宋_GB2312" w:eastAsia="仿宋_GB2312"/>
                <w:sz w:val="21"/>
              </w:rPr>
              <w:t>≥</w:t>
            </w:r>
            <w:r>
              <w:rPr>
                <w:rFonts w:ascii="仿宋_GB2312" w:hAnsi="仿宋_GB2312" w:cs="仿宋_GB2312" w:eastAsia="仿宋_GB2312"/>
                <w:sz w:val="21"/>
              </w:rPr>
              <w:t>φ75mm；壁厚：</w:t>
            </w:r>
            <w:r>
              <w:rPr>
                <w:rFonts w:ascii="仿宋_GB2312" w:hAnsi="仿宋_GB2312" w:cs="仿宋_GB2312" w:eastAsia="仿宋_GB2312"/>
                <w:sz w:val="21"/>
              </w:rPr>
              <w:t>≥</w:t>
            </w:r>
            <w:r>
              <w:rPr>
                <w:rFonts w:ascii="仿宋_GB2312" w:hAnsi="仿宋_GB2312" w:cs="仿宋_GB2312" w:eastAsia="仿宋_GB2312"/>
                <w:sz w:val="21"/>
              </w:rPr>
              <w:t>2mm，外保温</w:t>
            </w:r>
            <w:r>
              <w:rPr>
                <w:rFonts w:ascii="仿宋_GB2312" w:hAnsi="仿宋_GB2312" w:cs="仿宋_GB2312" w:eastAsia="仿宋_GB2312"/>
                <w:sz w:val="21"/>
              </w:rPr>
              <w:t>表面镂空。</w:t>
            </w:r>
          </w:p>
          <w:p>
            <w:pPr>
              <w:pStyle w:val="null3"/>
              <w:ind w:left="210"/>
              <w:jc w:val="both"/>
            </w:pPr>
            <w:r>
              <w:rPr>
                <w:rFonts w:ascii="仿宋_GB2312" w:hAnsi="仿宋_GB2312" w:cs="仿宋_GB2312" w:eastAsia="仿宋_GB2312"/>
                <w:sz w:val="21"/>
              </w:rPr>
              <w:t>2.1.2列管换热器：</w:t>
            </w:r>
            <w:r>
              <w:rPr>
                <w:rFonts w:ascii="仿宋_GB2312" w:hAnsi="仿宋_GB2312" w:cs="仿宋_GB2312" w:eastAsia="仿宋_GB2312"/>
                <w:sz w:val="21"/>
              </w:rPr>
              <w:t>≥</w:t>
            </w:r>
            <w:r>
              <w:rPr>
                <w:rFonts w:ascii="仿宋_GB2312" w:hAnsi="仿宋_GB2312" w:cs="仿宋_GB2312" w:eastAsia="仿宋_GB2312"/>
                <w:sz w:val="21"/>
              </w:rPr>
              <w:t>2块折流板。</w:t>
            </w:r>
          </w:p>
          <w:p>
            <w:pPr>
              <w:pStyle w:val="null3"/>
              <w:ind w:left="210"/>
              <w:jc w:val="both"/>
            </w:pPr>
            <w:r>
              <w:rPr>
                <w:rFonts w:ascii="仿宋_GB2312" w:hAnsi="仿宋_GB2312" w:cs="仿宋_GB2312" w:eastAsia="仿宋_GB2312"/>
                <w:sz w:val="21"/>
              </w:rPr>
              <w:t xml:space="preserve"> 2.1.3蒸汽发生器：容积：≥20L，</w:t>
            </w:r>
            <w:r>
              <w:rPr>
                <w:rFonts w:ascii="仿宋_GB2312" w:hAnsi="仿宋_GB2312" w:cs="仿宋_GB2312" w:eastAsia="仿宋_GB2312"/>
                <w:sz w:val="21"/>
              </w:rPr>
              <w:t>加热控制模式包含</w:t>
            </w:r>
            <w:r>
              <w:rPr>
                <w:rFonts w:ascii="仿宋_GB2312" w:hAnsi="仿宋_GB2312" w:cs="仿宋_GB2312" w:eastAsia="仿宋_GB2312"/>
                <w:sz w:val="21"/>
              </w:rPr>
              <w:t>压力、功率等多重控制模式，隔热壳体为镂空。提供设备整体照片并标注镂空隔热壳体的位置。</w:t>
            </w:r>
          </w:p>
          <w:p>
            <w:pPr>
              <w:pStyle w:val="null3"/>
              <w:ind w:firstLine="210"/>
              <w:jc w:val="both"/>
            </w:pPr>
            <w:r>
              <w:rPr>
                <w:rFonts w:ascii="仿宋_GB2312" w:hAnsi="仿宋_GB2312" w:cs="仿宋_GB2312" w:eastAsia="仿宋_GB2312"/>
                <w:sz w:val="21"/>
              </w:rPr>
              <w:t>2.2旋涡气泵：风压范围：-16～16kPa，风量：≥145m</w:t>
            </w:r>
            <w:r>
              <w:rPr>
                <w:rFonts w:ascii="仿宋_GB2312" w:hAnsi="仿宋_GB2312" w:cs="仿宋_GB2312" w:eastAsia="仿宋_GB2312"/>
                <w:sz w:val="21"/>
                <w:vertAlign w:val="superscript"/>
              </w:rPr>
              <w:t>3</w:t>
            </w:r>
            <w:r>
              <w:rPr>
                <w:rFonts w:ascii="仿宋_GB2312" w:hAnsi="仿宋_GB2312" w:cs="仿宋_GB2312" w:eastAsia="仿宋_GB2312"/>
                <w:sz w:val="21"/>
              </w:rPr>
              <w:t>/h。</w:t>
            </w:r>
          </w:p>
          <w:p>
            <w:pPr>
              <w:pStyle w:val="null3"/>
              <w:ind w:firstLine="210"/>
              <w:jc w:val="both"/>
            </w:pPr>
            <w:r>
              <w:rPr>
                <w:rFonts w:ascii="仿宋_GB2312" w:hAnsi="仿宋_GB2312" w:cs="仿宋_GB2312" w:eastAsia="仿宋_GB2312"/>
                <w:sz w:val="21"/>
              </w:rPr>
              <w:t>2.3手动球阀和手动截止阀采用304材质；另配有手动铜闸阀。</w:t>
            </w:r>
          </w:p>
          <w:p>
            <w:pPr>
              <w:pStyle w:val="null3"/>
              <w:ind w:firstLine="210"/>
              <w:jc w:val="both"/>
            </w:pPr>
            <w:r>
              <w:rPr>
                <w:rFonts w:ascii="仿宋_GB2312" w:hAnsi="仿宋_GB2312" w:cs="仿宋_GB2312" w:eastAsia="仿宋_GB2312"/>
                <w:sz w:val="21"/>
              </w:rPr>
              <w:t>2.4温度测量采用温度传感器，Pt100，显示分度≤0.1℃</w:t>
            </w:r>
            <w:r>
              <w:rPr>
                <w:rFonts w:ascii="仿宋_GB2312" w:hAnsi="仿宋_GB2312" w:cs="仿宋_GB2312" w:eastAsia="仿宋_GB2312"/>
                <w:sz w:val="21"/>
              </w:rPr>
              <w:t>。</w:t>
            </w:r>
          </w:p>
          <w:p>
            <w:pPr>
              <w:pStyle w:val="null3"/>
              <w:ind w:left="180"/>
              <w:jc w:val="both"/>
            </w:pPr>
            <w:r>
              <w:rPr>
                <w:rFonts w:ascii="仿宋_GB2312" w:hAnsi="仿宋_GB2312" w:cs="仿宋_GB2312" w:eastAsia="仿宋_GB2312"/>
                <w:sz w:val="21"/>
              </w:rPr>
              <w:t>2.5压力测量采用压力传感器，输出电流：4～20mA，精度≤1.5%FS。差压传感器，输出电流：4～20mA，精度≤1.5%FS。</w:t>
            </w:r>
          </w:p>
          <w:p>
            <w:pPr>
              <w:pStyle w:val="null3"/>
              <w:ind w:firstLine="210"/>
              <w:jc w:val="both"/>
            </w:pPr>
            <w:r>
              <w:rPr>
                <w:rFonts w:ascii="仿宋_GB2312" w:hAnsi="仿宋_GB2312" w:cs="仿宋_GB2312" w:eastAsia="仿宋_GB2312"/>
                <w:sz w:val="21"/>
              </w:rPr>
              <w:t>2.6冷却器：用于蒸汽冷凝，风冷式，耐压≥1MPa。</w:t>
            </w:r>
          </w:p>
          <w:p>
            <w:pPr>
              <w:pStyle w:val="null3"/>
              <w:ind w:firstLine="210"/>
              <w:jc w:val="both"/>
            </w:pPr>
            <w:r>
              <w:rPr>
                <w:rFonts w:ascii="仿宋_GB2312" w:hAnsi="仿宋_GB2312" w:cs="仿宋_GB2312" w:eastAsia="仿宋_GB2312"/>
                <w:sz w:val="21"/>
              </w:rPr>
              <w:t>2.7安全水封：透明可视，壁厚≥2.8mm。</w:t>
            </w:r>
          </w:p>
          <w:p>
            <w:pPr>
              <w:pStyle w:val="null3"/>
              <w:ind w:left="210"/>
              <w:jc w:val="both"/>
            </w:pPr>
            <w:r>
              <w:rPr>
                <w:rFonts w:ascii="仿宋_GB2312" w:hAnsi="仿宋_GB2312" w:cs="仿宋_GB2312" w:eastAsia="仿宋_GB2312"/>
                <w:sz w:val="21"/>
              </w:rPr>
              <w:t>2.9 装置外观：采用铝合金框架，配可升降、可固定万向脚轮，脚轮具有ABS调节手把。</w:t>
            </w:r>
          </w:p>
          <w:p>
            <w:pPr>
              <w:pStyle w:val="null3"/>
              <w:ind w:firstLine="210"/>
              <w:jc w:val="both"/>
            </w:pPr>
            <w:r>
              <w:rPr>
                <w:rFonts w:ascii="仿宋_GB2312" w:hAnsi="仿宋_GB2312" w:cs="仿宋_GB2312" w:eastAsia="仿宋_GB2312"/>
                <w:sz w:val="21"/>
              </w:rPr>
              <w:t>2.10安全要求：</w:t>
            </w:r>
          </w:p>
          <w:p>
            <w:pPr>
              <w:pStyle w:val="null3"/>
              <w:ind w:left="180"/>
              <w:jc w:val="both"/>
            </w:pPr>
            <w:r>
              <w:rPr>
                <w:rFonts w:ascii="仿宋_GB2312" w:hAnsi="仿宋_GB2312" w:cs="仿宋_GB2312" w:eastAsia="仿宋_GB2312"/>
                <w:sz w:val="21"/>
              </w:rPr>
              <w:t>2.10.1蒸汽发生器、套管换热器配有保温层和隔热壳。</w:t>
            </w:r>
          </w:p>
          <w:p>
            <w:pPr>
              <w:pStyle w:val="null3"/>
              <w:ind w:left="180"/>
              <w:jc w:val="both"/>
            </w:pPr>
            <w:r>
              <w:rPr>
                <w:rFonts w:ascii="仿宋_GB2312" w:hAnsi="仿宋_GB2312" w:cs="仿宋_GB2312" w:eastAsia="仿宋_GB2312"/>
                <w:sz w:val="21"/>
              </w:rPr>
              <w:t>2.10.2设备添加安全水封，压力传感器，压力报警等相关安全措施。</w:t>
            </w:r>
          </w:p>
          <w:p>
            <w:pPr>
              <w:pStyle w:val="null3"/>
              <w:ind w:firstLine="210"/>
              <w:jc w:val="both"/>
            </w:pPr>
            <w:r>
              <w:rPr>
                <w:rFonts w:ascii="仿宋_GB2312" w:hAnsi="仿宋_GB2312" w:cs="仿宋_GB2312" w:eastAsia="仿宋_GB2312"/>
                <w:sz w:val="21"/>
              </w:rPr>
              <w:t>2.10.3蒸汽发生器配置冷凝液收集回收系统。</w:t>
            </w:r>
          </w:p>
          <w:p>
            <w:pPr>
              <w:pStyle w:val="null3"/>
              <w:ind w:firstLine="210"/>
              <w:jc w:val="both"/>
            </w:pPr>
            <w:r>
              <w:rPr>
                <w:rFonts w:ascii="仿宋_GB2312" w:hAnsi="仿宋_GB2312" w:cs="仿宋_GB2312" w:eastAsia="仿宋_GB2312"/>
                <w:sz w:val="21"/>
              </w:rPr>
              <w:t>2.10.4 漩涡气泵进风口具备过滤器。</w:t>
            </w:r>
          </w:p>
          <w:p>
            <w:pPr>
              <w:pStyle w:val="null3"/>
              <w:jc w:val="both"/>
            </w:pPr>
            <w:r>
              <w:rPr>
                <w:rFonts w:ascii="仿宋_GB2312" w:hAnsi="仿宋_GB2312" w:cs="仿宋_GB2312" w:eastAsia="仿宋_GB2312"/>
                <w:sz w:val="21"/>
                <w:b/>
              </w:rPr>
              <w:t>3、控制系统参数要求</w:t>
            </w:r>
          </w:p>
          <w:p>
            <w:pPr>
              <w:pStyle w:val="null3"/>
              <w:ind w:firstLine="210"/>
              <w:jc w:val="both"/>
            </w:pPr>
            <w:r>
              <w:rPr>
                <w:rFonts w:ascii="仿宋_GB2312" w:hAnsi="仿宋_GB2312" w:cs="仿宋_GB2312" w:eastAsia="仿宋_GB2312"/>
                <w:sz w:val="21"/>
              </w:rPr>
              <w:t>3.1硬件控制部分：</w:t>
            </w:r>
          </w:p>
          <w:p>
            <w:pPr>
              <w:pStyle w:val="null3"/>
              <w:ind w:left="210"/>
              <w:jc w:val="both"/>
            </w:pPr>
            <w:r>
              <w:rPr>
                <w:rFonts w:ascii="仿宋_GB2312" w:hAnsi="仿宋_GB2312" w:cs="仿宋_GB2312" w:eastAsia="仿宋_GB2312"/>
                <w:sz w:val="21"/>
              </w:rPr>
              <w:t>3.1.1 集成模组：包含主模组及MCU芯片、扩展模块、信号模块。主模组内部集成不低于12路插槽口，每个插槽口兼容安装PT、TC、DO、DI、AD、DA信号模块；支持不低于24路信号的监控。</w:t>
            </w:r>
          </w:p>
          <w:p>
            <w:pPr>
              <w:pStyle w:val="null3"/>
              <w:ind w:left="210"/>
              <w:jc w:val="both"/>
            </w:pPr>
            <w:r>
              <w:rPr>
                <w:rFonts w:ascii="仿宋_GB2312" w:hAnsi="仿宋_GB2312" w:cs="仿宋_GB2312" w:eastAsia="仿宋_GB2312"/>
                <w:sz w:val="21"/>
              </w:rPr>
              <w:t>3.1.2 智联交互终端：</w:t>
            </w:r>
          </w:p>
          <w:p>
            <w:pPr>
              <w:pStyle w:val="null3"/>
              <w:ind w:left="210"/>
              <w:jc w:val="both"/>
            </w:pPr>
            <w:r>
              <w:rPr>
                <w:rFonts w:ascii="仿宋_GB2312" w:hAnsi="仿宋_GB2312" w:cs="仿宋_GB2312" w:eastAsia="仿宋_GB2312"/>
                <w:sz w:val="21"/>
              </w:rPr>
              <w:t>3.1.2.1配置要求：电容触摸屏≥15.6英寸，分辨率≥1920*1080，前置摄像头≥200万像素，DDR4内存≥8G，SSD硬盘内存≥128G；内置5G双频WIFI、4G模块、蓝牙模块；内置麦克风及扩音器各≥1个；网口2个，USB3.0接口≥4个，独立RS232串口≥2个，独立RS485接口≥1个；HDMI接口≥1个。</w:t>
            </w:r>
          </w:p>
          <w:p>
            <w:pPr>
              <w:pStyle w:val="null3"/>
              <w:ind w:left="210"/>
              <w:jc w:val="both"/>
            </w:pPr>
            <w:r>
              <w:rPr>
                <w:rFonts w:ascii="仿宋_GB2312" w:hAnsi="仿宋_GB2312" w:cs="仿宋_GB2312" w:eastAsia="仿宋_GB2312"/>
                <w:sz w:val="21"/>
              </w:rPr>
              <w:t>3.1.2.2功能要求：具备人脸识别功能。</w:t>
            </w:r>
          </w:p>
          <w:p>
            <w:pPr>
              <w:pStyle w:val="null3"/>
              <w:ind w:left="210"/>
              <w:jc w:val="both"/>
            </w:pPr>
            <w:r>
              <w:rPr>
                <w:rFonts w:ascii="仿宋_GB2312" w:hAnsi="仿宋_GB2312" w:cs="仿宋_GB2312" w:eastAsia="仿宋_GB2312"/>
                <w:sz w:val="21"/>
              </w:rPr>
              <w:t xml:space="preserve"> 3.1.2.3安装方式：采用双节式可移动支架安装在主体框架，可调节位置、角度。提供智联交互终端移动至不同角度的整体照片≥3张。</w:t>
            </w:r>
          </w:p>
          <w:p>
            <w:pPr>
              <w:pStyle w:val="null3"/>
              <w:jc w:val="both"/>
            </w:pPr>
            <w:r>
              <w:rPr>
                <w:rFonts w:ascii="仿宋_GB2312" w:hAnsi="仿宋_GB2312" w:cs="仿宋_GB2312" w:eastAsia="仿宋_GB2312"/>
                <w:sz w:val="21"/>
                <w:b/>
              </w:rPr>
              <w:t>4、配套资源</w:t>
            </w:r>
          </w:p>
          <w:p>
            <w:pPr>
              <w:pStyle w:val="null3"/>
              <w:ind w:left="210"/>
              <w:jc w:val="both"/>
            </w:pPr>
            <w:r>
              <w:rPr>
                <w:rFonts w:ascii="仿宋_GB2312" w:hAnsi="仿宋_GB2312" w:cs="仿宋_GB2312" w:eastAsia="仿宋_GB2312"/>
                <w:sz w:val="21"/>
              </w:rPr>
              <w:t>4.1 实验辅助系统，学生可通过手机端APP学习实验分步式操作视频。</w:t>
            </w:r>
          </w:p>
          <w:p>
            <w:pPr>
              <w:pStyle w:val="null3"/>
              <w:ind w:left="180"/>
              <w:jc w:val="both"/>
            </w:pPr>
            <w:r>
              <w:rPr>
                <w:rFonts w:ascii="仿宋_GB2312" w:hAnsi="仿宋_GB2312" w:cs="仿宋_GB2312" w:eastAsia="仿宋_GB2312"/>
                <w:sz w:val="21"/>
              </w:rPr>
              <w:t>4.2配套在线学习系统。包含课程学习、在线测试、音视频资源、模拟练习（3D仿真）。</w:t>
            </w:r>
          </w:p>
          <w:p>
            <w:pPr>
              <w:pStyle w:val="null3"/>
              <w:ind w:left="210"/>
              <w:jc w:val="both"/>
            </w:pPr>
            <w:r>
              <w:rPr>
                <w:rFonts w:ascii="仿宋_GB2312" w:hAnsi="仿宋_GB2312" w:cs="仿宋_GB2312" w:eastAsia="仿宋_GB2312"/>
                <w:sz w:val="21"/>
              </w:rPr>
              <w:t>4.3 配套在线仿真软件：</w:t>
            </w:r>
          </w:p>
          <w:p>
            <w:pPr>
              <w:pStyle w:val="null3"/>
              <w:ind w:left="210"/>
              <w:jc w:val="both"/>
            </w:pPr>
            <w:r>
              <w:rPr>
                <w:rFonts w:ascii="仿宋_GB2312" w:hAnsi="仿宋_GB2312" w:cs="仿宋_GB2312" w:eastAsia="仿宋_GB2312"/>
                <w:sz w:val="21"/>
              </w:rPr>
              <w:t xml:space="preserve"> </w:t>
            </w:r>
            <w:r>
              <w:rPr>
                <w:rFonts w:ascii="仿宋_GB2312" w:hAnsi="仿宋_GB2312" w:cs="仿宋_GB2312" w:eastAsia="仿宋_GB2312"/>
                <w:sz w:val="21"/>
              </w:rPr>
              <w:t>4.3.1基于真实实验数据，模拟实验流程、实验现象和实验规律，具有操作说明、认知、实验操作、数据记录、数据处理、实验报告和评分等不少于7个功能模块，支持桌面端、网页端等至少2种运行方式。可根据实验参数的调节模拟升温和降温过程中的温度变化、压力变化。</w:t>
            </w:r>
          </w:p>
          <w:p>
            <w:pPr>
              <w:pStyle w:val="null3"/>
              <w:ind w:left="210"/>
              <w:jc w:val="both"/>
            </w:pPr>
            <w:r>
              <w:rPr>
                <w:rFonts w:ascii="仿宋_GB2312" w:hAnsi="仿宋_GB2312" w:cs="仿宋_GB2312" w:eastAsia="仿宋_GB2312"/>
                <w:sz w:val="21"/>
              </w:rPr>
              <w:t>4.3.2仿真实验内容包含光滑管换热操作、波纹管换热操作和列管换热操作；仿真实验具有探究性实验内容，支持列管堵管实验操作。</w:t>
            </w:r>
          </w:p>
          <w:p>
            <w:pPr>
              <w:pStyle w:val="null3"/>
              <w:ind w:left="210"/>
              <w:jc w:val="both"/>
            </w:pPr>
            <w:r>
              <w:rPr>
                <w:rFonts w:ascii="仿宋_GB2312" w:hAnsi="仿宋_GB2312" w:cs="仿宋_GB2312" w:eastAsia="仿宋_GB2312"/>
                <w:sz w:val="21"/>
              </w:rPr>
              <w:t>4.3.3 支持在一定区间内设置阀门开度，能够模拟传热单元操作中进口截面温度、出口截面温度、蒸汽温度、压力、差压等参数的联动变化。</w:t>
            </w:r>
          </w:p>
          <w:p>
            <w:pPr>
              <w:pStyle w:val="null3"/>
              <w:ind w:left="210"/>
              <w:jc w:val="both"/>
            </w:pPr>
            <w:r>
              <w:rPr>
                <w:rFonts w:ascii="仿宋_GB2312" w:hAnsi="仿宋_GB2312" w:cs="仿宋_GB2312" w:eastAsia="仿宋_GB2312"/>
                <w:sz w:val="21"/>
              </w:rPr>
              <w:t>4.3.4数据处理：通过输入权限码可查看仿真软件的数据处理结果，包括光滑管数据处理、波纹管数据处理、列管数据处理；</w:t>
            </w:r>
          </w:p>
          <w:p>
            <w:pPr>
              <w:pStyle w:val="null3"/>
              <w:ind w:left="180"/>
              <w:jc w:val="both"/>
            </w:pPr>
            <w:r>
              <w:rPr>
                <w:rFonts w:ascii="仿宋_GB2312" w:hAnsi="仿宋_GB2312" w:cs="仿宋_GB2312" w:eastAsia="仿宋_GB2312"/>
                <w:sz w:val="21"/>
              </w:rPr>
              <w:t>4.3.5数据可视化：通过图表的方式对实验数据进行可视化分析和展示，包括光滑管、波纹管Nu/Pr0.4与Re的关系图表，并生成对应的数据拟合公式和置信度R^2数值。</w:t>
            </w:r>
          </w:p>
          <w:p>
            <w:pPr>
              <w:pStyle w:val="null3"/>
              <w:ind w:left="210"/>
              <w:jc w:val="both"/>
            </w:pPr>
            <w:r>
              <w:rPr>
                <w:rFonts w:ascii="仿宋_GB2312" w:hAnsi="仿宋_GB2312" w:cs="仿宋_GB2312" w:eastAsia="仿宋_GB2312"/>
                <w:sz w:val="21"/>
              </w:rPr>
              <w:t xml:space="preserve"> </w:t>
            </w:r>
            <w:r>
              <w:rPr>
                <w:rFonts w:ascii="仿宋_GB2312" w:hAnsi="仿宋_GB2312" w:cs="仿宋_GB2312" w:eastAsia="仿宋_GB2312"/>
                <w:sz w:val="21"/>
              </w:rPr>
              <w:t>4.3.6 操作评分：支持对任意一个实验单独评分、多个实验组合评分；支持查看每一个交互操作步骤的得分情况，支持将评分成绩上传保存。</w:t>
            </w:r>
          </w:p>
          <w:p>
            <w:pPr>
              <w:pStyle w:val="null3"/>
              <w:ind w:left="210"/>
              <w:jc w:val="both"/>
            </w:pPr>
            <w:r>
              <w:rPr>
                <w:rFonts w:ascii="仿宋_GB2312" w:hAnsi="仿宋_GB2312" w:cs="仿宋_GB2312" w:eastAsia="仿宋_GB2312"/>
                <w:sz w:val="21"/>
              </w:rPr>
              <w:t>4.3.7设备认知学习：仿真实验可播放≥35个认知设备的相机路径动画。</w:t>
            </w:r>
          </w:p>
          <w:p>
            <w:pPr>
              <w:pStyle w:val="null3"/>
              <w:ind w:left="210"/>
              <w:jc w:val="both"/>
            </w:pPr>
            <w:r>
              <w:rPr>
                <w:rFonts w:ascii="仿宋_GB2312" w:hAnsi="仿宋_GB2312" w:cs="仿宋_GB2312" w:eastAsia="仿宋_GB2312"/>
                <w:sz w:val="21"/>
              </w:rPr>
              <w:t>4.3.8数据记录与下载：每个实验模块支持记录不少于5组实验数据，支持删除记录的数据并重新记录；支持将实验数据以Excel表格的形式下载。</w:t>
            </w:r>
          </w:p>
          <w:p>
            <w:pPr>
              <w:pStyle w:val="null3"/>
              <w:ind w:left="210"/>
              <w:jc w:val="both"/>
            </w:pPr>
            <w:r>
              <w:rPr>
                <w:rFonts w:ascii="仿宋_GB2312" w:hAnsi="仿宋_GB2312" w:cs="仿宋_GB2312" w:eastAsia="仿宋_GB2312"/>
                <w:sz w:val="21"/>
              </w:rPr>
              <w:t>4.3.9实验操作引导：仿真实验具有实验操作步骤说明和操作引导视频。</w:t>
            </w:r>
          </w:p>
          <w:p>
            <w:pPr>
              <w:pStyle w:val="null3"/>
              <w:ind w:left="210"/>
              <w:jc w:val="both"/>
            </w:pPr>
            <w:r>
              <w:rPr>
                <w:rFonts w:ascii="仿宋_GB2312" w:hAnsi="仿宋_GB2312" w:cs="仿宋_GB2312" w:eastAsia="仿宋_GB2312"/>
                <w:sz w:val="21"/>
              </w:rPr>
              <w:t xml:space="preserve"> </w:t>
            </w:r>
            <w:r>
              <w:rPr>
                <w:rFonts w:ascii="仿宋_GB2312" w:hAnsi="仿宋_GB2312" w:cs="仿宋_GB2312" w:eastAsia="仿宋_GB2312"/>
                <w:sz w:val="21"/>
              </w:rPr>
              <w:t>4.3.9辅助操作功能：仿真软件具有阀门位号的显示与隐藏功能。</w:t>
            </w:r>
          </w:p>
          <w:p>
            <w:pPr>
              <w:pStyle w:val="null3"/>
              <w:ind w:firstLine="210"/>
              <w:jc w:val="both"/>
            </w:pPr>
            <w:r>
              <w:rPr>
                <w:rFonts w:ascii="仿宋_GB2312" w:hAnsi="仿宋_GB2312" w:cs="仿宋_GB2312" w:eastAsia="仿宋_GB2312"/>
                <w:sz w:val="21"/>
              </w:rPr>
              <w:t>4.4 配套实验信息管理系统。</w:t>
            </w:r>
            <w:r>
              <w:rPr>
                <w:rFonts w:ascii="仿宋_GB2312" w:hAnsi="仿宋_GB2312" w:cs="仿宋_GB2312" w:eastAsia="仿宋_GB2312"/>
                <w:sz w:val="21"/>
              </w:rPr>
              <w:t>配套手持数据采集装置，能同时连接多种实验装置，根据需要自由切换当前监测装置，与装置现场的工业组态软件操作界面实时同步数据显示和报警同步提示，在实验现场通过手持数据采集装置查看多组实验进程及风</w:t>
            </w:r>
            <w:r>
              <w:rPr>
                <w:rFonts w:ascii="仿宋_GB2312" w:hAnsi="仿宋_GB2312" w:cs="仿宋_GB2312" w:eastAsia="仿宋_GB2312"/>
                <w:sz w:val="21"/>
              </w:rPr>
              <w:t>险防范。</w:t>
            </w:r>
          </w:p>
          <w:p>
            <w:pPr>
              <w:pStyle w:val="null3"/>
              <w:jc w:val="both"/>
            </w:pPr>
            <w:r>
              <w:rPr>
                <w:rFonts w:ascii="仿宋_GB2312" w:hAnsi="仿宋_GB2312" w:cs="仿宋_GB2312" w:eastAsia="仿宋_GB2312"/>
                <w:sz w:val="21"/>
                <w:b/>
              </w:rPr>
              <w:t>三、配置要求</w:t>
            </w:r>
          </w:p>
          <w:p>
            <w:pPr>
              <w:pStyle w:val="null3"/>
              <w:jc w:val="both"/>
            </w:pPr>
            <w:r>
              <w:rPr>
                <w:rFonts w:ascii="仿宋_GB2312" w:hAnsi="仿宋_GB2312" w:cs="仿宋_GB2312" w:eastAsia="仿宋_GB2312"/>
                <w:sz w:val="21"/>
                <w:b/>
                <w:color w:val="000000"/>
              </w:rPr>
              <w:t>1、装置主体硬件部分</w:t>
            </w:r>
          </w:p>
          <w:p>
            <w:pPr>
              <w:pStyle w:val="null3"/>
              <w:ind w:left="210"/>
              <w:jc w:val="both"/>
            </w:pPr>
            <w:r>
              <w:rPr>
                <w:rFonts w:ascii="仿宋_GB2312" w:hAnsi="仿宋_GB2312" w:cs="仿宋_GB2312" w:eastAsia="仿宋_GB2312"/>
                <w:sz w:val="21"/>
                <w:color w:val="000000"/>
              </w:rPr>
              <w:t>1.1光滑管、波纹管、</w:t>
            </w:r>
            <w:r>
              <w:rPr>
                <w:rFonts w:ascii="仿宋_GB2312" w:hAnsi="仿宋_GB2312" w:cs="仿宋_GB2312" w:eastAsia="仿宋_GB2312"/>
                <w:sz w:val="21"/>
                <w:color w:val="000000"/>
              </w:rPr>
              <w:t>列管换热器</w:t>
            </w:r>
            <w:r>
              <w:rPr>
                <w:rFonts w:ascii="仿宋_GB2312" w:hAnsi="仿宋_GB2312" w:cs="仿宋_GB2312" w:eastAsia="仿宋_GB2312"/>
                <w:sz w:val="21"/>
                <w:color w:val="000000"/>
              </w:rPr>
              <w:t>、蒸汽发生器</w:t>
            </w:r>
            <w:r>
              <w:rPr>
                <w:rFonts w:ascii="仿宋_GB2312" w:hAnsi="仿宋_GB2312" w:cs="仿宋_GB2312" w:eastAsia="仿宋_GB2312"/>
                <w:sz w:val="21"/>
                <w:color w:val="000000"/>
              </w:rPr>
              <w:t>各</w:t>
            </w:r>
            <w:r>
              <w:rPr>
                <w:rFonts w:ascii="仿宋_GB2312" w:hAnsi="仿宋_GB2312" w:cs="仿宋_GB2312" w:eastAsia="仿宋_GB2312"/>
                <w:sz w:val="21"/>
              </w:rPr>
              <w:t>≥</w:t>
            </w:r>
            <w:r>
              <w:rPr>
                <w:rFonts w:ascii="仿宋_GB2312" w:hAnsi="仿宋_GB2312" w:cs="仿宋_GB2312" w:eastAsia="仿宋_GB2312"/>
                <w:sz w:val="21"/>
                <w:color w:val="000000"/>
              </w:rPr>
              <w:t>1个</w:t>
            </w:r>
          </w:p>
          <w:p>
            <w:pPr>
              <w:pStyle w:val="null3"/>
              <w:ind w:left="210"/>
              <w:jc w:val="both"/>
            </w:pPr>
            <w:r>
              <w:rPr>
                <w:rFonts w:ascii="仿宋_GB2312" w:hAnsi="仿宋_GB2312" w:cs="仿宋_GB2312" w:eastAsia="仿宋_GB2312"/>
                <w:sz w:val="21"/>
                <w:color w:val="000000"/>
              </w:rPr>
              <w:t xml:space="preserve">1.2旋涡气泵 </w:t>
            </w:r>
            <w:r>
              <w:rPr>
                <w:rFonts w:ascii="仿宋_GB2312" w:hAnsi="仿宋_GB2312" w:cs="仿宋_GB2312" w:eastAsia="仿宋_GB2312"/>
                <w:sz w:val="21"/>
              </w:rPr>
              <w:t>≥</w:t>
            </w:r>
            <w:r>
              <w:rPr>
                <w:rFonts w:ascii="仿宋_GB2312" w:hAnsi="仿宋_GB2312" w:cs="仿宋_GB2312" w:eastAsia="仿宋_GB2312"/>
                <w:sz w:val="21"/>
                <w:color w:val="000000"/>
              </w:rPr>
              <w:t>1个</w:t>
            </w:r>
          </w:p>
          <w:p>
            <w:pPr>
              <w:pStyle w:val="null3"/>
              <w:ind w:left="210"/>
              <w:jc w:val="both"/>
            </w:pPr>
            <w:r>
              <w:rPr>
                <w:rFonts w:ascii="仿宋_GB2312" w:hAnsi="仿宋_GB2312" w:cs="仿宋_GB2312" w:eastAsia="仿宋_GB2312"/>
                <w:sz w:val="21"/>
                <w:color w:val="000000"/>
              </w:rPr>
              <w:t>1.3手动球阀</w:t>
            </w:r>
            <w:r>
              <w:rPr>
                <w:rFonts w:ascii="仿宋_GB2312" w:hAnsi="仿宋_GB2312" w:cs="仿宋_GB2312" w:eastAsia="仿宋_GB2312"/>
                <w:sz w:val="21"/>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5个</w:t>
            </w:r>
          </w:p>
          <w:p>
            <w:pPr>
              <w:pStyle w:val="null3"/>
              <w:ind w:left="210"/>
              <w:jc w:val="both"/>
            </w:pPr>
            <w:r>
              <w:rPr>
                <w:rFonts w:ascii="仿宋_GB2312" w:hAnsi="仿宋_GB2312" w:cs="仿宋_GB2312" w:eastAsia="仿宋_GB2312"/>
                <w:sz w:val="21"/>
                <w:color w:val="000000"/>
              </w:rPr>
              <w:t>1.4手动截止阀</w:t>
            </w:r>
            <w:r>
              <w:rPr>
                <w:rFonts w:ascii="仿宋_GB2312" w:hAnsi="仿宋_GB2312" w:cs="仿宋_GB2312" w:eastAsia="仿宋_GB2312"/>
                <w:sz w:val="21"/>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6个</w:t>
            </w:r>
          </w:p>
          <w:p>
            <w:pPr>
              <w:pStyle w:val="null3"/>
              <w:ind w:left="210"/>
              <w:jc w:val="both"/>
            </w:pPr>
            <w:r>
              <w:rPr>
                <w:rFonts w:ascii="仿宋_GB2312" w:hAnsi="仿宋_GB2312" w:cs="仿宋_GB2312" w:eastAsia="仿宋_GB2312"/>
                <w:sz w:val="21"/>
                <w:color w:val="000000"/>
              </w:rPr>
              <w:t>1.5手动铜闸阀</w:t>
            </w:r>
            <w:r>
              <w:rPr>
                <w:rFonts w:ascii="仿宋_GB2312" w:hAnsi="仿宋_GB2312" w:cs="仿宋_GB2312" w:eastAsia="仿宋_GB2312"/>
                <w:sz w:val="21"/>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1个</w:t>
            </w:r>
          </w:p>
          <w:p>
            <w:pPr>
              <w:pStyle w:val="null3"/>
              <w:ind w:left="210"/>
              <w:jc w:val="both"/>
            </w:pPr>
            <w:r>
              <w:rPr>
                <w:rFonts w:ascii="仿宋_GB2312" w:hAnsi="仿宋_GB2312" w:cs="仿宋_GB2312" w:eastAsia="仿宋_GB2312"/>
                <w:sz w:val="21"/>
                <w:color w:val="000000"/>
              </w:rPr>
              <w:t>1.6温度传感器</w:t>
            </w:r>
            <w:r>
              <w:rPr>
                <w:rFonts w:ascii="仿宋_GB2312" w:hAnsi="仿宋_GB2312" w:cs="仿宋_GB2312" w:eastAsia="仿宋_GB2312"/>
                <w:sz w:val="21"/>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12个</w:t>
            </w:r>
          </w:p>
          <w:p>
            <w:pPr>
              <w:pStyle w:val="null3"/>
              <w:ind w:left="210"/>
              <w:jc w:val="both"/>
            </w:pPr>
            <w:r>
              <w:rPr>
                <w:rFonts w:ascii="仿宋_GB2312" w:hAnsi="仿宋_GB2312" w:cs="仿宋_GB2312" w:eastAsia="仿宋_GB2312"/>
                <w:sz w:val="21"/>
                <w:color w:val="000000"/>
              </w:rPr>
              <w:t>1.7压力传感器</w:t>
            </w:r>
            <w:r>
              <w:rPr>
                <w:rFonts w:ascii="仿宋_GB2312" w:hAnsi="仿宋_GB2312" w:cs="仿宋_GB2312" w:eastAsia="仿宋_GB2312"/>
                <w:sz w:val="21"/>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2个</w:t>
            </w:r>
          </w:p>
          <w:p>
            <w:pPr>
              <w:pStyle w:val="null3"/>
              <w:ind w:left="210"/>
              <w:jc w:val="both"/>
            </w:pPr>
            <w:r>
              <w:rPr>
                <w:rFonts w:ascii="仿宋_GB2312" w:hAnsi="仿宋_GB2312" w:cs="仿宋_GB2312" w:eastAsia="仿宋_GB2312"/>
                <w:sz w:val="21"/>
                <w:color w:val="000000"/>
              </w:rPr>
              <w:t>1.8差</w:t>
            </w:r>
            <w:r>
              <w:rPr>
                <w:rFonts w:ascii="仿宋_GB2312" w:hAnsi="仿宋_GB2312" w:cs="仿宋_GB2312" w:eastAsia="仿宋_GB2312"/>
                <w:sz w:val="21"/>
                <w:color w:val="000000"/>
              </w:rPr>
              <w:t>压传感器、压力表</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各</w:t>
            </w:r>
            <w:r>
              <w:rPr>
                <w:rFonts w:ascii="仿宋_GB2312" w:hAnsi="仿宋_GB2312" w:cs="仿宋_GB2312" w:eastAsia="仿宋_GB2312"/>
                <w:sz w:val="21"/>
              </w:rPr>
              <w:t>≥</w:t>
            </w:r>
            <w:r>
              <w:rPr>
                <w:rFonts w:ascii="仿宋_GB2312" w:hAnsi="仿宋_GB2312" w:cs="仿宋_GB2312" w:eastAsia="仿宋_GB2312"/>
                <w:sz w:val="21"/>
                <w:color w:val="000000"/>
              </w:rPr>
              <w:t>1个</w:t>
            </w:r>
          </w:p>
          <w:p>
            <w:pPr>
              <w:pStyle w:val="null3"/>
              <w:ind w:left="210"/>
              <w:jc w:val="both"/>
            </w:pPr>
            <w:r>
              <w:rPr>
                <w:rFonts w:ascii="仿宋_GB2312" w:hAnsi="仿宋_GB2312" w:cs="仿宋_GB2312" w:eastAsia="仿宋_GB2312"/>
                <w:sz w:val="21"/>
                <w:color w:val="000000"/>
              </w:rPr>
              <w:t>1.9</w:t>
            </w:r>
            <w:r>
              <w:rPr>
                <w:rFonts w:ascii="仿宋_GB2312" w:hAnsi="仿宋_GB2312" w:cs="仿宋_GB2312" w:eastAsia="仿宋_GB2312"/>
                <w:sz w:val="21"/>
                <w:color w:val="000000"/>
              </w:rPr>
              <w:t>冷却器</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color w:val="000000"/>
              </w:rPr>
              <w:t>1个</w:t>
            </w:r>
          </w:p>
          <w:p>
            <w:pPr>
              <w:pStyle w:val="null3"/>
              <w:ind w:left="210"/>
              <w:jc w:val="both"/>
            </w:pPr>
            <w:r>
              <w:rPr>
                <w:rFonts w:ascii="仿宋_GB2312" w:hAnsi="仿宋_GB2312" w:cs="仿宋_GB2312" w:eastAsia="仿宋_GB2312"/>
                <w:sz w:val="21"/>
                <w:color w:val="000000"/>
              </w:rPr>
              <w:t>1.10</w:t>
            </w:r>
            <w:r>
              <w:rPr>
                <w:rFonts w:ascii="仿宋_GB2312" w:hAnsi="仿宋_GB2312" w:cs="仿宋_GB2312" w:eastAsia="仿宋_GB2312"/>
                <w:sz w:val="21"/>
                <w:color w:val="000000"/>
              </w:rPr>
              <w:t>安全水封</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color w:val="000000"/>
              </w:rPr>
              <w:t>1个</w:t>
            </w:r>
          </w:p>
          <w:p>
            <w:pPr>
              <w:pStyle w:val="null3"/>
              <w:jc w:val="both"/>
            </w:pPr>
            <w:r>
              <w:rPr>
                <w:rFonts w:ascii="仿宋_GB2312" w:hAnsi="仿宋_GB2312" w:cs="仿宋_GB2312" w:eastAsia="仿宋_GB2312"/>
                <w:sz w:val="21"/>
                <w:b/>
                <w:color w:val="000000"/>
              </w:rPr>
              <w:t>2、控制系统</w:t>
            </w:r>
          </w:p>
          <w:p>
            <w:pPr>
              <w:pStyle w:val="null3"/>
              <w:ind w:left="210"/>
              <w:jc w:val="both"/>
            </w:pPr>
            <w:r>
              <w:rPr>
                <w:rFonts w:ascii="仿宋_GB2312" w:hAnsi="仿宋_GB2312" w:cs="仿宋_GB2312" w:eastAsia="仿宋_GB2312"/>
                <w:sz w:val="21"/>
                <w:color w:val="000000"/>
              </w:rPr>
              <w:t xml:space="preserve">2.1 总控制柜 </w:t>
            </w:r>
            <w:r>
              <w:rPr>
                <w:rFonts w:ascii="仿宋_GB2312" w:hAnsi="仿宋_GB2312" w:cs="仿宋_GB2312" w:eastAsia="仿宋_GB2312"/>
                <w:sz w:val="21"/>
              </w:rPr>
              <w:t>≥</w:t>
            </w:r>
            <w:r>
              <w:rPr>
                <w:rFonts w:ascii="仿宋_GB2312" w:hAnsi="仿宋_GB2312" w:cs="仿宋_GB2312" w:eastAsia="仿宋_GB2312"/>
                <w:sz w:val="21"/>
                <w:color w:val="000000"/>
              </w:rPr>
              <w:t>1个</w:t>
            </w:r>
          </w:p>
          <w:p>
            <w:pPr>
              <w:pStyle w:val="null3"/>
              <w:ind w:left="210"/>
              <w:jc w:val="both"/>
            </w:pPr>
            <w:r>
              <w:rPr>
                <w:rFonts w:ascii="仿宋_GB2312" w:hAnsi="仿宋_GB2312" w:cs="仿宋_GB2312" w:eastAsia="仿宋_GB2312"/>
                <w:sz w:val="21"/>
                <w:color w:val="000000"/>
              </w:rPr>
              <w:t xml:space="preserve">2.2 工业一体化操控终端 </w:t>
            </w:r>
            <w:r>
              <w:rPr>
                <w:rFonts w:ascii="仿宋_GB2312" w:hAnsi="仿宋_GB2312" w:cs="仿宋_GB2312" w:eastAsia="仿宋_GB2312"/>
                <w:sz w:val="21"/>
              </w:rPr>
              <w:t>≥</w:t>
            </w:r>
            <w:r>
              <w:rPr>
                <w:rFonts w:ascii="仿宋_GB2312" w:hAnsi="仿宋_GB2312" w:cs="仿宋_GB2312" w:eastAsia="仿宋_GB2312"/>
                <w:sz w:val="21"/>
                <w:color w:val="000000"/>
              </w:rPr>
              <w:t>1台</w:t>
            </w:r>
          </w:p>
          <w:p>
            <w:pPr>
              <w:pStyle w:val="null3"/>
              <w:ind w:left="210"/>
              <w:jc w:val="both"/>
            </w:pPr>
            <w:r>
              <w:rPr>
                <w:rFonts w:ascii="仿宋_GB2312" w:hAnsi="仿宋_GB2312" w:cs="仿宋_GB2312" w:eastAsia="仿宋_GB2312"/>
                <w:sz w:val="21"/>
                <w:color w:val="000000"/>
              </w:rPr>
              <w:t>2.3</w:t>
            </w:r>
            <w:r>
              <w:rPr>
                <w:rFonts w:ascii="仿宋_GB2312" w:hAnsi="仿宋_GB2312" w:cs="仿宋_GB2312" w:eastAsia="仿宋_GB2312"/>
                <w:sz w:val="21"/>
                <w:color w:val="000000"/>
              </w:rPr>
              <w:t>手持数据采集装置</w:t>
            </w:r>
            <w:r>
              <w:rPr>
                <w:rFonts w:ascii="仿宋_GB2312" w:hAnsi="仿宋_GB2312" w:cs="仿宋_GB2312" w:eastAsia="仿宋_GB2312"/>
                <w:sz w:val="21"/>
                <w:color w:val="000000"/>
              </w:rPr>
              <w:t>≥1个</w:t>
            </w:r>
          </w:p>
          <w:p>
            <w:pPr>
              <w:pStyle w:val="null3"/>
              <w:jc w:val="both"/>
            </w:pPr>
            <w:r>
              <w:rPr>
                <w:rFonts w:ascii="仿宋_GB2312" w:hAnsi="仿宋_GB2312" w:cs="仿宋_GB2312" w:eastAsia="仿宋_GB2312"/>
                <w:sz w:val="21"/>
                <w:b/>
                <w:color w:val="000000"/>
              </w:rPr>
              <w:t>3、配套资源</w:t>
            </w:r>
          </w:p>
          <w:p>
            <w:pPr>
              <w:pStyle w:val="null3"/>
              <w:ind w:left="210"/>
              <w:jc w:val="both"/>
            </w:pPr>
            <w:r>
              <w:rPr>
                <w:rFonts w:ascii="仿宋_GB2312" w:hAnsi="仿宋_GB2312" w:cs="仿宋_GB2312" w:eastAsia="仿宋_GB2312"/>
                <w:sz w:val="21"/>
                <w:color w:val="000000"/>
              </w:rPr>
              <w:t>3.1 在线学习系统（账号≥200个）</w:t>
            </w:r>
          </w:p>
          <w:p>
            <w:pPr>
              <w:pStyle w:val="null3"/>
              <w:ind w:left="210"/>
              <w:jc w:val="both"/>
            </w:pPr>
            <w:r>
              <w:rPr>
                <w:rFonts w:ascii="仿宋_GB2312" w:hAnsi="仿宋_GB2312" w:cs="仿宋_GB2312" w:eastAsia="仿宋_GB2312"/>
                <w:sz w:val="21"/>
                <w:color w:val="000000"/>
              </w:rPr>
              <w:t>3.2 实验信息管理系统</w:t>
            </w:r>
          </w:p>
          <w:p>
            <w:pPr>
              <w:pStyle w:val="null3"/>
              <w:ind w:left="210"/>
              <w:jc w:val="both"/>
            </w:pPr>
            <w:r>
              <w:rPr>
                <w:rFonts w:ascii="仿宋_GB2312" w:hAnsi="仿宋_GB2312" w:cs="仿宋_GB2312" w:eastAsia="仿宋_GB2312"/>
                <w:sz w:val="21"/>
                <w:color w:val="000000"/>
              </w:rPr>
              <w:t>3.3 实验辅助系统（账号≥200个）</w:t>
            </w:r>
          </w:p>
          <w:p>
            <w:pPr>
              <w:pStyle w:val="null3"/>
              <w:jc w:val="both"/>
            </w:pPr>
            <w:r>
              <w:rPr>
                <w:rFonts w:ascii="仿宋_GB2312" w:hAnsi="仿宋_GB2312" w:cs="仿宋_GB2312" w:eastAsia="仿宋_GB2312"/>
                <w:sz w:val="21"/>
                <w:color w:val="000000"/>
              </w:rPr>
              <w:t xml:space="preserve"> 3.4 实验微课视频（网络链接）</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rPr>
              <w:t>精馏模块</w:t>
            </w:r>
          </w:p>
          <w:p>
            <w:pPr>
              <w:pStyle w:val="null3"/>
              <w:spacing w:before="150" w:after="150"/>
              <w:jc w:val="left"/>
            </w:pPr>
            <w:r>
              <w:rPr>
                <w:rFonts w:ascii="仿宋_GB2312" w:hAnsi="仿宋_GB2312" w:cs="仿宋_GB2312" w:eastAsia="仿宋_GB2312"/>
                <w:sz w:val="21"/>
                <w:b/>
              </w:rPr>
              <w:t>一、装置功能要求</w:t>
            </w:r>
          </w:p>
          <w:p>
            <w:pPr>
              <w:pStyle w:val="null3"/>
              <w:ind w:left="210"/>
              <w:jc w:val="both"/>
            </w:pPr>
            <w:r>
              <w:rPr>
                <w:rFonts w:ascii="仿宋_GB2312" w:hAnsi="仿宋_GB2312" w:cs="仿宋_GB2312" w:eastAsia="仿宋_GB2312"/>
                <w:sz w:val="21"/>
              </w:rPr>
              <w:t>1、可测定全回流时板式精馏塔全塔效率和单板效率。</w:t>
            </w:r>
          </w:p>
          <w:p>
            <w:pPr>
              <w:pStyle w:val="null3"/>
              <w:ind w:left="210"/>
              <w:jc w:val="both"/>
            </w:pPr>
            <w:r>
              <w:rPr>
                <w:rFonts w:ascii="仿宋_GB2312" w:hAnsi="仿宋_GB2312" w:cs="仿宋_GB2312" w:eastAsia="仿宋_GB2312"/>
                <w:sz w:val="21"/>
              </w:rPr>
              <w:t>2、装置为筛板单溢流降液管塔，塔身局部设置观察视盅，能观察塔体内部结构及气液交换状态。</w:t>
            </w:r>
          </w:p>
          <w:p>
            <w:pPr>
              <w:pStyle w:val="null3"/>
              <w:ind w:left="210"/>
              <w:jc w:val="both"/>
            </w:pPr>
            <w:r>
              <w:rPr>
                <w:rFonts w:ascii="仿宋_GB2312" w:hAnsi="仿宋_GB2312" w:cs="仿宋_GB2312" w:eastAsia="仿宋_GB2312"/>
                <w:sz w:val="21"/>
              </w:rPr>
              <w:t>3、能实现回流比手动控制，研究回流比对精馏塔分离效率的影响。</w:t>
            </w:r>
          </w:p>
          <w:p>
            <w:pPr>
              <w:pStyle w:val="null3"/>
              <w:ind w:left="210"/>
              <w:jc w:val="both"/>
            </w:pPr>
            <w:r>
              <w:rPr>
                <w:rFonts w:ascii="仿宋_GB2312" w:hAnsi="仿宋_GB2312" w:cs="仿宋_GB2312" w:eastAsia="仿宋_GB2312"/>
                <w:sz w:val="21"/>
              </w:rPr>
              <w:t>4、装置能实现料液循环使用。</w:t>
            </w:r>
          </w:p>
          <w:p>
            <w:pPr>
              <w:pStyle w:val="null3"/>
              <w:ind w:left="210"/>
              <w:jc w:val="both"/>
            </w:pPr>
            <w:r>
              <w:rPr>
                <w:rFonts w:ascii="仿宋_GB2312" w:hAnsi="仿宋_GB2312" w:cs="仿宋_GB2312" w:eastAsia="仿宋_GB2312"/>
                <w:sz w:val="21"/>
              </w:rPr>
              <w:t>5、装置无需外接水源。</w:t>
            </w:r>
          </w:p>
          <w:p>
            <w:pPr>
              <w:pStyle w:val="null3"/>
              <w:spacing w:before="150" w:after="150"/>
              <w:jc w:val="left"/>
            </w:pPr>
            <w:r>
              <w:rPr>
                <w:rFonts w:ascii="仿宋_GB2312" w:hAnsi="仿宋_GB2312" w:cs="仿宋_GB2312" w:eastAsia="仿宋_GB2312"/>
                <w:sz w:val="21"/>
                <w:b/>
              </w:rPr>
              <w:t>二、主要技术参数</w:t>
            </w:r>
          </w:p>
          <w:p>
            <w:pPr>
              <w:pStyle w:val="null3"/>
              <w:jc w:val="left"/>
            </w:pPr>
            <w:r>
              <w:rPr>
                <w:rFonts w:ascii="仿宋_GB2312" w:hAnsi="仿宋_GB2312" w:cs="仿宋_GB2312" w:eastAsia="仿宋_GB2312"/>
                <w:sz w:val="21"/>
                <w:b/>
              </w:rPr>
              <w:t>1、测量参数</w:t>
            </w:r>
          </w:p>
          <w:p>
            <w:pPr>
              <w:pStyle w:val="null3"/>
              <w:ind w:firstLine="210"/>
              <w:jc w:val="left"/>
            </w:pPr>
            <w:r>
              <w:rPr>
                <w:rFonts w:ascii="仿宋_GB2312" w:hAnsi="仿宋_GB2312" w:cs="仿宋_GB2312" w:eastAsia="仿宋_GB2312"/>
                <w:sz w:val="21"/>
              </w:rPr>
              <w:t>1.1 体系：水</w:t>
            </w:r>
            <w:r>
              <w:rPr>
                <w:rFonts w:ascii="仿宋_GB2312" w:hAnsi="仿宋_GB2312" w:cs="仿宋_GB2312" w:eastAsia="仿宋_GB2312"/>
                <w:sz w:val="21"/>
              </w:rPr>
              <w:t>～</w:t>
            </w:r>
            <w:r>
              <w:rPr>
                <w:rFonts w:ascii="仿宋_GB2312" w:hAnsi="仿宋_GB2312" w:cs="仿宋_GB2312" w:eastAsia="仿宋_GB2312"/>
                <w:sz w:val="21"/>
              </w:rPr>
              <w:t>乙醇。</w:t>
            </w:r>
          </w:p>
          <w:p>
            <w:pPr>
              <w:pStyle w:val="null3"/>
              <w:ind w:firstLine="210"/>
              <w:jc w:val="left"/>
            </w:pPr>
            <w:r>
              <w:rPr>
                <w:rFonts w:ascii="仿宋_GB2312" w:hAnsi="仿宋_GB2312" w:cs="仿宋_GB2312" w:eastAsia="仿宋_GB2312"/>
                <w:sz w:val="21"/>
              </w:rPr>
              <w:t>1.2 操作压力：常压。</w:t>
            </w:r>
          </w:p>
          <w:p>
            <w:pPr>
              <w:pStyle w:val="null3"/>
              <w:ind w:firstLine="210"/>
              <w:jc w:val="left"/>
            </w:pPr>
            <w:r>
              <w:rPr>
                <w:rFonts w:ascii="仿宋_GB2312" w:hAnsi="仿宋_GB2312" w:cs="仿宋_GB2312" w:eastAsia="仿宋_GB2312"/>
                <w:sz w:val="21"/>
              </w:rPr>
              <w:t>1.3 原料处理量：10</w:t>
            </w:r>
            <w:r>
              <w:rPr>
                <w:rFonts w:ascii="仿宋_GB2312" w:hAnsi="仿宋_GB2312" w:cs="仿宋_GB2312" w:eastAsia="仿宋_GB2312"/>
                <w:sz w:val="21"/>
              </w:rPr>
              <w:t>～</w:t>
            </w:r>
            <w:r>
              <w:rPr>
                <w:rFonts w:ascii="仿宋_GB2312" w:hAnsi="仿宋_GB2312" w:cs="仿宋_GB2312" w:eastAsia="仿宋_GB2312"/>
                <w:sz w:val="21"/>
              </w:rPr>
              <w:t>100mL/min。</w:t>
            </w:r>
          </w:p>
          <w:p>
            <w:pPr>
              <w:pStyle w:val="null3"/>
              <w:ind w:firstLine="210"/>
              <w:jc w:val="left"/>
            </w:pPr>
            <w:r>
              <w:rPr>
                <w:rFonts w:ascii="仿宋_GB2312" w:hAnsi="仿宋_GB2312" w:cs="仿宋_GB2312" w:eastAsia="仿宋_GB2312"/>
                <w:sz w:val="21"/>
              </w:rPr>
              <w:t>1.4回流比：0</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210"/>
              <w:jc w:val="left"/>
            </w:pPr>
            <w:r>
              <w:rPr>
                <w:rFonts w:ascii="仿宋_GB2312" w:hAnsi="仿宋_GB2312" w:cs="仿宋_GB2312" w:eastAsia="仿宋_GB2312"/>
                <w:sz w:val="21"/>
              </w:rPr>
              <w:t>1.5 不锈钢筛板塔，筛板开孔率≥9%。</w:t>
            </w:r>
          </w:p>
          <w:p>
            <w:pPr>
              <w:pStyle w:val="null3"/>
              <w:spacing w:after="120"/>
              <w:ind w:firstLine="210"/>
              <w:jc w:val="both"/>
            </w:pPr>
            <w:r>
              <w:rPr>
                <w:rFonts w:ascii="仿宋_GB2312" w:hAnsi="仿宋_GB2312" w:cs="仿宋_GB2312" w:eastAsia="仿宋_GB2312"/>
                <w:sz w:val="21"/>
              </w:rPr>
              <w:t>1.6 塔顶产品体积浓度≥90%</w:t>
            </w:r>
          </w:p>
          <w:p>
            <w:pPr>
              <w:pStyle w:val="null3"/>
              <w:ind w:left="210"/>
              <w:jc w:val="both"/>
            </w:pPr>
            <w:r>
              <w:rPr>
                <w:rFonts w:ascii="仿宋_GB2312" w:hAnsi="仿宋_GB2312" w:cs="仿宋_GB2312" w:eastAsia="仿宋_GB2312"/>
                <w:sz w:val="21"/>
                <w:b/>
              </w:rPr>
              <w:t>2、装置主体参数</w:t>
            </w:r>
          </w:p>
          <w:p>
            <w:pPr>
              <w:pStyle w:val="null3"/>
              <w:ind w:left="180"/>
              <w:jc w:val="both"/>
            </w:pPr>
            <w:r>
              <w:rPr>
                <w:rFonts w:ascii="仿宋_GB2312" w:hAnsi="仿宋_GB2312" w:cs="仿宋_GB2312" w:eastAsia="仿宋_GB2312"/>
                <w:sz w:val="21"/>
              </w:rPr>
              <w:t>2.1 由塔体、塔釜、塔顶全冷器、原料管、馏分器、产品罐、塔釜溢流组成，均采用304</w:t>
            </w:r>
            <w:r>
              <w:rPr>
                <w:rFonts w:ascii="仿宋_GB2312" w:hAnsi="仿宋_GB2312" w:cs="仿宋_GB2312" w:eastAsia="仿宋_GB2312"/>
                <w:sz w:val="21"/>
              </w:rPr>
              <w:t>材质。</w:t>
            </w:r>
          </w:p>
          <w:p>
            <w:pPr>
              <w:pStyle w:val="null3"/>
              <w:ind w:left="180"/>
              <w:jc w:val="both"/>
            </w:pPr>
            <w:r>
              <w:rPr>
                <w:rFonts w:ascii="仿宋_GB2312" w:hAnsi="仿宋_GB2312" w:cs="仿宋_GB2312" w:eastAsia="仿宋_GB2312"/>
                <w:sz w:val="21"/>
              </w:rPr>
              <w:t>2.1.1塔体隔热壳体为镂空，其它罐体采取喷砂。</w:t>
            </w:r>
          </w:p>
          <w:p>
            <w:pPr>
              <w:pStyle w:val="null3"/>
              <w:ind w:firstLine="210"/>
              <w:jc w:val="both"/>
            </w:pPr>
            <w:r>
              <w:rPr>
                <w:rFonts w:ascii="仿宋_GB2312" w:hAnsi="仿宋_GB2312" w:cs="仿宋_GB2312" w:eastAsia="仿宋_GB2312"/>
                <w:sz w:val="21"/>
              </w:rPr>
              <w:t>2.1.2塔体：</w:t>
            </w:r>
            <w:r>
              <w:rPr>
                <w:rFonts w:ascii="仿宋_GB2312" w:hAnsi="仿宋_GB2312" w:cs="仿宋_GB2312" w:eastAsia="仿宋_GB2312"/>
                <w:sz w:val="21"/>
              </w:rPr>
              <w:t>内径</w:t>
            </w:r>
            <w:r>
              <w:rPr>
                <w:rFonts w:ascii="仿宋_GB2312" w:hAnsi="仿宋_GB2312" w:cs="仿宋_GB2312" w:eastAsia="仿宋_GB2312"/>
                <w:sz w:val="21"/>
              </w:rPr>
              <w:t>≥65mm，内置不少于12块弓形降液管塔板，设有观察视盅。</w:t>
            </w:r>
          </w:p>
          <w:p>
            <w:pPr>
              <w:pStyle w:val="null3"/>
              <w:ind w:left="180"/>
              <w:jc w:val="both"/>
            </w:pPr>
            <w:r>
              <w:rPr>
                <w:rFonts w:ascii="仿宋_GB2312" w:hAnsi="仿宋_GB2312" w:cs="仿宋_GB2312" w:eastAsia="仿宋_GB2312"/>
                <w:sz w:val="21"/>
              </w:rPr>
              <w:t>2.1.3 塔釜：容积≥5L，加热功率≥3kW，连续可调。</w:t>
            </w:r>
          </w:p>
          <w:p>
            <w:pPr>
              <w:pStyle w:val="null3"/>
              <w:ind w:firstLine="210"/>
              <w:jc w:val="both"/>
            </w:pPr>
            <w:r>
              <w:rPr>
                <w:rFonts w:ascii="仿宋_GB2312" w:hAnsi="仿宋_GB2312" w:cs="仿宋_GB2312" w:eastAsia="仿宋_GB2312"/>
                <w:sz w:val="21"/>
              </w:rPr>
              <w:t>2.1.4</w:t>
            </w:r>
            <w:r>
              <w:rPr>
                <w:rFonts w:ascii="仿宋_GB2312" w:hAnsi="仿宋_GB2312" w:cs="仿宋_GB2312" w:eastAsia="仿宋_GB2312"/>
                <w:sz w:val="21"/>
              </w:rPr>
              <w:t xml:space="preserve"> </w:t>
            </w:r>
            <w:r>
              <w:rPr>
                <w:rFonts w:ascii="仿宋_GB2312" w:hAnsi="仿宋_GB2312" w:cs="仿宋_GB2312" w:eastAsia="仿宋_GB2312"/>
                <w:sz w:val="21"/>
              </w:rPr>
              <w:t>塔顶全凝器：横置列管式，换热面积</w:t>
            </w:r>
            <w:r>
              <w:rPr>
                <w:rFonts w:ascii="仿宋_GB2312" w:hAnsi="仿宋_GB2312" w:cs="仿宋_GB2312" w:eastAsia="仿宋_GB2312"/>
                <w:sz w:val="21"/>
              </w:rPr>
              <w:t>≥0.35m</w:t>
            </w:r>
            <w:r>
              <w:rPr>
                <w:rFonts w:ascii="仿宋_GB2312" w:hAnsi="仿宋_GB2312" w:cs="仿宋_GB2312" w:eastAsia="仿宋_GB2312"/>
                <w:sz w:val="21"/>
                <w:vertAlign w:val="superscript"/>
              </w:rPr>
              <w:t>2</w:t>
            </w:r>
            <w:r>
              <w:rPr>
                <w:rFonts w:ascii="仿宋_GB2312" w:hAnsi="仿宋_GB2312" w:cs="仿宋_GB2312" w:eastAsia="仿宋_GB2312"/>
                <w:sz w:val="21"/>
              </w:rPr>
              <w:t>。</w:t>
            </w:r>
          </w:p>
          <w:p>
            <w:pPr>
              <w:pStyle w:val="null3"/>
              <w:ind w:firstLine="210"/>
              <w:jc w:val="both"/>
            </w:pPr>
            <w:r>
              <w:rPr>
                <w:rFonts w:ascii="仿宋_GB2312" w:hAnsi="仿宋_GB2312" w:cs="仿宋_GB2312" w:eastAsia="仿宋_GB2312"/>
                <w:sz w:val="21"/>
              </w:rPr>
              <w:t>2.1.5</w:t>
            </w:r>
            <w:r>
              <w:rPr>
                <w:rFonts w:ascii="仿宋_GB2312" w:hAnsi="仿宋_GB2312" w:cs="仿宋_GB2312" w:eastAsia="仿宋_GB2312"/>
                <w:sz w:val="21"/>
              </w:rPr>
              <w:t xml:space="preserve"> </w:t>
            </w:r>
            <w:r>
              <w:rPr>
                <w:rFonts w:ascii="仿宋_GB2312" w:hAnsi="仿宋_GB2312" w:cs="仿宋_GB2312" w:eastAsia="仿宋_GB2312"/>
                <w:sz w:val="21"/>
              </w:rPr>
              <w:t>原料罐：直径</w:t>
            </w:r>
            <w:r>
              <w:rPr>
                <w:rFonts w:ascii="仿宋_GB2312" w:hAnsi="仿宋_GB2312" w:cs="仿宋_GB2312" w:eastAsia="仿宋_GB2312"/>
                <w:sz w:val="21"/>
              </w:rPr>
              <w:t>≥270mm，容积≥20L。</w:t>
            </w:r>
          </w:p>
          <w:p>
            <w:pPr>
              <w:pStyle w:val="null3"/>
              <w:ind w:firstLine="210"/>
              <w:jc w:val="both"/>
            </w:pPr>
            <w:r>
              <w:rPr>
                <w:rFonts w:ascii="仿宋_GB2312" w:hAnsi="仿宋_GB2312" w:cs="仿宋_GB2312" w:eastAsia="仿宋_GB2312"/>
                <w:sz w:val="21"/>
              </w:rPr>
              <w:t xml:space="preserve">2.1.6 </w:t>
            </w:r>
            <w:r>
              <w:rPr>
                <w:rFonts w:ascii="仿宋_GB2312" w:hAnsi="仿宋_GB2312" w:cs="仿宋_GB2312" w:eastAsia="仿宋_GB2312"/>
                <w:sz w:val="21"/>
              </w:rPr>
              <w:t>馏分器：直径</w:t>
            </w:r>
            <w:r>
              <w:rPr>
                <w:rFonts w:ascii="仿宋_GB2312" w:hAnsi="仿宋_GB2312" w:cs="仿宋_GB2312" w:eastAsia="仿宋_GB2312"/>
                <w:sz w:val="21"/>
              </w:rPr>
              <w:t>≥60mm，容积≥300ml。</w:t>
            </w:r>
          </w:p>
          <w:p>
            <w:pPr>
              <w:pStyle w:val="null3"/>
              <w:ind w:firstLine="210"/>
              <w:jc w:val="both"/>
            </w:pPr>
            <w:r>
              <w:rPr>
                <w:rFonts w:ascii="仿宋_GB2312" w:hAnsi="仿宋_GB2312" w:cs="仿宋_GB2312" w:eastAsia="仿宋_GB2312"/>
                <w:sz w:val="21"/>
              </w:rPr>
              <w:t xml:space="preserve">2.1.7 </w:t>
            </w:r>
            <w:r>
              <w:rPr>
                <w:rFonts w:ascii="仿宋_GB2312" w:hAnsi="仿宋_GB2312" w:cs="仿宋_GB2312" w:eastAsia="仿宋_GB2312"/>
                <w:sz w:val="21"/>
              </w:rPr>
              <w:t>产品罐：直径</w:t>
            </w:r>
            <w:r>
              <w:rPr>
                <w:rFonts w:ascii="仿宋_GB2312" w:hAnsi="仿宋_GB2312" w:cs="仿宋_GB2312" w:eastAsia="仿宋_GB2312"/>
                <w:sz w:val="21"/>
              </w:rPr>
              <w:t>≥100mm，容积≥1000ml。</w:t>
            </w:r>
          </w:p>
          <w:p>
            <w:pPr>
              <w:pStyle w:val="null3"/>
              <w:ind w:firstLine="210"/>
              <w:jc w:val="both"/>
            </w:pPr>
            <w:r>
              <w:rPr>
                <w:rFonts w:ascii="仿宋_GB2312" w:hAnsi="仿宋_GB2312" w:cs="仿宋_GB2312" w:eastAsia="仿宋_GB2312"/>
                <w:sz w:val="21"/>
              </w:rPr>
              <w:t>2.1.8</w:t>
            </w:r>
            <w:r>
              <w:rPr>
                <w:rFonts w:ascii="仿宋_GB2312" w:hAnsi="仿宋_GB2312" w:cs="仿宋_GB2312" w:eastAsia="仿宋_GB2312"/>
                <w:sz w:val="21"/>
              </w:rPr>
              <w:t xml:space="preserve"> </w:t>
            </w:r>
            <w:r>
              <w:rPr>
                <w:rFonts w:ascii="仿宋_GB2312" w:hAnsi="仿宋_GB2312" w:cs="仿宋_GB2312" w:eastAsia="仿宋_GB2312"/>
                <w:sz w:val="21"/>
              </w:rPr>
              <w:t>塔釜溢流罐：直径</w:t>
            </w:r>
            <w:r>
              <w:rPr>
                <w:rFonts w:ascii="仿宋_GB2312" w:hAnsi="仿宋_GB2312" w:cs="仿宋_GB2312" w:eastAsia="仿宋_GB2312"/>
                <w:sz w:val="21"/>
              </w:rPr>
              <w:t>≥150mm，容积≥5000ml。</w:t>
            </w:r>
          </w:p>
          <w:p>
            <w:pPr>
              <w:pStyle w:val="null3"/>
              <w:ind w:left="180"/>
              <w:jc w:val="both"/>
            </w:pPr>
            <w:r>
              <w:rPr>
                <w:rFonts w:ascii="仿宋_GB2312" w:hAnsi="仿宋_GB2312" w:cs="仿宋_GB2312" w:eastAsia="仿宋_GB2312"/>
                <w:sz w:val="21"/>
              </w:rPr>
              <w:t>2.2 转子流量计：</w:t>
            </w:r>
            <w:r>
              <w:rPr>
                <w:rFonts w:ascii="仿宋_GB2312" w:hAnsi="仿宋_GB2312" w:cs="仿宋_GB2312" w:eastAsia="仿宋_GB2312"/>
                <w:sz w:val="21"/>
              </w:rPr>
              <w:t>量程</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L/min、</w:t>
            </w: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60ml</w:t>
            </w:r>
            <w:r>
              <w:rPr>
                <w:rFonts w:ascii="仿宋_GB2312" w:hAnsi="仿宋_GB2312" w:cs="仿宋_GB2312" w:eastAsia="仿宋_GB2312"/>
                <w:sz w:val="21"/>
              </w:rPr>
              <w:t>/min、</w:t>
            </w:r>
            <w:r>
              <w:rPr>
                <w:rFonts w:ascii="仿宋_GB2312" w:hAnsi="仿宋_GB2312" w:cs="仿宋_GB2312" w:eastAsia="仿宋_GB2312"/>
                <w:sz w:val="21"/>
              </w:rPr>
              <w:t>2.5</w:t>
            </w:r>
            <w:r>
              <w:rPr>
                <w:rFonts w:ascii="仿宋_GB2312" w:hAnsi="仿宋_GB2312" w:cs="仿宋_GB2312" w:eastAsia="仿宋_GB2312"/>
                <w:sz w:val="21"/>
              </w:rPr>
              <w:t>～</w:t>
            </w:r>
            <w:r>
              <w:rPr>
                <w:rFonts w:ascii="仿宋_GB2312" w:hAnsi="仿宋_GB2312" w:cs="仿宋_GB2312" w:eastAsia="仿宋_GB2312"/>
                <w:sz w:val="21"/>
              </w:rPr>
              <w:t>25ml</w:t>
            </w:r>
            <w:r>
              <w:rPr>
                <w:rFonts w:ascii="仿宋_GB2312" w:hAnsi="仿宋_GB2312" w:cs="仿宋_GB2312" w:eastAsia="仿宋_GB2312"/>
                <w:sz w:val="21"/>
              </w:rPr>
              <w:t>/min、</w:t>
            </w:r>
            <w:r>
              <w:rPr>
                <w:rFonts w:ascii="仿宋_GB2312" w:hAnsi="仿宋_GB2312" w:cs="仿宋_GB2312" w:eastAsia="仿宋_GB2312"/>
                <w:sz w:val="21"/>
              </w:rPr>
              <w:t>25</w:t>
            </w:r>
            <w:r>
              <w:rPr>
                <w:rFonts w:ascii="仿宋_GB2312" w:hAnsi="仿宋_GB2312" w:cs="仿宋_GB2312" w:eastAsia="仿宋_GB2312"/>
                <w:sz w:val="21"/>
              </w:rPr>
              <w:t>～</w:t>
            </w:r>
            <w:r>
              <w:rPr>
                <w:rFonts w:ascii="仿宋_GB2312" w:hAnsi="仿宋_GB2312" w:cs="仿宋_GB2312" w:eastAsia="仿宋_GB2312"/>
                <w:sz w:val="21"/>
              </w:rPr>
              <w:t>250ml</w:t>
            </w:r>
            <w:r>
              <w:rPr>
                <w:rFonts w:ascii="仿宋_GB2312" w:hAnsi="仿宋_GB2312" w:cs="仿宋_GB2312" w:eastAsia="仿宋_GB2312"/>
                <w:sz w:val="21"/>
              </w:rPr>
              <w:t>/min，透明可视。</w:t>
            </w:r>
          </w:p>
          <w:p>
            <w:pPr>
              <w:pStyle w:val="null3"/>
              <w:ind w:left="180"/>
              <w:jc w:val="both"/>
            </w:pPr>
            <w:r>
              <w:rPr>
                <w:rFonts w:ascii="仿宋_GB2312" w:hAnsi="仿宋_GB2312" w:cs="仿宋_GB2312" w:eastAsia="仿宋_GB2312"/>
                <w:sz w:val="21"/>
              </w:rPr>
              <w:t>2.3 进料泵、回流泵 均采用蠕动泵，转速范围0.1～200rpm。</w:t>
            </w:r>
          </w:p>
          <w:p>
            <w:pPr>
              <w:pStyle w:val="null3"/>
              <w:ind w:firstLine="210"/>
              <w:jc w:val="both"/>
            </w:pPr>
            <w:r>
              <w:rPr>
                <w:rFonts w:ascii="仿宋_GB2312" w:hAnsi="仿宋_GB2312" w:cs="仿宋_GB2312" w:eastAsia="仿宋_GB2312"/>
                <w:sz w:val="21"/>
              </w:rPr>
              <w:t>2.4 倒料泵：磁力泵，功率≥15W，流量≥7L/min，扬程≥4m。</w:t>
            </w:r>
          </w:p>
          <w:p>
            <w:pPr>
              <w:pStyle w:val="null3"/>
              <w:ind w:left="180"/>
              <w:jc w:val="both"/>
            </w:pPr>
            <w:r>
              <w:rPr>
                <w:rFonts w:ascii="仿宋_GB2312" w:hAnsi="仿宋_GB2312" w:cs="仿宋_GB2312" w:eastAsia="仿宋_GB2312"/>
                <w:sz w:val="21"/>
              </w:rPr>
              <w:t>2.5 压力测量采用耐高温压力传感器，量程0～5kPa，4～20mA信号输出</w:t>
            </w:r>
            <w:r>
              <w:rPr>
                <w:rFonts w:ascii="仿宋_GB2312" w:hAnsi="仿宋_GB2312" w:cs="仿宋_GB2312" w:eastAsia="仿宋_GB2312"/>
                <w:sz w:val="21"/>
              </w:rPr>
              <w:t>。</w:t>
            </w:r>
          </w:p>
          <w:p>
            <w:pPr>
              <w:pStyle w:val="null3"/>
              <w:ind w:firstLine="210"/>
              <w:jc w:val="both"/>
            </w:pPr>
            <w:r>
              <w:rPr>
                <w:rFonts w:ascii="仿宋_GB2312" w:hAnsi="仿宋_GB2312" w:cs="仿宋_GB2312" w:eastAsia="仿宋_GB2312"/>
                <w:sz w:val="21"/>
              </w:rPr>
              <w:t>2.6 温度测量采用温度传感器，Pt100，量程0～150℃，显示分度≤0.1℃。</w:t>
            </w:r>
          </w:p>
          <w:p>
            <w:pPr>
              <w:pStyle w:val="null3"/>
              <w:ind w:firstLine="210"/>
              <w:jc w:val="both"/>
            </w:pPr>
            <w:r>
              <w:rPr>
                <w:rFonts w:ascii="仿宋_GB2312" w:hAnsi="仿宋_GB2312" w:cs="仿宋_GB2312" w:eastAsia="仿宋_GB2312"/>
                <w:sz w:val="21"/>
              </w:rPr>
              <w:t>2.7 低温冷却循环泵安装于设备主体框架内部，通过低温冷却液循环泵向塔顶冷凝器供给制冷循环水，同时通过转子流量计显示和调节冷却水流量，无需外接自来水。低温冷却液循环泵：容积≥10L，电压220V。</w:t>
            </w:r>
          </w:p>
          <w:p>
            <w:pPr>
              <w:pStyle w:val="null3"/>
              <w:ind w:left="180"/>
              <w:jc w:val="both"/>
            </w:pPr>
            <w:r>
              <w:rPr>
                <w:rFonts w:ascii="仿宋_GB2312" w:hAnsi="仿宋_GB2312" w:cs="仿宋_GB2312" w:eastAsia="仿宋_GB2312"/>
                <w:sz w:val="21"/>
              </w:rPr>
              <w:t>2.8 管路采用冷弯加工。</w:t>
            </w:r>
          </w:p>
          <w:p>
            <w:pPr>
              <w:pStyle w:val="null3"/>
              <w:ind w:firstLine="210"/>
              <w:jc w:val="both"/>
            </w:pPr>
            <w:r>
              <w:rPr>
                <w:rFonts w:ascii="仿宋_GB2312" w:hAnsi="仿宋_GB2312" w:cs="仿宋_GB2312" w:eastAsia="仿宋_GB2312"/>
                <w:sz w:val="21"/>
              </w:rPr>
              <w:t>2.9 塔身至少预留三个不同进料位置。</w:t>
            </w:r>
          </w:p>
          <w:p>
            <w:pPr>
              <w:pStyle w:val="null3"/>
              <w:ind w:left="180"/>
              <w:jc w:val="both"/>
            </w:pPr>
            <w:r>
              <w:rPr>
                <w:rFonts w:ascii="仿宋_GB2312" w:hAnsi="仿宋_GB2312" w:cs="仿宋_GB2312" w:eastAsia="仿宋_GB2312"/>
                <w:sz w:val="21"/>
              </w:rPr>
              <w:t>2.11 装置外观：采用高品质铝合金框架，装置配有可升降万向脚轮，脚轮带有ABS调节手把，配有支撑底座用于固定装置。</w:t>
            </w:r>
          </w:p>
          <w:p>
            <w:pPr>
              <w:pStyle w:val="null3"/>
              <w:ind w:left="180"/>
              <w:jc w:val="both"/>
            </w:pPr>
            <w:r>
              <w:rPr>
                <w:rFonts w:ascii="仿宋_GB2312" w:hAnsi="仿宋_GB2312" w:cs="仿宋_GB2312" w:eastAsia="仿宋_GB2312"/>
                <w:sz w:val="21"/>
              </w:rPr>
              <w:t>2.13安全要求：精馏塔配有保温层、隔热壳，塔釜具备液位过低联锁保护、过压保护，电控系统具备超压提示和联锁保护停机，装置具备综合放空口，所有罐体放空口并联至综合放空口。</w:t>
            </w:r>
          </w:p>
          <w:p>
            <w:pPr>
              <w:pStyle w:val="null3"/>
              <w:ind w:left="210"/>
              <w:jc w:val="both"/>
            </w:pPr>
            <w:r>
              <w:rPr>
                <w:rFonts w:ascii="仿宋_GB2312" w:hAnsi="仿宋_GB2312" w:cs="仿宋_GB2312" w:eastAsia="仿宋_GB2312"/>
                <w:sz w:val="21"/>
                <w:b/>
              </w:rPr>
              <w:t>3、控制系统参数</w:t>
            </w:r>
          </w:p>
          <w:p>
            <w:pPr>
              <w:pStyle w:val="null3"/>
              <w:ind w:firstLine="210"/>
              <w:jc w:val="both"/>
            </w:pPr>
            <w:r>
              <w:rPr>
                <w:rFonts w:ascii="仿宋_GB2312" w:hAnsi="仿宋_GB2312" w:cs="仿宋_GB2312" w:eastAsia="仿宋_GB2312"/>
                <w:sz w:val="21"/>
              </w:rPr>
              <w:t>3.1 硬件控制部分：</w:t>
            </w:r>
          </w:p>
          <w:p>
            <w:pPr>
              <w:pStyle w:val="null3"/>
              <w:ind w:left="210"/>
              <w:jc w:val="both"/>
            </w:pPr>
            <w:r>
              <w:rPr>
                <w:rFonts w:ascii="仿宋_GB2312" w:hAnsi="仿宋_GB2312" w:cs="仿宋_GB2312" w:eastAsia="仿宋_GB2312"/>
                <w:sz w:val="21"/>
              </w:rPr>
              <w:t>3.1.1集成模组：包含主模组及MCU芯片、扩展模块、信号模块。主模组内部集成不低于12路插槽口，每个插槽口兼容安装PT、TC、DO、DI、AD、DA信号模块；支持不低于24路信号的监控，集成模组和装置同品牌。</w:t>
            </w:r>
          </w:p>
          <w:p>
            <w:pPr>
              <w:pStyle w:val="null3"/>
              <w:ind w:left="210"/>
              <w:jc w:val="both"/>
            </w:pPr>
            <w:r>
              <w:rPr>
                <w:rFonts w:ascii="仿宋_GB2312" w:hAnsi="仿宋_GB2312" w:cs="仿宋_GB2312" w:eastAsia="仿宋_GB2312"/>
                <w:sz w:val="21"/>
              </w:rPr>
              <w:t>3.1.2 智联交互终端：</w:t>
            </w:r>
          </w:p>
          <w:p>
            <w:pPr>
              <w:pStyle w:val="null3"/>
              <w:ind w:left="210"/>
              <w:jc w:val="both"/>
            </w:pPr>
            <w:r>
              <w:rPr>
                <w:rFonts w:ascii="仿宋_GB2312" w:hAnsi="仿宋_GB2312" w:cs="仿宋_GB2312" w:eastAsia="仿宋_GB2312"/>
                <w:sz w:val="21"/>
              </w:rPr>
              <w:t>3.1.2.1配置要求：电容触摸式操作，≥15.6寸，控制屏分辨率≥1920*1080，前置摄像头≥200万像素，DDR4内存≥8G，SSD硬盘内存≥128G；内置5G双频WIFI、4G模块、蓝牙模块；内置麦克风及扩音器各≥1个；网口≥2个，USB3.0接口≥4个，独立RS232串口≥2个，独立RS485接口≥1个；HDMI接口≥1个。</w:t>
            </w:r>
          </w:p>
          <w:p>
            <w:pPr>
              <w:pStyle w:val="null3"/>
              <w:ind w:left="210"/>
              <w:jc w:val="both"/>
            </w:pPr>
            <w:r>
              <w:rPr>
                <w:rFonts w:ascii="仿宋_GB2312" w:hAnsi="仿宋_GB2312" w:cs="仿宋_GB2312" w:eastAsia="仿宋_GB2312"/>
                <w:sz w:val="21"/>
              </w:rPr>
              <w:t>3.1.2.2功能要求：具备人脸识别功能。</w:t>
            </w:r>
          </w:p>
          <w:p>
            <w:pPr>
              <w:pStyle w:val="null3"/>
              <w:ind w:left="210"/>
              <w:jc w:val="both"/>
            </w:pPr>
            <w:r>
              <w:rPr>
                <w:rFonts w:ascii="仿宋_GB2312" w:hAnsi="仿宋_GB2312" w:cs="仿宋_GB2312" w:eastAsia="仿宋_GB2312"/>
                <w:sz w:val="21"/>
              </w:rPr>
              <w:t>3.1.2.3安装方式：采用双节式可移动支架安装在主体框架，柔性可调节位置、角度。</w:t>
            </w:r>
          </w:p>
          <w:p>
            <w:pPr>
              <w:pStyle w:val="null3"/>
              <w:ind w:left="210"/>
              <w:jc w:val="both"/>
            </w:pPr>
            <w:r>
              <w:rPr>
                <w:rFonts w:ascii="仿宋_GB2312" w:hAnsi="仿宋_GB2312" w:cs="仿宋_GB2312" w:eastAsia="仿宋_GB2312"/>
                <w:sz w:val="21"/>
              </w:rPr>
              <w:t xml:space="preserve"> 3.1.3采用彩色摄像技术在线观测精馏塔塔板处实验现象，并将实验画面实时传输到本设备的交互终端。提供在线观测精馏塔塔板处的摄像头照片1张，在线观测精馏塔塔板处实验现象截图1张。</w:t>
            </w:r>
          </w:p>
          <w:p>
            <w:pPr>
              <w:pStyle w:val="null3"/>
              <w:jc w:val="both"/>
            </w:pPr>
            <w:r>
              <w:rPr>
                <w:rFonts w:ascii="仿宋_GB2312" w:hAnsi="仿宋_GB2312" w:cs="仿宋_GB2312" w:eastAsia="仿宋_GB2312"/>
                <w:sz w:val="21"/>
                <w:b/>
              </w:rPr>
              <w:t>4、 配套资源要求</w:t>
            </w:r>
          </w:p>
          <w:p>
            <w:pPr>
              <w:pStyle w:val="null3"/>
              <w:ind w:left="210"/>
              <w:jc w:val="both"/>
            </w:pPr>
            <w:r>
              <w:rPr>
                <w:rFonts w:ascii="仿宋_GB2312" w:hAnsi="仿宋_GB2312" w:cs="仿宋_GB2312" w:eastAsia="仿宋_GB2312"/>
                <w:sz w:val="21"/>
              </w:rPr>
              <w:t>4.1 配套在线学习系统。包含课程学习、在线测试、音视频资源、模拟练习（3D仿真）。</w:t>
            </w:r>
          </w:p>
          <w:p>
            <w:pPr>
              <w:pStyle w:val="null3"/>
              <w:ind w:left="210"/>
              <w:jc w:val="both"/>
            </w:pPr>
            <w:r>
              <w:rPr>
                <w:rFonts w:ascii="仿宋_GB2312" w:hAnsi="仿宋_GB2312" w:cs="仿宋_GB2312" w:eastAsia="仿宋_GB2312"/>
                <w:sz w:val="21"/>
              </w:rPr>
              <w:t>4.2 具备虚拟实验室场景和实验装置，实现模拟操作、测试，模拟操作成绩可同步至在线教学系统账号，并具备在无网络环境进行模拟练习。</w:t>
            </w:r>
          </w:p>
          <w:p>
            <w:pPr>
              <w:pStyle w:val="null3"/>
              <w:ind w:left="210"/>
              <w:jc w:val="both"/>
            </w:pPr>
            <w:r>
              <w:rPr>
                <w:rFonts w:ascii="仿宋_GB2312" w:hAnsi="仿宋_GB2312" w:cs="仿宋_GB2312" w:eastAsia="仿宋_GB2312"/>
                <w:sz w:val="21"/>
              </w:rPr>
              <w:t>4.3 配套在线仿真软件：</w:t>
            </w:r>
          </w:p>
          <w:p>
            <w:pPr>
              <w:pStyle w:val="null3"/>
              <w:ind w:left="210"/>
              <w:jc w:val="both"/>
            </w:pPr>
            <w:r>
              <w:rPr>
                <w:rFonts w:ascii="仿宋_GB2312" w:hAnsi="仿宋_GB2312" w:cs="仿宋_GB2312" w:eastAsia="仿宋_GB2312"/>
                <w:sz w:val="21"/>
              </w:rPr>
              <w:t xml:space="preserve"> </w:t>
            </w:r>
            <w:r>
              <w:rPr>
                <w:rFonts w:ascii="仿宋_GB2312" w:hAnsi="仿宋_GB2312" w:cs="仿宋_GB2312" w:eastAsia="仿宋_GB2312"/>
                <w:sz w:val="21"/>
              </w:rPr>
              <w:t>4.3.1以筛板精馏实验装置为仿真对象，具有操作说明、认知、实验操作、数据记录、实验报告和评分等不少于6个功能模块。</w:t>
            </w:r>
          </w:p>
          <w:p>
            <w:pPr>
              <w:pStyle w:val="null3"/>
              <w:ind w:left="210"/>
              <w:jc w:val="both"/>
            </w:pPr>
            <w:r>
              <w:rPr>
                <w:rFonts w:ascii="仿宋_GB2312" w:hAnsi="仿宋_GB2312" w:cs="仿宋_GB2312" w:eastAsia="仿宋_GB2312"/>
                <w:sz w:val="21"/>
              </w:rPr>
              <w:t xml:space="preserve"> </w:t>
            </w:r>
            <w:r>
              <w:rPr>
                <w:rFonts w:ascii="仿宋_GB2312" w:hAnsi="仿宋_GB2312" w:cs="仿宋_GB2312" w:eastAsia="仿宋_GB2312"/>
                <w:sz w:val="21"/>
              </w:rPr>
              <w:t>4.3.2基于乙醇-水二元体系t—x（y）相平衡曲线、精馏段操作线方程、提馏段操作线方程、理论板数以及回流流量-馏分器液位高度等实验原理和规律进行设计，包含全回流操作和部分回流操作等实验内容。</w:t>
            </w:r>
          </w:p>
          <w:p>
            <w:pPr>
              <w:pStyle w:val="null3"/>
              <w:ind w:left="210"/>
              <w:jc w:val="both"/>
            </w:pPr>
            <w:r>
              <w:rPr>
                <w:rFonts w:ascii="仿宋_GB2312" w:hAnsi="仿宋_GB2312" w:cs="仿宋_GB2312" w:eastAsia="仿宋_GB2312"/>
                <w:sz w:val="21"/>
              </w:rPr>
              <w:t>4.3.3实验参数调节：支持在一定区间内设置制冷温度等实验变量；模拟通过调节回流流量使馏分器液位稳定至中部的实验操作过程。</w:t>
            </w:r>
          </w:p>
          <w:p>
            <w:pPr>
              <w:pStyle w:val="null3"/>
              <w:ind w:left="210"/>
              <w:jc w:val="both"/>
            </w:pPr>
            <w:r>
              <w:rPr>
                <w:rFonts w:ascii="仿宋_GB2312" w:hAnsi="仿宋_GB2312" w:cs="仿宋_GB2312" w:eastAsia="仿宋_GB2312"/>
                <w:sz w:val="21"/>
              </w:rPr>
              <w:t>4.3.4过程模拟：支持调节加热功率比例，模拟升温过程中的压力变化、温度变化以及塔板温度分布曲线。</w:t>
            </w:r>
          </w:p>
          <w:p>
            <w:pPr>
              <w:pStyle w:val="null3"/>
              <w:ind w:left="210"/>
              <w:jc w:val="both"/>
            </w:pPr>
            <w:r>
              <w:rPr>
                <w:rFonts w:ascii="仿宋_GB2312" w:hAnsi="仿宋_GB2312" w:cs="仿宋_GB2312" w:eastAsia="仿宋_GB2312"/>
                <w:sz w:val="21"/>
              </w:rPr>
              <w:t>4.3.5设备认知学习：仿真实验可播放≥50个认知设备的相机路径动画。</w:t>
            </w:r>
          </w:p>
          <w:p>
            <w:pPr>
              <w:pStyle w:val="null3"/>
              <w:ind w:left="210"/>
              <w:jc w:val="both"/>
            </w:pPr>
            <w:r>
              <w:rPr>
                <w:rFonts w:ascii="仿宋_GB2312" w:hAnsi="仿宋_GB2312" w:cs="仿宋_GB2312" w:eastAsia="仿宋_GB2312"/>
                <w:sz w:val="21"/>
              </w:rPr>
              <w:t>4.3.6实验操作引导：仿真实验具有实验操作步骤说明和操作引导视频。</w:t>
            </w:r>
          </w:p>
          <w:p>
            <w:pPr>
              <w:pStyle w:val="null3"/>
              <w:ind w:left="210"/>
              <w:jc w:val="both"/>
            </w:pPr>
            <w:r>
              <w:rPr>
                <w:rFonts w:ascii="仿宋_GB2312" w:hAnsi="仿宋_GB2312" w:cs="仿宋_GB2312" w:eastAsia="仿宋_GB2312"/>
                <w:sz w:val="21"/>
              </w:rPr>
              <w:t xml:space="preserve"> </w:t>
            </w:r>
            <w:r>
              <w:rPr>
                <w:rFonts w:ascii="仿宋_GB2312" w:hAnsi="仿宋_GB2312" w:cs="仿宋_GB2312" w:eastAsia="仿宋_GB2312"/>
                <w:sz w:val="21"/>
              </w:rPr>
              <w:t>4.3.7操作评分：支持查看每一个交互操作步骤的得分情况，支持将评分成绩上传保存。</w:t>
            </w:r>
          </w:p>
          <w:p>
            <w:pPr>
              <w:pStyle w:val="null3"/>
              <w:ind w:left="210"/>
              <w:jc w:val="both"/>
            </w:pPr>
            <w:r>
              <w:rPr>
                <w:rFonts w:ascii="仿宋_GB2312" w:hAnsi="仿宋_GB2312" w:cs="仿宋_GB2312" w:eastAsia="仿宋_GB2312"/>
                <w:sz w:val="21"/>
              </w:rPr>
              <w:t xml:space="preserve"> </w:t>
            </w:r>
            <w:r>
              <w:rPr>
                <w:rFonts w:ascii="仿宋_GB2312" w:hAnsi="仿宋_GB2312" w:cs="仿宋_GB2312" w:eastAsia="仿宋_GB2312"/>
                <w:sz w:val="21"/>
              </w:rPr>
              <w:t>4.3.8辅助操作功能：仿真软件具有阀门位号的显示与隐藏功能。</w:t>
            </w:r>
          </w:p>
          <w:p>
            <w:pPr>
              <w:pStyle w:val="null3"/>
              <w:ind w:left="210"/>
              <w:jc w:val="both"/>
            </w:pPr>
            <w:r>
              <w:rPr>
                <w:rFonts w:ascii="仿宋_GB2312" w:hAnsi="仿宋_GB2312" w:cs="仿宋_GB2312" w:eastAsia="仿宋_GB2312"/>
                <w:sz w:val="21"/>
              </w:rPr>
              <w:t xml:space="preserve">4.4 </w:t>
            </w:r>
            <w:r>
              <w:rPr>
                <w:rFonts w:ascii="仿宋_GB2312" w:hAnsi="仿宋_GB2312" w:cs="仿宋_GB2312" w:eastAsia="仿宋_GB2312"/>
                <w:sz w:val="21"/>
              </w:rPr>
              <w:t>配套实验信息管理系统。配套</w:t>
            </w:r>
            <w:r>
              <w:rPr>
                <w:rFonts w:ascii="仿宋_GB2312" w:hAnsi="仿宋_GB2312" w:cs="仿宋_GB2312" w:eastAsia="仿宋_GB2312"/>
                <w:sz w:val="21"/>
              </w:rPr>
              <w:t>手持数据采集装置</w:t>
            </w:r>
            <w:r>
              <w:rPr>
                <w:rFonts w:ascii="仿宋_GB2312" w:hAnsi="仿宋_GB2312" w:cs="仿宋_GB2312" w:eastAsia="仿宋_GB2312"/>
                <w:sz w:val="21"/>
              </w:rPr>
              <w:t>，能同时连接多种实验装置，根据需要自由切换当前监测装置，与装置现场的工业组态软件操作界面实时同步数据显示和报警同步提示，在实验现场通过</w:t>
            </w:r>
            <w:r>
              <w:rPr>
                <w:rFonts w:ascii="仿宋_GB2312" w:hAnsi="仿宋_GB2312" w:cs="仿宋_GB2312" w:eastAsia="仿宋_GB2312"/>
                <w:sz w:val="21"/>
              </w:rPr>
              <w:t>手持数据采集装置</w:t>
            </w:r>
            <w:r>
              <w:rPr>
                <w:rFonts w:ascii="仿宋_GB2312" w:hAnsi="仿宋_GB2312" w:cs="仿宋_GB2312" w:eastAsia="仿宋_GB2312"/>
                <w:sz w:val="21"/>
              </w:rPr>
              <w:t>查看多组实验进程及风险防范。</w:t>
            </w:r>
          </w:p>
          <w:p>
            <w:pPr>
              <w:pStyle w:val="null3"/>
              <w:ind w:left="210"/>
              <w:jc w:val="both"/>
            </w:pPr>
            <w:r>
              <w:rPr>
                <w:rFonts w:ascii="仿宋_GB2312" w:hAnsi="仿宋_GB2312" w:cs="仿宋_GB2312" w:eastAsia="仿宋_GB2312"/>
                <w:sz w:val="21"/>
              </w:rPr>
              <w:t>4.5 实验辅助系统，可通过手机端APP学习实验分步式操作视频。</w:t>
            </w:r>
          </w:p>
          <w:p>
            <w:pPr>
              <w:pStyle w:val="null3"/>
              <w:ind w:left="180"/>
              <w:jc w:val="both"/>
            </w:pPr>
            <w:r>
              <w:rPr>
                <w:rFonts w:ascii="仿宋_GB2312" w:hAnsi="仿宋_GB2312" w:cs="仿宋_GB2312" w:eastAsia="仿宋_GB2312"/>
                <w:sz w:val="21"/>
              </w:rPr>
              <w:t>4.6 实验微课视频，含真实实验人员进行的流程、局部功能、逐步操作过程讲解，视频时长≥20min。</w:t>
            </w:r>
          </w:p>
          <w:p>
            <w:pPr>
              <w:pStyle w:val="null3"/>
              <w:ind w:left="210"/>
              <w:jc w:val="both"/>
            </w:pPr>
            <w:r>
              <w:rPr>
                <w:rFonts w:ascii="仿宋_GB2312" w:hAnsi="仿宋_GB2312" w:cs="仿宋_GB2312" w:eastAsia="仿宋_GB2312"/>
                <w:sz w:val="21"/>
              </w:rPr>
              <w:t>4.7实验装置动画二维码，可通过扫描二维码观看实验动画，预习实验内容。动画时长不小于2min，视频配有全流程语音讲解。</w:t>
            </w:r>
          </w:p>
          <w:p>
            <w:pPr>
              <w:pStyle w:val="null3"/>
              <w:ind w:left="210"/>
              <w:jc w:val="both"/>
            </w:pPr>
            <w:r>
              <w:rPr>
                <w:rFonts w:ascii="仿宋_GB2312" w:hAnsi="仿宋_GB2312" w:cs="仿宋_GB2312" w:eastAsia="仿宋_GB2312"/>
                <w:sz w:val="21"/>
              </w:rPr>
              <w:t xml:space="preserve"> 4.8、课程目标达成情况评价系统</w:t>
            </w:r>
            <w:r>
              <w:rPr>
                <w:rFonts w:ascii="仿宋_GB2312" w:hAnsi="仿宋_GB2312" w:cs="仿宋_GB2312" w:eastAsia="仿宋_GB2312"/>
                <w:sz w:val="21"/>
              </w:rPr>
              <w:t>，</w:t>
            </w:r>
            <w:r>
              <w:rPr>
                <w:rFonts w:ascii="仿宋_GB2312" w:hAnsi="仿宋_GB2312" w:cs="仿宋_GB2312" w:eastAsia="仿宋_GB2312"/>
                <w:sz w:val="21"/>
              </w:rPr>
              <w:t>包含课程管理、班级管理、课程考核评价方式配置及审批工作流、成绩录入、课程目标达成情况评价表、课程目标达成情况评价报告界面。（提供证明材料）</w:t>
            </w:r>
          </w:p>
          <w:p>
            <w:pPr>
              <w:pStyle w:val="null3"/>
              <w:ind w:left="210"/>
              <w:jc w:val="both"/>
            </w:pPr>
            <w:r>
              <w:rPr>
                <w:rFonts w:ascii="仿宋_GB2312" w:hAnsi="仿宋_GB2312" w:cs="仿宋_GB2312" w:eastAsia="仿宋_GB2312"/>
                <w:sz w:val="21"/>
              </w:rPr>
              <w:t>4.8.1系统具备完善的用户管理、课程创建、班级管理、审批工作流、成绩录入与分析、报告生成功能。</w:t>
            </w:r>
          </w:p>
          <w:p>
            <w:pPr>
              <w:pStyle w:val="null3"/>
              <w:ind w:left="210"/>
              <w:jc w:val="both"/>
            </w:pPr>
            <w:r>
              <w:rPr>
                <w:rFonts w:ascii="仿宋_GB2312" w:hAnsi="仿宋_GB2312" w:cs="仿宋_GB2312" w:eastAsia="仿宋_GB2312"/>
                <w:sz w:val="21"/>
              </w:rPr>
              <w:t>4.8.2涵盖任课教师、教学团队负责人、专业负责人等多类用户角色，支持账号分配与权限区分管理。</w:t>
            </w:r>
          </w:p>
          <w:p>
            <w:pPr>
              <w:pStyle w:val="null3"/>
              <w:ind w:left="420"/>
              <w:jc w:val="both"/>
            </w:pPr>
            <w:r>
              <w:rPr>
                <w:rFonts w:ascii="仿宋_GB2312" w:hAnsi="仿宋_GB2312" w:cs="仿宋_GB2312" w:eastAsia="仿宋_GB2312"/>
                <w:sz w:val="21"/>
              </w:rPr>
              <w:t>4.8.3支持录入课程名称、课程编号、学年、任课教师等课程基本信息。</w:t>
            </w:r>
          </w:p>
          <w:p>
            <w:pPr>
              <w:pStyle w:val="null3"/>
              <w:ind w:left="420"/>
              <w:jc w:val="both"/>
            </w:pPr>
            <w:r>
              <w:rPr>
                <w:rFonts w:ascii="仿宋_GB2312" w:hAnsi="仿宋_GB2312" w:cs="仿宋_GB2312" w:eastAsia="仿宋_GB2312"/>
                <w:sz w:val="21"/>
              </w:rPr>
              <w:t>4.8.4支持课程考核评价方式配置及审批功能。</w:t>
            </w:r>
          </w:p>
          <w:p>
            <w:pPr>
              <w:pStyle w:val="null3"/>
              <w:ind w:left="420"/>
              <w:jc w:val="both"/>
            </w:pPr>
            <w:r>
              <w:rPr>
                <w:rFonts w:ascii="仿宋_GB2312" w:hAnsi="仿宋_GB2312" w:cs="仿宋_GB2312" w:eastAsia="仿宋_GB2312"/>
                <w:sz w:val="21"/>
              </w:rPr>
              <w:t>4.8.5支持配置课程支撑的毕业要求观测点及课程目标达成期望值，默认值支持修改。</w:t>
            </w:r>
          </w:p>
          <w:p>
            <w:pPr>
              <w:pStyle w:val="null3"/>
              <w:ind w:left="420"/>
              <w:jc w:val="both"/>
            </w:pPr>
            <w:r>
              <w:rPr>
                <w:rFonts w:ascii="仿宋_GB2312" w:hAnsi="仿宋_GB2312" w:cs="仿宋_GB2312" w:eastAsia="仿宋_GB2312"/>
                <w:sz w:val="21"/>
              </w:rPr>
              <w:t>4.8.6集成课程考核评价方式配置与过程性考核评价标准录入功能。</w:t>
            </w:r>
          </w:p>
          <w:p>
            <w:pPr>
              <w:pStyle w:val="null3"/>
              <w:ind w:left="420"/>
              <w:jc w:val="both"/>
            </w:pPr>
            <w:r>
              <w:rPr>
                <w:rFonts w:ascii="仿宋_GB2312" w:hAnsi="仿宋_GB2312" w:cs="仿宋_GB2312" w:eastAsia="仿宋_GB2312"/>
                <w:sz w:val="21"/>
              </w:rPr>
              <w:t>4.8.7内置过程性考核、期末考试题型，同时支持自定义添加考核题型。</w:t>
            </w:r>
          </w:p>
          <w:p>
            <w:pPr>
              <w:pStyle w:val="null3"/>
              <w:ind w:left="420"/>
              <w:jc w:val="both"/>
            </w:pPr>
            <w:r>
              <w:rPr>
                <w:rFonts w:ascii="仿宋_GB2312" w:hAnsi="仿宋_GB2312" w:cs="仿宋_GB2312" w:eastAsia="仿宋_GB2312"/>
                <w:sz w:val="21"/>
              </w:rPr>
              <w:t>4.8.8支持通过Excel导入学生清单，三级审核体系。</w:t>
            </w:r>
          </w:p>
          <w:p>
            <w:pPr>
              <w:pStyle w:val="null3"/>
              <w:ind w:left="420"/>
              <w:jc w:val="both"/>
            </w:pPr>
            <w:r>
              <w:rPr>
                <w:rFonts w:ascii="仿宋_GB2312" w:hAnsi="仿宋_GB2312" w:cs="仿宋_GB2312" w:eastAsia="仿宋_GB2312"/>
                <w:sz w:val="21"/>
              </w:rPr>
              <w:t>4.8.9具备各类考核成绩导入能力，可自动计算课程目标评价达成值。</w:t>
            </w:r>
          </w:p>
          <w:p>
            <w:pPr>
              <w:pStyle w:val="null3"/>
              <w:ind w:left="420"/>
              <w:jc w:val="both"/>
            </w:pPr>
            <w:r>
              <w:rPr>
                <w:rFonts w:ascii="仿宋_GB2312" w:hAnsi="仿宋_GB2312" w:cs="仿宋_GB2312" w:eastAsia="仿宋_GB2312"/>
                <w:sz w:val="21"/>
              </w:rPr>
              <w:t>4.8.10支持调取历年数据或手工录入历史结果，实现课程目标达成值多轮次对比，可自动生成课程目标达成值对比表格并绘制柱状图。</w:t>
            </w:r>
          </w:p>
          <w:p>
            <w:pPr>
              <w:pStyle w:val="null3"/>
              <w:ind w:left="210"/>
              <w:jc w:val="both"/>
            </w:pPr>
            <w:r>
              <w:rPr>
                <w:rFonts w:ascii="仿宋_GB2312" w:hAnsi="仿宋_GB2312" w:cs="仿宋_GB2312" w:eastAsia="仿宋_GB2312"/>
                <w:sz w:val="21"/>
              </w:rPr>
              <w:t>4.8.11可自动生成课程目标达成情况评价报告，报告集成课程基础信息、考核评价标准、达成值计算结果、历年对比数据及图表，支持基于学生个体数据生成散点图，内置AI自动分析并给出参考与改进措施且支持教师编辑，评价报告支持多级审核与导出存档。</w:t>
            </w:r>
          </w:p>
          <w:p>
            <w:pPr>
              <w:pStyle w:val="null3"/>
              <w:jc w:val="both"/>
            </w:pPr>
            <w:r>
              <w:rPr>
                <w:rFonts w:ascii="仿宋_GB2312" w:hAnsi="仿宋_GB2312" w:cs="仿宋_GB2312" w:eastAsia="仿宋_GB2312"/>
                <w:sz w:val="21"/>
              </w:rPr>
              <w:t>三、配置要求</w:t>
            </w:r>
          </w:p>
          <w:p>
            <w:pPr>
              <w:pStyle w:val="null3"/>
              <w:ind w:left="210"/>
              <w:jc w:val="both"/>
            </w:pPr>
            <w:r>
              <w:rPr>
                <w:rFonts w:ascii="仿宋_GB2312" w:hAnsi="仿宋_GB2312" w:cs="仿宋_GB2312" w:eastAsia="仿宋_GB2312"/>
                <w:sz w:val="21"/>
                <w:b/>
                <w:color w:val="000000"/>
              </w:rPr>
              <w:t>1、装置主体硬件部分</w:t>
            </w:r>
          </w:p>
          <w:p>
            <w:pPr>
              <w:pStyle w:val="null3"/>
              <w:ind w:firstLine="210"/>
              <w:jc w:val="left"/>
            </w:pPr>
            <w:r>
              <w:rPr>
                <w:rFonts w:ascii="仿宋_GB2312" w:hAnsi="仿宋_GB2312" w:cs="仿宋_GB2312" w:eastAsia="仿宋_GB2312"/>
                <w:sz w:val="21"/>
                <w:color w:val="000000"/>
              </w:rPr>
              <w:t>1.1 塔体、塔釜、塔顶冷凝器、原料管、馏分器、产品罐、塔釜溢流管 各</w:t>
            </w:r>
            <w:r>
              <w:rPr>
                <w:rFonts w:ascii="仿宋_GB2312" w:hAnsi="仿宋_GB2312" w:cs="仿宋_GB2312" w:eastAsia="仿宋_GB2312"/>
                <w:sz w:val="21"/>
              </w:rPr>
              <w:t>≥</w:t>
            </w:r>
            <w:r>
              <w:rPr>
                <w:rFonts w:ascii="仿宋_GB2312" w:hAnsi="仿宋_GB2312" w:cs="仿宋_GB2312" w:eastAsia="仿宋_GB2312"/>
                <w:sz w:val="21"/>
                <w:color w:val="000000"/>
              </w:rPr>
              <w:t>1个</w:t>
            </w:r>
          </w:p>
          <w:p>
            <w:pPr>
              <w:pStyle w:val="null3"/>
              <w:ind w:firstLine="210"/>
              <w:jc w:val="left"/>
            </w:pPr>
            <w:r>
              <w:rPr>
                <w:rFonts w:ascii="仿宋_GB2312" w:hAnsi="仿宋_GB2312" w:cs="仿宋_GB2312" w:eastAsia="仿宋_GB2312"/>
                <w:sz w:val="21"/>
                <w:color w:val="000000"/>
              </w:rPr>
              <w:t>1.3 转子流量计</w:t>
            </w:r>
            <w:r>
              <w:rPr>
                <w:rFonts w:ascii="仿宋_GB2312" w:hAnsi="仿宋_GB2312" w:cs="仿宋_GB2312" w:eastAsia="仿宋_GB2312"/>
                <w:sz w:val="21"/>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4个</w:t>
            </w:r>
          </w:p>
          <w:p>
            <w:pPr>
              <w:pStyle w:val="null3"/>
              <w:ind w:firstLine="210"/>
              <w:jc w:val="left"/>
            </w:pPr>
            <w:r>
              <w:rPr>
                <w:rFonts w:ascii="仿宋_GB2312" w:hAnsi="仿宋_GB2312" w:cs="仿宋_GB2312" w:eastAsia="仿宋_GB2312"/>
                <w:sz w:val="21"/>
                <w:color w:val="000000"/>
              </w:rPr>
              <w:t>1.4 进料泵、回流泵 各</w:t>
            </w:r>
            <w:r>
              <w:rPr>
                <w:rFonts w:ascii="仿宋_GB2312" w:hAnsi="仿宋_GB2312" w:cs="仿宋_GB2312" w:eastAsia="仿宋_GB2312"/>
                <w:sz w:val="21"/>
              </w:rPr>
              <w:t>≥</w:t>
            </w:r>
            <w:r>
              <w:rPr>
                <w:rFonts w:ascii="仿宋_GB2312" w:hAnsi="仿宋_GB2312" w:cs="仿宋_GB2312" w:eastAsia="仿宋_GB2312"/>
                <w:sz w:val="21"/>
                <w:color w:val="000000"/>
              </w:rPr>
              <w:t>1台</w:t>
            </w:r>
          </w:p>
          <w:p>
            <w:pPr>
              <w:pStyle w:val="null3"/>
              <w:ind w:firstLine="210"/>
              <w:jc w:val="left"/>
            </w:pPr>
            <w:r>
              <w:rPr>
                <w:rFonts w:ascii="仿宋_GB2312" w:hAnsi="仿宋_GB2312" w:cs="仿宋_GB2312" w:eastAsia="仿宋_GB2312"/>
                <w:sz w:val="21"/>
                <w:color w:val="000000"/>
              </w:rPr>
              <w:t>1.5 倒料泵</w:t>
            </w:r>
            <w:r>
              <w:rPr>
                <w:rFonts w:ascii="仿宋_GB2312" w:hAnsi="仿宋_GB2312" w:cs="仿宋_GB2312" w:eastAsia="仿宋_GB2312"/>
                <w:sz w:val="21"/>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1台</w:t>
            </w:r>
          </w:p>
          <w:p>
            <w:pPr>
              <w:pStyle w:val="null3"/>
              <w:ind w:firstLine="210"/>
              <w:jc w:val="left"/>
            </w:pPr>
            <w:r>
              <w:rPr>
                <w:rFonts w:ascii="仿宋_GB2312" w:hAnsi="仿宋_GB2312" w:cs="仿宋_GB2312" w:eastAsia="仿宋_GB2312"/>
                <w:sz w:val="21"/>
                <w:color w:val="000000"/>
              </w:rPr>
              <w:t>1.6 耐高温压力传感器</w:t>
            </w:r>
            <w:r>
              <w:rPr>
                <w:rFonts w:ascii="仿宋_GB2312" w:hAnsi="仿宋_GB2312" w:cs="仿宋_GB2312" w:eastAsia="仿宋_GB2312"/>
                <w:sz w:val="21"/>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1个</w:t>
            </w:r>
          </w:p>
          <w:p>
            <w:pPr>
              <w:pStyle w:val="null3"/>
              <w:ind w:firstLine="210"/>
              <w:jc w:val="left"/>
            </w:pPr>
            <w:r>
              <w:rPr>
                <w:rFonts w:ascii="仿宋_GB2312" w:hAnsi="仿宋_GB2312" w:cs="仿宋_GB2312" w:eastAsia="仿宋_GB2312"/>
                <w:sz w:val="21"/>
                <w:color w:val="000000"/>
              </w:rPr>
              <w:t>1.7 温度传感器</w:t>
            </w:r>
            <w:r>
              <w:rPr>
                <w:rFonts w:ascii="仿宋_GB2312" w:hAnsi="仿宋_GB2312" w:cs="仿宋_GB2312" w:eastAsia="仿宋_GB2312"/>
                <w:sz w:val="21"/>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14个</w:t>
            </w:r>
          </w:p>
          <w:p>
            <w:pPr>
              <w:pStyle w:val="null3"/>
              <w:ind w:firstLine="210"/>
              <w:jc w:val="left"/>
            </w:pPr>
            <w:r>
              <w:rPr>
                <w:rFonts w:ascii="仿宋_GB2312" w:hAnsi="仿宋_GB2312" w:cs="仿宋_GB2312" w:eastAsia="仿宋_GB2312"/>
                <w:sz w:val="21"/>
                <w:color w:val="000000"/>
              </w:rPr>
              <w:t>1.8 低温冷却液循环泵</w:t>
            </w:r>
            <w:r>
              <w:rPr>
                <w:rFonts w:ascii="仿宋_GB2312" w:hAnsi="仿宋_GB2312" w:cs="仿宋_GB2312" w:eastAsia="仿宋_GB2312"/>
                <w:sz w:val="21"/>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1台</w:t>
            </w:r>
          </w:p>
          <w:p>
            <w:pPr>
              <w:pStyle w:val="null3"/>
              <w:ind w:left="210"/>
              <w:jc w:val="both"/>
            </w:pPr>
            <w:r>
              <w:rPr>
                <w:rFonts w:ascii="仿宋_GB2312" w:hAnsi="仿宋_GB2312" w:cs="仿宋_GB2312" w:eastAsia="仿宋_GB2312"/>
                <w:sz w:val="21"/>
                <w:b/>
                <w:color w:val="000000"/>
              </w:rPr>
              <w:t>2、控制系统</w:t>
            </w:r>
          </w:p>
          <w:p>
            <w:pPr>
              <w:pStyle w:val="null3"/>
              <w:ind w:firstLine="210"/>
              <w:jc w:val="left"/>
            </w:pPr>
            <w:r>
              <w:rPr>
                <w:rFonts w:ascii="仿宋_GB2312" w:hAnsi="仿宋_GB2312" w:cs="仿宋_GB2312" w:eastAsia="仿宋_GB2312"/>
                <w:sz w:val="21"/>
                <w:color w:val="000000"/>
              </w:rPr>
              <w:t>2.1 总控制柜</w:t>
            </w:r>
            <w:r>
              <w:rPr>
                <w:rFonts w:ascii="仿宋_GB2312" w:hAnsi="仿宋_GB2312" w:cs="仿宋_GB2312" w:eastAsia="仿宋_GB2312"/>
                <w:sz w:val="21"/>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1个</w:t>
            </w:r>
          </w:p>
          <w:p>
            <w:pPr>
              <w:pStyle w:val="null3"/>
              <w:ind w:firstLine="210"/>
              <w:jc w:val="left"/>
            </w:pPr>
            <w:r>
              <w:rPr>
                <w:rFonts w:ascii="仿宋_GB2312" w:hAnsi="仿宋_GB2312" w:cs="仿宋_GB2312" w:eastAsia="仿宋_GB2312"/>
                <w:sz w:val="21"/>
                <w:color w:val="000000"/>
              </w:rPr>
              <w:t>2.2 工业一体化操控终端</w:t>
            </w:r>
            <w:r>
              <w:rPr>
                <w:rFonts w:ascii="仿宋_GB2312" w:hAnsi="仿宋_GB2312" w:cs="仿宋_GB2312" w:eastAsia="仿宋_GB2312"/>
                <w:sz w:val="21"/>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1台</w:t>
            </w:r>
          </w:p>
          <w:p>
            <w:pPr>
              <w:pStyle w:val="null3"/>
              <w:ind w:left="210"/>
              <w:jc w:val="both"/>
            </w:pPr>
            <w:r>
              <w:rPr>
                <w:rFonts w:ascii="仿宋_GB2312" w:hAnsi="仿宋_GB2312" w:cs="仿宋_GB2312" w:eastAsia="仿宋_GB2312"/>
                <w:sz w:val="21"/>
                <w:color w:val="000000"/>
              </w:rPr>
              <w:t>2.3</w:t>
            </w:r>
            <w:r>
              <w:rPr>
                <w:rFonts w:ascii="仿宋_GB2312" w:hAnsi="仿宋_GB2312" w:cs="仿宋_GB2312" w:eastAsia="仿宋_GB2312"/>
                <w:sz w:val="21"/>
                <w:color w:val="000000"/>
              </w:rPr>
              <w:t>手持数据采集装置</w:t>
            </w:r>
            <w:r>
              <w:rPr>
                <w:rFonts w:ascii="仿宋_GB2312" w:hAnsi="仿宋_GB2312" w:cs="仿宋_GB2312" w:eastAsia="仿宋_GB2312"/>
                <w:sz w:val="21"/>
                <w:color w:val="000000"/>
              </w:rPr>
              <w:t>≥1个</w:t>
            </w:r>
          </w:p>
          <w:p>
            <w:pPr>
              <w:pStyle w:val="null3"/>
              <w:ind w:left="210"/>
              <w:jc w:val="both"/>
            </w:pPr>
            <w:r>
              <w:rPr>
                <w:rFonts w:ascii="仿宋_GB2312" w:hAnsi="仿宋_GB2312" w:cs="仿宋_GB2312" w:eastAsia="仿宋_GB2312"/>
                <w:sz w:val="21"/>
                <w:b/>
                <w:color w:val="000000"/>
              </w:rPr>
              <w:t>3、配套资源</w:t>
            </w:r>
          </w:p>
          <w:p>
            <w:pPr>
              <w:pStyle w:val="null3"/>
              <w:ind w:firstLine="210"/>
              <w:jc w:val="left"/>
            </w:pPr>
            <w:r>
              <w:rPr>
                <w:rFonts w:ascii="仿宋_GB2312" w:hAnsi="仿宋_GB2312" w:cs="仿宋_GB2312" w:eastAsia="仿宋_GB2312"/>
                <w:sz w:val="21"/>
                <w:color w:val="000000"/>
              </w:rPr>
              <w:t>3.1 在线学习系统（账号≥200个）</w:t>
            </w:r>
          </w:p>
          <w:p>
            <w:pPr>
              <w:pStyle w:val="null3"/>
              <w:ind w:firstLine="210"/>
              <w:jc w:val="left"/>
            </w:pPr>
            <w:r>
              <w:rPr>
                <w:rFonts w:ascii="仿宋_GB2312" w:hAnsi="仿宋_GB2312" w:cs="仿宋_GB2312" w:eastAsia="仿宋_GB2312"/>
                <w:sz w:val="21"/>
                <w:color w:val="000000"/>
              </w:rPr>
              <w:t>3.2 实验信息管理系统</w:t>
            </w:r>
          </w:p>
          <w:p>
            <w:pPr>
              <w:pStyle w:val="null3"/>
              <w:ind w:firstLine="210"/>
              <w:jc w:val="left"/>
            </w:pPr>
            <w:r>
              <w:rPr>
                <w:rFonts w:ascii="仿宋_GB2312" w:hAnsi="仿宋_GB2312" w:cs="仿宋_GB2312" w:eastAsia="仿宋_GB2312"/>
                <w:sz w:val="21"/>
                <w:color w:val="000000"/>
              </w:rPr>
              <w:t>3.3 实验辅助系统（账号≥200个）</w:t>
            </w:r>
          </w:p>
          <w:p>
            <w:pPr>
              <w:pStyle w:val="null3"/>
              <w:ind w:firstLine="210"/>
              <w:jc w:val="left"/>
            </w:pPr>
            <w:r>
              <w:rPr>
                <w:rFonts w:ascii="仿宋_GB2312" w:hAnsi="仿宋_GB2312" w:cs="仿宋_GB2312" w:eastAsia="仿宋_GB2312"/>
                <w:sz w:val="21"/>
                <w:color w:val="000000"/>
              </w:rPr>
              <w:t>3.4 实验微课视频（网络链接）</w:t>
            </w:r>
          </w:p>
          <w:p>
            <w:pPr>
              <w:pStyle w:val="null3"/>
              <w:jc w:val="both"/>
            </w:pPr>
            <w:r>
              <w:rPr>
                <w:rFonts w:ascii="仿宋_GB2312" w:hAnsi="仿宋_GB2312" w:cs="仿宋_GB2312" w:eastAsia="仿宋_GB2312"/>
                <w:sz w:val="21"/>
                <w:color w:val="000000"/>
              </w:rPr>
              <w:t>3.5 课程目标达成情况评价系统</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rPr>
              <w:t>恒压过滤模块</w:t>
            </w:r>
          </w:p>
          <w:p>
            <w:pPr>
              <w:pStyle w:val="null3"/>
              <w:jc w:val="both"/>
            </w:pPr>
            <w:r>
              <w:rPr>
                <w:rFonts w:ascii="仿宋_GB2312" w:hAnsi="仿宋_GB2312" w:cs="仿宋_GB2312" w:eastAsia="仿宋_GB2312"/>
                <w:sz w:val="21"/>
                <w:b/>
              </w:rPr>
              <w:t>一、装置功能要求</w:t>
            </w:r>
          </w:p>
          <w:p>
            <w:pPr>
              <w:pStyle w:val="null3"/>
              <w:ind w:left="210"/>
              <w:jc w:val="both"/>
            </w:pPr>
            <w:r>
              <w:rPr>
                <w:rFonts w:ascii="仿宋_GB2312" w:hAnsi="仿宋_GB2312" w:cs="仿宋_GB2312" w:eastAsia="仿宋_GB2312"/>
                <w:sz w:val="21"/>
              </w:rPr>
              <w:t>1、了解板框过滤机结构及安装顺序。</w:t>
            </w:r>
          </w:p>
          <w:p>
            <w:pPr>
              <w:pStyle w:val="null3"/>
              <w:ind w:left="210"/>
              <w:jc w:val="both"/>
            </w:pPr>
            <w:r>
              <w:rPr>
                <w:rFonts w:ascii="仿宋_GB2312" w:hAnsi="仿宋_GB2312" w:cs="仿宋_GB2312" w:eastAsia="仿宋_GB2312"/>
                <w:sz w:val="21"/>
              </w:rPr>
              <w:t>2、学习恒定压力下过滤常数和比阻。</w:t>
            </w:r>
          </w:p>
          <w:p>
            <w:pPr>
              <w:pStyle w:val="null3"/>
              <w:ind w:left="210"/>
              <w:jc w:val="both"/>
            </w:pPr>
            <w:r>
              <w:rPr>
                <w:rFonts w:ascii="仿宋_GB2312" w:hAnsi="仿宋_GB2312" w:cs="仿宋_GB2312" w:eastAsia="仿宋_GB2312"/>
                <w:sz w:val="21"/>
              </w:rPr>
              <w:t>3、学习过滤压力与比阻的关系。</w:t>
            </w:r>
          </w:p>
          <w:p>
            <w:pPr>
              <w:pStyle w:val="null3"/>
              <w:ind w:left="210"/>
              <w:jc w:val="both"/>
            </w:pPr>
            <w:r>
              <w:rPr>
                <w:rFonts w:ascii="仿宋_GB2312" w:hAnsi="仿宋_GB2312" w:cs="仿宋_GB2312" w:eastAsia="仿宋_GB2312"/>
                <w:sz w:val="21"/>
              </w:rPr>
              <w:t>4、所用板框为可洗暗流式板框过滤机，可拆卸。</w:t>
            </w:r>
          </w:p>
          <w:p>
            <w:pPr>
              <w:pStyle w:val="null3"/>
              <w:ind w:left="210"/>
              <w:jc w:val="both"/>
            </w:pPr>
            <w:r>
              <w:rPr>
                <w:rFonts w:ascii="仿宋_GB2312" w:hAnsi="仿宋_GB2312" w:cs="仿宋_GB2312" w:eastAsia="仿宋_GB2312"/>
                <w:sz w:val="21"/>
              </w:rPr>
              <w:t>5、装置能测定恒定压力下过滤常数和比阻。</w:t>
            </w:r>
          </w:p>
          <w:p>
            <w:pPr>
              <w:pStyle w:val="null3"/>
              <w:ind w:left="210"/>
              <w:jc w:val="both"/>
            </w:pPr>
            <w:r>
              <w:rPr>
                <w:rFonts w:ascii="仿宋_GB2312" w:hAnsi="仿宋_GB2312" w:cs="仿宋_GB2312" w:eastAsia="仿宋_GB2312"/>
                <w:sz w:val="21"/>
              </w:rPr>
              <w:t>6、设备有洗涤过程，能学习洗涤速率测定方法及操作。</w:t>
            </w:r>
          </w:p>
          <w:p>
            <w:pPr>
              <w:pStyle w:val="null3"/>
              <w:ind w:left="210"/>
              <w:jc w:val="both"/>
            </w:pPr>
            <w:r>
              <w:rPr>
                <w:rFonts w:ascii="仿宋_GB2312" w:hAnsi="仿宋_GB2312" w:cs="仿宋_GB2312" w:eastAsia="仿宋_GB2312"/>
                <w:sz w:val="21"/>
              </w:rPr>
              <w:t>7、通过定压调节阀，将压缩空气引入加压罐底部的气动搅拌盘，实现气动配料。</w:t>
            </w:r>
          </w:p>
          <w:p>
            <w:pPr>
              <w:pStyle w:val="null3"/>
              <w:jc w:val="both"/>
            </w:pPr>
            <w:r>
              <w:rPr>
                <w:rFonts w:ascii="仿宋_GB2312" w:hAnsi="仿宋_GB2312" w:cs="仿宋_GB2312" w:eastAsia="仿宋_GB2312"/>
                <w:sz w:val="21"/>
                <w:b/>
              </w:rPr>
              <w:t>二、主要技术参数</w:t>
            </w:r>
          </w:p>
          <w:p>
            <w:pPr>
              <w:pStyle w:val="null3"/>
              <w:jc w:val="both"/>
            </w:pPr>
            <w:r>
              <w:rPr>
                <w:rFonts w:ascii="仿宋_GB2312" w:hAnsi="仿宋_GB2312" w:cs="仿宋_GB2312" w:eastAsia="仿宋_GB2312"/>
                <w:sz w:val="21"/>
                <w:b/>
              </w:rPr>
              <w:t>1、测量参数</w:t>
            </w:r>
          </w:p>
          <w:p>
            <w:pPr>
              <w:pStyle w:val="null3"/>
              <w:ind w:left="210"/>
              <w:jc w:val="both"/>
            </w:pPr>
            <w:r>
              <w:rPr>
                <w:rFonts w:ascii="仿宋_GB2312" w:hAnsi="仿宋_GB2312" w:cs="仿宋_GB2312" w:eastAsia="仿宋_GB2312"/>
                <w:sz w:val="21"/>
              </w:rPr>
              <w:t>1.1使用温度：常温。</w:t>
            </w:r>
          </w:p>
          <w:p>
            <w:pPr>
              <w:pStyle w:val="null3"/>
              <w:ind w:left="210"/>
              <w:jc w:val="both"/>
            </w:pPr>
            <w:r>
              <w:rPr>
                <w:rFonts w:ascii="仿宋_GB2312" w:hAnsi="仿宋_GB2312" w:cs="仿宋_GB2312" w:eastAsia="仿宋_GB2312"/>
                <w:sz w:val="21"/>
              </w:rPr>
              <w:t>1.2使用压力：</w:t>
            </w:r>
            <w:r>
              <w:rPr>
                <w:rFonts w:ascii="仿宋_GB2312" w:hAnsi="仿宋_GB2312" w:cs="仿宋_GB2312" w:eastAsia="仿宋_GB2312"/>
                <w:sz w:val="21"/>
              </w:rPr>
              <w:t>0.1～0.2MPa</w:t>
            </w:r>
            <w:r>
              <w:rPr>
                <w:rFonts w:ascii="仿宋_GB2312" w:hAnsi="仿宋_GB2312" w:cs="仿宋_GB2312" w:eastAsia="仿宋_GB2312"/>
                <w:sz w:val="21"/>
              </w:rPr>
              <w:t>。</w:t>
            </w:r>
          </w:p>
          <w:p>
            <w:pPr>
              <w:pStyle w:val="null3"/>
              <w:ind w:left="210"/>
              <w:jc w:val="both"/>
            </w:pPr>
            <w:r>
              <w:rPr>
                <w:rFonts w:ascii="仿宋_GB2312" w:hAnsi="仿宋_GB2312" w:cs="仿宋_GB2312" w:eastAsia="仿宋_GB2312"/>
                <w:sz w:val="21"/>
              </w:rPr>
              <w:t>1.3四个</w:t>
            </w:r>
            <w:r>
              <w:rPr>
                <w:rFonts w:ascii="仿宋_GB2312" w:hAnsi="仿宋_GB2312" w:cs="仿宋_GB2312" w:eastAsia="仿宋_GB2312"/>
                <w:sz w:val="21"/>
              </w:rPr>
              <w:t>滤框总容积：</w:t>
            </w:r>
            <w:r>
              <w:rPr>
                <w:rFonts w:ascii="仿宋_GB2312" w:hAnsi="仿宋_GB2312" w:cs="仿宋_GB2312" w:eastAsia="仿宋_GB2312"/>
                <w:sz w:val="21"/>
              </w:rPr>
              <w:t>≥</w:t>
            </w:r>
            <w:r>
              <w:rPr>
                <w:rFonts w:ascii="仿宋_GB2312" w:hAnsi="仿宋_GB2312" w:cs="仿宋_GB2312" w:eastAsia="仿宋_GB2312"/>
                <w:sz w:val="21"/>
              </w:rPr>
              <w:t>0.55L。</w:t>
            </w:r>
          </w:p>
          <w:p>
            <w:pPr>
              <w:pStyle w:val="null3"/>
              <w:ind w:left="210"/>
              <w:jc w:val="both"/>
            </w:pPr>
            <w:r>
              <w:rPr>
                <w:rFonts w:ascii="仿宋_GB2312" w:hAnsi="仿宋_GB2312" w:cs="仿宋_GB2312" w:eastAsia="仿宋_GB2312"/>
                <w:sz w:val="21"/>
              </w:rPr>
              <w:t>1.4电压220V，总功率≥1kW。</w:t>
            </w:r>
          </w:p>
          <w:p>
            <w:pPr>
              <w:pStyle w:val="null3"/>
              <w:jc w:val="both"/>
            </w:pPr>
            <w:r>
              <w:rPr>
                <w:rFonts w:ascii="仿宋_GB2312" w:hAnsi="仿宋_GB2312" w:cs="仿宋_GB2312" w:eastAsia="仿宋_GB2312"/>
                <w:sz w:val="21"/>
                <w:b/>
              </w:rPr>
              <w:t>2、主体参数</w:t>
            </w:r>
          </w:p>
          <w:p>
            <w:pPr>
              <w:pStyle w:val="null3"/>
              <w:ind w:firstLine="210"/>
              <w:jc w:val="both"/>
            </w:pPr>
            <w:r>
              <w:rPr>
                <w:rFonts w:ascii="仿宋_GB2312" w:hAnsi="仿宋_GB2312" w:cs="仿宋_GB2312" w:eastAsia="仿宋_GB2312"/>
                <w:sz w:val="21"/>
              </w:rPr>
              <w:t>2.1 由</w:t>
            </w:r>
            <w:r>
              <w:rPr>
                <w:rFonts w:ascii="仿宋_GB2312" w:hAnsi="仿宋_GB2312" w:cs="仿宋_GB2312" w:eastAsia="仿宋_GB2312"/>
                <w:sz w:val="21"/>
              </w:rPr>
              <w:t>拌浆槽、加压罐、洗水罐、板框过滤器、压缩机、电子秤</w:t>
            </w:r>
            <w:r>
              <w:rPr>
                <w:rFonts w:ascii="仿宋_GB2312" w:hAnsi="仿宋_GB2312" w:cs="仿宋_GB2312" w:eastAsia="仿宋_GB2312"/>
                <w:sz w:val="21"/>
              </w:rPr>
              <w:t>组成</w:t>
            </w:r>
            <w:r>
              <w:rPr>
                <w:rFonts w:ascii="仿宋_GB2312" w:hAnsi="仿宋_GB2312" w:cs="仿宋_GB2312" w:eastAsia="仿宋_GB2312"/>
                <w:sz w:val="21"/>
              </w:rPr>
              <w:t>。</w:t>
            </w:r>
          </w:p>
          <w:p>
            <w:pPr>
              <w:pStyle w:val="null3"/>
              <w:ind w:firstLine="210"/>
              <w:jc w:val="both"/>
            </w:pPr>
            <w:r>
              <w:rPr>
                <w:rFonts w:ascii="仿宋_GB2312" w:hAnsi="仿宋_GB2312" w:cs="仿宋_GB2312" w:eastAsia="仿宋_GB2312"/>
                <w:sz w:val="21"/>
              </w:rPr>
              <w:t>2.1.1 配浆槽：容积≥35L，304材质，外表面喷砂工艺，气动搅拌。</w:t>
            </w:r>
          </w:p>
          <w:p>
            <w:pPr>
              <w:pStyle w:val="null3"/>
              <w:ind w:firstLine="210"/>
              <w:jc w:val="both"/>
            </w:pPr>
            <w:r>
              <w:rPr>
                <w:rFonts w:ascii="仿宋_GB2312" w:hAnsi="仿宋_GB2312" w:cs="仿宋_GB2312" w:eastAsia="仿宋_GB2312"/>
                <w:sz w:val="21"/>
              </w:rPr>
              <w:t>2.1.2 加压罐：容积≥35L，立式，304材质，外表面喷砂工艺，气动搅拌。</w:t>
            </w:r>
          </w:p>
          <w:p>
            <w:pPr>
              <w:pStyle w:val="null3"/>
              <w:ind w:left="210"/>
              <w:jc w:val="both"/>
            </w:pPr>
            <w:r>
              <w:rPr>
                <w:rFonts w:ascii="仿宋_GB2312" w:hAnsi="仿宋_GB2312" w:cs="仿宋_GB2312" w:eastAsia="仿宋_GB2312"/>
                <w:sz w:val="21"/>
              </w:rPr>
              <w:t>2.1.3 洗涤罐：容积≥10L，304材质，外表面喷砂工艺。</w:t>
            </w:r>
          </w:p>
          <w:p>
            <w:pPr>
              <w:pStyle w:val="null3"/>
              <w:ind w:left="210"/>
              <w:jc w:val="both"/>
            </w:pPr>
            <w:r>
              <w:rPr>
                <w:rFonts w:ascii="仿宋_GB2312" w:hAnsi="仿宋_GB2312" w:cs="仿宋_GB2312" w:eastAsia="仿宋_GB2312"/>
                <w:sz w:val="21"/>
              </w:rPr>
              <w:t>2.1.4 板框过滤器：304材质，包括过滤框、洗涤板、非洗涤板，800目工业滤布。</w:t>
            </w:r>
          </w:p>
          <w:p>
            <w:pPr>
              <w:pStyle w:val="null3"/>
              <w:ind w:left="210"/>
              <w:jc w:val="both"/>
            </w:pPr>
            <w:r>
              <w:rPr>
                <w:rFonts w:ascii="仿宋_GB2312" w:hAnsi="仿宋_GB2312" w:cs="仿宋_GB2312" w:eastAsia="仿宋_GB2312"/>
                <w:sz w:val="21"/>
              </w:rPr>
              <w:t>2.1.5 压缩机功率：≥600W，压力：≥0.7MPa。</w:t>
            </w:r>
          </w:p>
          <w:p>
            <w:pPr>
              <w:pStyle w:val="null3"/>
              <w:ind w:left="210"/>
              <w:jc w:val="both"/>
            </w:pPr>
            <w:r>
              <w:rPr>
                <w:rFonts w:ascii="仿宋_GB2312" w:hAnsi="仿宋_GB2312" w:cs="仿宋_GB2312" w:eastAsia="仿宋_GB2312"/>
                <w:sz w:val="21"/>
              </w:rPr>
              <w:t>2.1.6 电子秤：量程10kg，显示分度：≤0.1g，带电池可充电。</w:t>
            </w:r>
          </w:p>
          <w:p>
            <w:pPr>
              <w:pStyle w:val="null3"/>
              <w:ind w:firstLine="210"/>
              <w:jc w:val="both"/>
            </w:pPr>
            <w:r>
              <w:rPr>
                <w:rFonts w:ascii="仿宋_GB2312" w:hAnsi="仿宋_GB2312" w:cs="仿宋_GB2312" w:eastAsia="仿宋_GB2312"/>
                <w:sz w:val="21"/>
              </w:rPr>
              <w:t>2.2 定值减压阀：工作压力0～0.4MPa。</w:t>
            </w:r>
          </w:p>
          <w:p>
            <w:pPr>
              <w:pStyle w:val="null3"/>
              <w:ind w:firstLine="210"/>
              <w:jc w:val="both"/>
            </w:pPr>
            <w:r>
              <w:rPr>
                <w:rFonts w:ascii="仿宋_GB2312" w:hAnsi="仿宋_GB2312" w:cs="仿宋_GB2312" w:eastAsia="仿宋_GB2312"/>
                <w:sz w:val="21"/>
              </w:rPr>
              <w:t>2.3 安全阀：≤0.25MPa。</w:t>
            </w:r>
          </w:p>
          <w:p>
            <w:pPr>
              <w:pStyle w:val="null3"/>
              <w:ind w:firstLine="210"/>
              <w:jc w:val="both"/>
            </w:pPr>
            <w:r>
              <w:rPr>
                <w:rFonts w:ascii="仿宋_GB2312" w:hAnsi="仿宋_GB2312" w:cs="仿宋_GB2312" w:eastAsia="仿宋_GB2312"/>
                <w:sz w:val="21"/>
              </w:rPr>
              <w:t>2.4 压力表：0</w:t>
            </w:r>
            <w:r>
              <w:rPr>
                <w:rFonts w:ascii="仿宋_GB2312" w:hAnsi="仿宋_GB2312" w:cs="仿宋_GB2312" w:eastAsia="仿宋_GB2312"/>
                <w:sz w:val="21"/>
              </w:rPr>
              <w:t>～</w:t>
            </w:r>
            <w:r>
              <w:rPr>
                <w:rFonts w:ascii="仿宋_GB2312" w:hAnsi="仿宋_GB2312" w:cs="仿宋_GB2312" w:eastAsia="仿宋_GB2312"/>
                <w:sz w:val="21"/>
              </w:rPr>
              <w:t>0.25MPa。</w:t>
            </w:r>
          </w:p>
          <w:p>
            <w:pPr>
              <w:pStyle w:val="null3"/>
              <w:ind w:firstLine="210"/>
              <w:jc w:val="both"/>
            </w:pPr>
            <w:r>
              <w:rPr>
                <w:rFonts w:ascii="仿宋_GB2312" w:hAnsi="仿宋_GB2312" w:cs="仿宋_GB2312" w:eastAsia="仿宋_GB2312"/>
                <w:sz w:val="21"/>
              </w:rPr>
              <w:t>2.5阀门采用球阀，材质UPVC，耐压≥0.6MPa。</w:t>
            </w:r>
          </w:p>
          <w:p>
            <w:pPr>
              <w:pStyle w:val="null3"/>
              <w:ind w:left="210"/>
              <w:jc w:val="both"/>
            </w:pPr>
            <w:r>
              <w:rPr>
                <w:rFonts w:ascii="仿宋_GB2312" w:hAnsi="仿宋_GB2312" w:cs="仿宋_GB2312" w:eastAsia="仿宋_GB2312"/>
                <w:sz w:val="21"/>
              </w:rPr>
              <w:t>2.6</w:t>
            </w:r>
            <w:r>
              <w:rPr>
                <w:rFonts w:ascii="仿宋_GB2312" w:hAnsi="仿宋_GB2312" w:cs="仿宋_GB2312" w:eastAsia="仿宋_GB2312"/>
                <w:sz w:val="21"/>
              </w:rPr>
              <w:t>管路：设备被测管路采用</w:t>
            </w:r>
            <w:r>
              <w:rPr>
                <w:rFonts w:ascii="仿宋_GB2312" w:hAnsi="仿宋_GB2312" w:cs="仿宋_GB2312" w:eastAsia="仿宋_GB2312"/>
                <w:sz w:val="21"/>
              </w:rPr>
              <w:t>PVC-U透明管，可观察液体流动状态，爆破压力不小于18MPa。</w:t>
            </w:r>
          </w:p>
          <w:p>
            <w:pPr>
              <w:pStyle w:val="null3"/>
              <w:ind w:left="180"/>
              <w:jc w:val="both"/>
            </w:pPr>
            <w:r>
              <w:rPr>
                <w:rFonts w:ascii="仿宋_GB2312" w:hAnsi="仿宋_GB2312" w:cs="仿宋_GB2312" w:eastAsia="仿宋_GB2312"/>
                <w:sz w:val="21"/>
              </w:rPr>
              <w:t>2.7 装置外观：采用铝合金框架，配可升降、可固定万向脚轮，脚轮具有ABS调节手把。</w:t>
            </w:r>
          </w:p>
          <w:p>
            <w:pPr>
              <w:pStyle w:val="null3"/>
              <w:ind w:firstLine="210"/>
              <w:jc w:val="both"/>
            </w:pPr>
            <w:r>
              <w:rPr>
                <w:rFonts w:ascii="仿宋_GB2312" w:hAnsi="仿宋_GB2312" w:cs="仿宋_GB2312" w:eastAsia="仿宋_GB2312"/>
                <w:sz w:val="21"/>
              </w:rPr>
              <w:t>2.8 要求装置具备超短时逆闭系统。</w:t>
            </w:r>
          </w:p>
          <w:p>
            <w:pPr>
              <w:pStyle w:val="null3"/>
              <w:ind w:firstLine="210"/>
              <w:jc w:val="both"/>
            </w:pPr>
            <w:r>
              <w:rPr>
                <w:rFonts w:ascii="仿宋_GB2312" w:hAnsi="仿宋_GB2312" w:cs="仿宋_GB2312" w:eastAsia="仿宋_GB2312"/>
                <w:sz w:val="21"/>
              </w:rPr>
              <w:t>2.11安全要求：</w:t>
            </w:r>
          </w:p>
          <w:p>
            <w:pPr>
              <w:pStyle w:val="null3"/>
              <w:ind w:firstLine="210"/>
              <w:jc w:val="both"/>
            </w:pPr>
            <w:r>
              <w:rPr>
                <w:rFonts w:ascii="仿宋_GB2312" w:hAnsi="仿宋_GB2312" w:cs="仿宋_GB2312" w:eastAsia="仿宋_GB2312"/>
                <w:sz w:val="21"/>
              </w:rPr>
              <w:t>装置</w:t>
            </w:r>
            <w:r>
              <w:rPr>
                <w:rFonts w:ascii="仿宋_GB2312" w:hAnsi="仿宋_GB2312" w:cs="仿宋_GB2312" w:eastAsia="仿宋_GB2312"/>
                <w:sz w:val="21"/>
              </w:rPr>
              <w:t>无机械搅拌和输送泵，装置配置三路定制调压阀，加压罐配置安全阀，具备超压自动泄压保护能力。</w:t>
            </w:r>
          </w:p>
          <w:p>
            <w:pPr>
              <w:pStyle w:val="null3"/>
              <w:jc w:val="both"/>
            </w:pPr>
            <w:r>
              <w:rPr>
                <w:rFonts w:ascii="仿宋_GB2312" w:hAnsi="仿宋_GB2312" w:cs="仿宋_GB2312" w:eastAsia="仿宋_GB2312"/>
                <w:sz w:val="21"/>
                <w:b/>
              </w:rPr>
              <w:t>3、配套资源</w:t>
            </w:r>
          </w:p>
          <w:p>
            <w:pPr>
              <w:pStyle w:val="null3"/>
              <w:ind w:left="210"/>
              <w:jc w:val="both"/>
            </w:pPr>
            <w:r>
              <w:rPr>
                <w:rFonts w:ascii="仿宋_GB2312" w:hAnsi="仿宋_GB2312" w:cs="仿宋_GB2312" w:eastAsia="仿宋_GB2312"/>
                <w:sz w:val="21"/>
              </w:rPr>
              <w:t>3.1 配套在线学习系统。包含课程学习板块、题库板块、音视频资源板块等。</w:t>
            </w:r>
          </w:p>
          <w:p>
            <w:pPr>
              <w:pStyle w:val="null3"/>
              <w:ind w:left="210"/>
              <w:jc w:val="both"/>
            </w:pPr>
            <w:r>
              <w:rPr>
                <w:rFonts w:ascii="仿宋_GB2312" w:hAnsi="仿宋_GB2312" w:cs="仿宋_GB2312" w:eastAsia="仿宋_GB2312"/>
                <w:sz w:val="21"/>
              </w:rPr>
              <w:t>3.2 具备虚拟实验室场景和实验装置，实现模拟操作、测试，模拟操作成绩可同步至在线教学系统账号，支持联网登录，本地运行。</w:t>
            </w:r>
          </w:p>
          <w:p>
            <w:pPr>
              <w:pStyle w:val="null3"/>
              <w:ind w:left="210"/>
              <w:jc w:val="both"/>
            </w:pPr>
            <w:r>
              <w:rPr>
                <w:rFonts w:ascii="仿宋_GB2312" w:hAnsi="仿宋_GB2312" w:cs="仿宋_GB2312" w:eastAsia="仿宋_GB2312"/>
                <w:sz w:val="21"/>
              </w:rPr>
              <w:t>3.3 配套在线仿真软件：</w:t>
            </w:r>
          </w:p>
          <w:p>
            <w:pPr>
              <w:pStyle w:val="null3"/>
              <w:ind w:left="210"/>
              <w:jc w:val="both"/>
            </w:pPr>
            <w:r>
              <w:rPr>
                <w:rFonts w:ascii="仿宋_GB2312" w:hAnsi="仿宋_GB2312" w:cs="仿宋_GB2312" w:eastAsia="仿宋_GB2312"/>
                <w:sz w:val="21"/>
              </w:rPr>
              <w:t xml:space="preserve"> </w:t>
            </w:r>
            <w:r>
              <w:rPr>
                <w:rFonts w:ascii="仿宋_GB2312" w:hAnsi="仿宋_GB2312" w:cs="仿宋_GB2312" w:eastAsia="仿宋_GB2312"/>
                <w:sz w:val="21"/>
              </w:rPr>
              <w:t>3.3.1</w:t>
            </w:r>
            <w:r>
              <w:rPr>
                <w:rFonts w:ascii="仿宋_GB2312" w:hAnsi="仿宋_GB2312" w:cs="仿宋_GB2312" w:eastAsia="仿宋_GB2312"/>
                <w:sz w:val="21"/>
              </w:rPr>
              <w:t>对操作数据进行分析，得到仿真结果；以真实实验数据库作为支撑，仿真操作过程与真实设备操作过程相似，仿真结果与真实系统结果接近。</w:t>
            </w:r>
          </w:p>
          <w:p>
            <w:pPr>
              <w:pStyle w:val="null3"/>
              <w:ind w:left="210"/>
              <w:jc w:val="both"/>
            </w:pPr>
            <w:r>
              <w:rPr>
                <w:rFonts w:ascii="仿宋_GB2312" w:hAnsi="仿宋_GB2312" w:cs="仿宋_GB2312" w:eastAsia="仿宋_GB2312"/>
                <w:sz w:val="21"/>
              </w:rPr>
              <w:t xml:space="preserve"> </w:t>
            </w:r>
            <w:r>
              <w:rPr>
                <w:rFonts w:ascii="仿宋_GB2312" w:hAnsi="仿宋_GB2312" w:cs="仿宋_GB2312" w:eastAsia="仿宋_GB2312"/>
                <w:sz w:val="21"/>
              </w:rPr>
              <w:t>3.3.2仿真实验内容包含</w:t>
            </w:r>
            <w:r>
              <w:rPr>
                <w:rFonts w:ascii="仿宋_GB2312" w:hAnsi="仿宋_GB2312" w:cs="仿宋_GB2312" w:eastAsia="仿宋_GB2312"/>
                <w:sz w:val="21"/>
              </w:rPr>
              <w:t>≤</w:t>
            </w:r>
            <w:r>
              <w:rPr>
                <w:rFonts w:ascii="仿宋_GB2312" w:hAnsi="仿宋_GB2312" w:cs="仿宋_GB2312" w:eastAsia="仿宋_GB2312"/>
                <w:sz w:val="21"/>
              </w:rPr>
              <w:t>0.10MPa过滤、</w:t>
            </w:r>
            <w:r>
              <w:rPr>
                <w:rFonts w:ascii="仿宋_GB2312" w:hAnsi="仿宋_GB2312" w:cs="仿宋_GB2312" w:eastAsia="仿宋_GB2312"/>
                <w:sz w:val="21"/>
              </w:rPr>
              <w:t>≤</w:t>
            </w:r>
            <w:r>
              <w:rPr>
                <w:rFonts w:ascii="仿宋_GB2312" w:hAnsi="仿宋_GB2312" w:cs="仿宋_GB2312" w:eastAsia="仿宋_GB2312"/>
                <w:sz w:val="21"/>
              </w:rPr>
              <w:t>0.15MPa过滤和</w:t>
            </w:r>
            <w:r>
              <w:rPr>
                <w:rFonts w:ascii="仿宋_GB2312" w:hAnsi="仿宋_GB2312" w:cs="仿宋_GB2312" w:eastAsia="仿宋_GB2312"/>
                <w:sz w:val="21"/>
              </w:rPr>
              <w:t>≤</w:t>
            </w:r>
            <w:r>
              <w:rPr>
                <w:rFonts w:ascii="仿宋_GB2312" w:hAnsi="仿宋_GB2312" w:cs="仿宋_GB2312" w:eastAsia="仿宋_GB2312"/>
                <w:sz w:val="21"/>
              </w:rPr>
              <w:t>0.20MPa过滤等不少于3种过滤压力下的实验过程。</w:t>
            </w:r>
          </w:p>
          <w:p>
            <w:pPr>
              <w:pStyle w:val="null3"/>
              <w:ind w:left="210"/>
              <w:jc w:val="both"/>
            </w:pPr>
            <w:r>
              <w:rPr>
                <w:rFonts w:ascii="仿宋_GB2312" w:hAnsi="仿宋_GB2312" w:cs="仿宋_GB2312" w:eastAsia="仿宋_GB2312"/>
                <w:sz w:val="21"/>
              </w:rPr>
              <w:t xml:space="preserve"> </w:t>
            </w:r>
            <w:r>
              <w:rPr>
                <w:rFonts w:ascii="仿宋_GB2312" w:hAnsi="仿宋_GB2312" w:cs="仿宋_GB2312" w:eastAsia="仿宋_GB2312"/>
                <w:sz w:val="21"/>
              </w:rPr>
              <w:t>3.3.3操作评分：支持查看每一个交互操作步骤的得分情况，并给出总成绩。</w:t>
            </w:r>
          </w:p>
          <w:p>
            <w:pPr>
              <w:pStyle w:val="null3"/>
              <w:ind w:left="210"/>
              <w:jc w:val="both"/>
            </w:pPr>
            <w:r>
              <w:rPr>
                <w:rFonts w:ascii="仿宋_GB2312" w:hAnsi="仿宋_GB2312" w:cs="仿宋_GB2312" w:eastAsia="仿宋_GB2312"/>
                <w:sz w:val="21"/>
              </w:rPr>
              <w:t xml:space="preserve"> </w:t>
            </w:r>
            <w:r>
              <w:rPr>
                <w:rFonts w:ascii="仿宋_GB2312" w:hAnsi="仿宋_GB2312" w:cs="仿宋_GB2312" w:eastAsia="仿宋_GB2312"/>
                <w:sz w:val="21"/>
              </w:rPr>
              <w:t>3.3.4数据记录与实验报告：支持滤液每增加一定质量就自动记录一次数据，支持将实验数据以Excel表格的形式下载。</w:t>
            </w:r>
          </w:p>
          <w:p>
            <w:pPr>
              <w:pStyle w:val="null3"/>
              <w:ind w:left="210"/>
              <w:jc w:val="both"/>
            </w:pPr>
            <w:r>
              <w:rPr>
                <w:rFonts w:ascii="仿宋_GB2312" w:hAnsi="仿宋_GB2312" w:cs="仿宋_GB2312" w:eastAsia="仿宋_GB2312"/>
                <w:sz w:val="21"/>
              </w:rPr>
              <w:t>3.3.5实验操作引导：仿真实验具有实验操作步骤说明和操作引导视频。</w:t>
            </w:r>
          </w:p>
          <w:p>
            <w:pPr>
              <w:pStyle w:val="null3"/>
              <w:ind w:left="210"/>
              <w:jc w:val="both"/>
            </w:pPr>
            <w:r>
              <w:rPr>
                <w:rFonts w:ascii="仿宋_GB2312" w:hAnsi="仿宋_GB2312" w:cs="仿宋_GB2312" w:eastAsia="仿宋_GB2312"/>
                <w:sz w:val="21"/>
              </w:rPr>
              <w:t xml:space="preserve"> </w:t>
            </w:r>
            <w:r>
              <w:rPr>
                <w:rFonts w:ascii="仿宋_GB2312" w:hAnsi="仿宋_GB2312" w:cs="仿宋_GB2312" w:eastAsia="仿宋_GB2312"/>
                <w:sz w:val="21"/>
              </w:rPr>
              <w:t>3.3.6动画展示：以3D动画的形式展示加料过程、板框安装与卸料过程，以2D动画的形式展示配浆槽、加压罐等液位变化过程。</w:t>
            </w:r>
          </w:p>
          <w:p>
            <w:pPr>
              <w:pStyle w:val="null3"/>
              <w:ind w:left="210"/>
              <w:jc w:val="both"/>
            </w:pPr>
            <w:r>
              <w:rPr>
                <w:rFonts w:ascii="仿宋_GB2312" w:hAnsi="仿宋_GB2312" w:cs="仿宋_GB2312" w:eastAsia="仿宋_GB2312"/>
                <w:sz w:val="21"/>
              </w:rPr>
              <w:t>3.4 实验辅助系统，学生可通过手机端APP学习实验分步式操作视频。</w:t>
            </w:r>
          </w:p>
          <w:p>
            <w:pPr>
              <w:pStyle w:val="null3"/>
              <w:ind w:left="210"/>
              <w:jc w:val="both"/>
            </w:pPr>
            <w:r>
              <w:rPr>
                <w:rFonts w:ascii="仿宋_GB2312" w:hAnsi="仿宋_GB2312" w:cs="仿宋_GB2312" w:eastAsia="仿宋_GB2312"/>
                <w:sz w:val="21"/>
              </w:rPr>
              <w:t>3.5 实验微课视频，含真实实验人员进行的流程、局部功能、逐步操作过程讲解，视频时长≥20分钟。</w:t>
            </w:r>
          </w:p>
          <w:p>
            <w:pPr>
              <w:pStyle w:val="null3"/>
              <w:ind w:left="210"/>
              <w:jc w:val="both"/>
            </w:pPr>
            <w:r>
              <w:rPr>
                <w:rFonts w:ascii="仿宋_GB2312" w:hAnsi="仿宋_GB2312" w:cs="仿宋_GB2312" w:eastAsia="仿宋_GB2312"/>
                <w:sz w:val="21"/>
              </w:rPr>
              <w:t>3.6 实验装置动画二维码，可通过扫描二维码观看实验动画，预习实验内容。动画时长不小于2min，视频配有全流程语音讲解。</w:t>
            </w:r>
          </w:p>
          <w:p>
            <w:pPr>
              <w:pStyle w:val="null3"/>
              <w:jc w:val="both"/>
            </w:pPr>
            <w:r>
              <w:rPr>
                <w:rFonts w:ascii="仿宋_GB2312" w:hAnsi="仿宋_GB2312" w:cs="仿宋_GB2312" w:eastAsia="仿宋_GB2312"/>
                <w:sz w:val="21"/>
                <w:b/>
              </w:rPr>
              <w:t>4、数据输入型仿真软件要求</w:t>
            </w:r>
          </w:p>
          <w:p>
            <w:pPr>
              <w:pStyle w:val="null3"/>
              <w:ind w:left="210"/>
              <w:jc w:val="both"/>
            </w:pPr>
            <w:r>
              <w:rPr>
                <w:rFonts w:ascii="仿宋_GB2312" w:hAnsi="仿宋_GB2312" w:cs="仿宋_GB2312" w:eastAsia="仿宋_GB2312"/>
                <w:sz w:val="21"/>
              </w:rPr>
              <w:t>4.1以恒压过滤实验装置为原型进行3D建模，模拟恒压过滤实验工艺流程、实验现象和实验规律，具有源数据录入、操作说明、设备认知、实验操作、数据记录、数据处理、实验报告和评分等不少于8个功能模块，支持桌面端、网页端等至少2种运行方式。</w:t>
            </w:r>
          </w:p>
          <w:p>
            <w:pPr>
              <w:pStyle w:val="null3"/>
              <w:ind w:left="210"/>
              <w:jc w:val="both"/>
            </w:pPr>
            <w:r>
              <w:rPr>
                <w:rFonts w:ascii="仿宋_GB2312" w:hAnsi="仿宋_GB2312" w:cs="仿宋_GB2312" w:eastAsia="仿宋_GB2312"/>
                <w:sz w:val="21"/>
              </w:rPr>
              <w:t>仿真实验内容应包含</w:t>
            </w:r>
            <w:r>
              <w:rPr>
                <w:rFonts w:ascii="仿宋_GB2312" w:hAnsi="仿宋_GB2312" w:cs="仿宋_GB2312" w:eastAsia="仿宋_GB2312"/>
                <w:sz w:val="21"/>
              </w:rPr>
              <w:t>0.10MPa过滤、0.15MPa过滤和0.20MPa过滤等不少于3种过滤压力下的实验过程。</w:t>
            </w:r>
          </w:p>
          <w:p>
            <w:pPr>
              <w:pStyle w:val="null3"/>
              <w:ind w:left="210"/>
              <w:jc w:val="both"/>
            </w:pPr>
            <w:r>
              <w:rPr>
                <w:rFonts w:ascii="仿宋_GB2312" w:hAnsi="仿宋_GB2312" w:cs="仿宋_GB2312" w:eastAsia="仿宋_GB2312"/>
                <w:sz w:val="21"/>
              </w:rPr>
              <w:t>4.2数据可视化：支持图表的方式对实验数据进行可视化分析和展示，至少应包括比阻~过滤压力关系图表和</w:t>
            </w:r>
            <w:r>
              <w:rPr>
                <w:rFonts w:ascii="仿宋_GB2312" w:hAnsi="仿宋_GB2312" w:cs="仿宋_GB2312" w:eastAsia="仿宋_GB2312"/>
                <w:sz w:val="21"/>
              </w:rPr>
              <w:t>≤</w:t>
            </w:r>
            <w:r>
              <w:rPr>
                <w:rFonts w:ascii="仿宋_GB2312" w:hAnsi="仿宋_GB2312" w:cs="仿宋_GB2312" w:eastAsia="仿宋_GB2312"/>
                <w:sz w:val="21"/>
              </w:rPr>
              <w:t>0.10MPa、</w:t>
            </w:r>
            <w:r>
              <w:rPr>
                <w:rFonts w:ascii="仿宋_GB2312" w:hAnsi="仿宋_GB2312" w:cs="仿宋_GB2312" w:eastAsia="仿宋_GB2312"/>
                <w:sz w:val="21"/>
              </w:rPr>
              <w:t>≤</w:t>
            </w:r>
            <w:r>
              <w:rPr>
                <w:rFonts w:ascii="仿宋_GB2312" w:hAnsi="仿宋_GB2312" w:cs="仿宋_GB2312" w:eastAsia="仿宋_GB2312"/>
                <w:sz w:val="21"/>
              </w:rPr>
              <w:t>0.15Mpa与</w:t>
            </w:r>
            <w:r>
              <w:rPr>
                <w:rFonts w:ascii="仿宋_GB2312" w:hAnsi="仿宋_GB2312" w:cs="仿宋_GB2312" w:eastAsia="仿宋_GB2312"/>
                <w:sz w:val="21"/>
              </w:rPr>
              <w:t>≤</w:t>
            </w:r>
            <w:r>
              <w:rPr>
                <w:rFonts w:ascii="仿宋_GB2312" w:hAnsi="仿宋_GB2312" w:cs="仿宋_GB2312" w:eastAsia="仿宋_GB2312"/>
                <w:sz w:val="21"/>
              </w:rPr>
              <w:t>0.20Mpa三种过滤压力下的Δτ/Δq~q回归线图表、回归线方程及其对应的拟合系数R^2。</w:t>
            </w:r>
          </w:p>
          <w:p>
            <w:pPr>
              <w:pStyle w:val="null3"/>
              <w:ind w:left="210"/>
              <w:jc w:val="both"/>
            </w:pPr>
            <w:r>
              <w:rPr>
                <w:rFonts w:ascii="仿宋_GB2312" w:hAnsi="仿宋_GB2312" w:cs="仿宋_GB2312" w:eastAsia="仿宋_GB2312"/>
                <w:sz w:val="21"/>
              </w:rPr>
              <w:t>4.3操作评分：支持查看每一步交互操作的得分情况及总成绩。</w:t>
            </w:r>
          </w:p>
          <w:p>
            <w:pPr>
              <w:pStyle w:val="null3"/>
              <w:ind w:left="210"/>
              <w:jc w:val="both"/>
            </w:pPr>
            <w:r>
              <w:rPr>
                <w:rFonts w:ascii="仿宋_GB2312" w:hAnsi="仿宋_GB2312" w:cs="仿宋_GB2312" w:eastAsia="仿宋_GB2312"/>
                <w:sz w:val="21"/>
              </w:rPr>
              <w:t>数据记录与实验报告：支持滤液每增加</w:t>
            </w:r>
            <w:r>
              <w:rPr>
                <w:rFonts w:ascii="仿宋_GB2312" w:hAnsi="仿宋_GB2312" w:cs="仿宋_GB2312" w:eastAsia="仿宋_GB2312"/>
                <w:sz w:val="21"/>
              </w:rPr>
              <w:t>△m就自动记录一次数据，支持将实验数据以Excel表格的形式下载到本地。</w:t>
            </w:r>
          </w:p>
          <w:p>
            <w:pPr>
              <w:pStyle w:val="null3"/>
              <w:ind w:left="210"/>
              <w:jc w:val="both"/>
            </w:pPr>
            <w:r>
              <w:rPr>
                <w:rFonts w:ascii="仿宋_GB2312" w:hAnsi="仿宋_GB2312" w:cs="仿宋_GB2312" w:eastAsia="仿宋_GB2312"/>
                <w:sz w:val="21"/>
              </w:rPr>
              <w:t>4.4实验操作引导：仿真实验具有实验操作步骤说明和操作引导视频。</w:t>
            </w:r>
          </w:p>
          <w:p>
            <w:pPr>
              <w:pStyle w:val="null3"/>
              <w:ind w:left="210"/>
              <w:jc w:val="both"/>
            </w:pPr>
            <w:r>
              <w:rPr>
                <w:rFonts w:ascii="仿宋_GB2312" w:hAnsi="仿宋_GB2312" w:cs="仿宋_GB2312" w:eastAsia="仿宋_GB2312"/>
                <w:sz w:val="21"/>
              </w:rPr>
              <w:t>4.5源数据输入：可支持用户将真实设备实验数据作为仿真实验的源数据（滤液质量、过滤时间数据、过滤物料名称、过滤物料质量和水的体积），支持在仿真实验UI表格中手动输入源数据、支持从本地导入源数据表格（.xls,.xlsx等格式）、支持保存不少于5种源数据作为常用源数据、支持使用出厂数据作为默认实验源数据。</w:t>
            </w:r>
          </w:p>
          <w:p>
            <w:pPr>
              <w:pStyle w:val="null3"/>
              <w:ind w:left="210"/>
              <w:jc w:val="both"/>
            </w:pPr>
            <w:r>
              <w:rPr>
                <w:rFonts w:ascii="仿宋_GB2312" w:hAnsi="仿宋_GB2312" w:cs="仿宋_GB2312" w:eastAsia="仿宋_GB2312"/>
                <w:sz w:val="21"/>
              </w:rPr>
              <w:t>4.6源数据编辑：支持导出源数据表到本地，支持对源数据进行增加、删除和修改等操作。</w:t>
            </w:r>
          </w:p>
          <w:p>
            <w:pPr>
              <w:pStyle w:val="null3"/>
              <w:ind w:left="210"/>
              <w:jc w:val="both"/>
            </w:pPr>
            <w:r>
              <w:rPr>
                <w:rFonts w:ascii="仿宋_GB2312" w:hAnsi="仿宋_GB2312" w:cs="仿宋_GB2312" w:eastAsia="仿宋_GB2312"/>
                <w:sz w:val="21"/>
              </w:rPr>
              <w:t>拟合公式生成：支持将源数据提交后自动生成相应的拟合公式（滤液质量</w:t>
            </w:r>
            <w:r>
              <w:rPr>
                <w:rFonts w:ascii="仿宋_GB2312" w:hAnsi="仿宋_GB2312" w:cs="仿宋_GB2312" w:eastAsia="仿宋_GB2312"/>
                <w:sz w:val="21"/>
              </w:rPr>
              <w:t>~过滤时间关系）和对应的拟合系数R^2。（提供证明材料）</w:t>
            </w:r>
          </w:p>
          <w:p>
            <w:pPr>
              <w:pStyle w:val="null3"/>
              <w:ind w:firstLine="210"/>
              <w:jc w:val="both"/>
            </w:pPr>
            <w:r>
              <w:rPr>
                <w:rFonts w:ascii="仿宋_GB2312" w:hAnsi="仿宋_GB2312" w:cs="仿宋_GB2312" w:eastAsia="仿宋_GB2312"/>
                <w:sz w:val="21"/>
              </w:rPr>
              <w:t>4.7动画展示：支持以3D动画的形式展示加料过程、板框安装与卸料过程，支持以2D动画的形式展示配浆槽、加压罐等液位变化过程。</w:t>
            </w:r>
          </w:p>
          <w:p>
            <w:pPr>
              <w:pStyle w:val="null3"/>
              <w:jc w:val="both"/>
            </w:pPr>
            <w:r>
              <w:rPr>
                <w:rFonts w:ascii="仿宋_GB2312" w:hAnsi="仿宋_GB2312" w:cs="仿宋_GB2312" w:eastAsia="仿宋_GB2312"/>
                <w:sz w:val="21"/>
                <w:b/>
              </w:rPr>
              <w:t>三、配置要求</w:t>
            </w:r>
          </w:p>
          <w:p>
            <w:pPr>
              <w:pStyle w:val="null3"/>
              <w:jc w:val="both"/>
            </w:pPr>
            <w:r>
              <w:rPr>
                <w:rFonts w:ascii="仿宋_GB2312" w:hAnsi="仿宋_GB2312" w:cs="仿宋_GB2312" w:eastAsia="仿宋_GB2312"/>
                <w:sz w:val="21"/>
                <w:b/>
              </w:rPr>
              <w:t>1、装置主体硬件部分</w:t>
            </w:r>
          </w:p>
          <w:p>
            <w:pPr>
              <w:pStyle w:val="null3"/>
              <w:ind w:left="210"/>
              <w:jc w:val="both"/>
            </w:pPr>
            <w:r>
              <w:rPr>
                <w:rFonts w:ascii="仿宋_GB2312" w:hAnsi="仿宋_GB2312" w:cs="仿宋_GB2312" w:eastAsia="仿宋_GB2312"/>
                <w:sz w:val="21"/>
              </w:rPr>
              <w:t>1.1 配</w:t>
            </w:r>
            <w:r>
              <w:rPr>
                <w:rFonts w:ascii="仿宋_GB2312" w:hAnsi="仿宋_GB2312" w:cs="仿宋_GB2312" w:eastAsia="仿宋_GB2312"/>
                <w:sz w:val="21"/>
                <w:color w:val="000000"/>
              </w:rPr>
              <w:t>浆槽、加压罐、洗涤罐、压缩机、计量槽</w:t>
            </w:r>
            <w:r>
              <w:rPr>
                <w:rFonts w:ascii="仿宋_GB2312" w:hAnsi="仿宋_GB2312" w:cs="仿宋_GB2312" w:eastAsia="仿宋_GB2312"/>
                <w:sz w:val="21"/>
              </w:rPr>
              <w:t xml:space="preserve"> </w:t>
            </w:r>
            <w:r>
              <w:rPr>
                <w:rFonts w:ascii="仿宋_GB2312" w:hAnsi="仿宋_GB2312" w:cs="仿宋_GB2312" w:eastAsia="仿宋_GB2312"/>
                <w:sz w:val="21"/>
              </w:rPr>
              <w:t>各</w:t>
            </w:r>
            <w:r>
              <w:rPr>
                <w:rFonts w:ascii="仿宋_GB2312" w:hAnsi="仿宋_GB2312" w:cs="仿宋_GB2312" w:eastAsia="仿宋_GB2312"/>
                <w:sz w:val="21"/>
              </w:rPr>
              <w:t>≥1个</w:t>
            </w:r>
          </w:p>
          <w:p>
            <w:pPr>
              <w:pStyle w:val="null3"/>
              <w:ind w:left="210"/>
              <w:jc w:val="both"/>
            </w:pPr>
            <w:r>
              <w:rPr>
                <w:rFonts w:ascii="仿宋_GB2312" w:hAnsi="仿宋_GB2312" w:cs="仿宋_GB2312" w:eastAsia="仿宋_GB2312"/>
                <w:sz w:val="21"/>
              </w:rPr>
              <w:t xml:space="preserve">1.2 </w:t>
            </w:r>
            <w:r>
              <w:rPr>
                <w:rFonts w:ascii="仿宋_GB2312" w:hAnsi="仿宋_GB2312" w:cs="仿宋_GB2312" w:eastAsia="仿宋_GB2312"/>
                <w:sz w:val="21"/>
                <w:color w:val="000000"/>
              </w:rPr>
              <w:t>板框过滤器：过滤框：</w:t>
            </w:r>
            <w:r>
              <w:rPr>
                <w:rFonts w:ascii="仿宋_GB2312" w:hAnsi="仿宋_GB2312" w:cs="仿宋_GB2312" w:eastAsia="仿宋_GB2312"/>
                <w:sz w:val="21"/>
              </w:rPr>
              <w:t>≥</w:t>
            </w:r>
            <w:r>
              <w:rPr>
                <w:rFonts w:ascii="仿宋_GB2312" w:hAnsi="仿宋_GB2312" w:cs="仿宋_GB2312" w:eastAsia="仿宋_GB2312"/>
                <w:sz w:val="21"/>
                <w:color w:val="000000"/>
              </w:rPr>
              <w:t>4个，洗涤板：</w:t>
            </w:r>
            <w:r>
              <w:rPr>
                <w:rFonts w:ascii="仿宋_GB2312" w:hAnsi="仿宋_GB2312" w:cs="仿宋_GB2312" w:eastAsia="仿宋_GB2312"/>
                <w:sz w:val="21"/>
              </w:rPr>
              <w:t>≥</w:t>
            </w:r>
            <w:r>
              <w:rPr>
                <w:rFonts w:ascii="仿宋_GB2312" w:hAnsi="仿宋_GB2312" w:cs="仿宋_GB2312" w:eastAsia="仿宋_GB2312"/>
                <w:sz w:val="21"/>
                <w:color w:val="000000"/>
              </w:rPr>
              <w:t>2个，非洗涤板：</w:t>
            </w:r>
            <w:r>
              <w:rPr>
                <w:rFonts w:ascii="仿宋_GB2312" w:hAnsi="仿宋_GB2312" w:cs="仿宋_GB2312" w:eastAsia="仿宋_GB2312"/>
                <w:sz w:val="21"/>
              </w:rPr>
              <w:t>≥</w:t>
            </w:r>
            <w:r>
              <w:rPr>
                <w:rFonts w:ascii="仿宋_GB2312" w:hAnsi="仿宋_GB2312" w:cs="仿宋_GB2312" w:eastAsia="仿宋_GB2312"/>
                <w:sz w:val="21"/>
                <w:color w:val="000000"/>
              </w:rPr>
              <w:t>3个</w:t>
            </w:r>
            <w:r>
              <w:rPr>
                <w:rFonts w:ascii="仿宋_GB2312" w:hAnsi="仿宋_GB2312" w:cs="仿宋_GB2312" w:eastAsia="仿宋_GB2312"/>
                <w:sz w:val="21"/>
              </w:rPr>
              <w:t>≥ 1套</w:t>
            </w:r>
          </w:p>
          <w:p>
            <w:pPr>
              <w:pStyle w:val="null3"/>
              <w:ind w:left="210"/>
              <w:jc w:val="both"/>
            </w:pPr>
            <w:r>
              <w:rPr>
                <w:rFonts w:ascii="仿宋_GB2312" w:hAnsi="仿宋_GB2312" w:cs="仿宋_GB2312" w:eastAsia="仿宋_GB2312"/>
                <w:sz w:val="21"/>
              </w:rPr>
              <w:t>1.3</w:t>
            </w:r>
            <w:r>
              <w:rPr>
                <w:rFonts w:ascii="仿宋_GB2312" w:hAnsi="仿宋_GB2312" w:cs="仿宋_GB2312" w:eastAsia="仿宋_GB2312"/>
                <w:sz w:val="21"/>
                <w:color w:val="000000"/>
              </w:rPr>
              <w:t>定值减压阀</w:t>
            </w:r>
            <w:r>
              <w:rPr>
                <w:rFonts w:ascii="仿宋_GB2312" w:hAnsi="仿宋_GB2312" w:cs="仿宋_GB2312" w:eastAsia="仿宋_GB2312"/>
                <w:sz w:val="21"/>
              </w:rPr>
              <w:t>≥ 3组</w:t>
            </w:r>
          </w:p>
          <w:p>
            <w:pPr>
              <w:pStyle w:val="null3"/>
              <w:ind w:left="210"/>
              <w:jc w:val="both"/>
            </w:pPr>
            <w:r>
              <w:rPr>
                <w:rFonts w:ascii="仿宋_GB2312" w:hAnsi="仿宋_GB2312" w:cs="仿宋_GB2312" w:eastAsia="仿宋_GB2312"/>
                <w:sz w:val="21"/>
              </w:rPr>
              <w:t xml:space="preserve">1.4 </w:t>
            </w:r>
            <w:r>
              <w:rPr>
                <w:rFonts w:ascii="仿宋_GB2312" w:hAnsi="仿宋_GB2312" w:cs="仿宋_GB2312" w:eastAsia="仿宋_GB2312"/>
                <w:sz w:val="21"/>
                <w:color w:val="000000"/>
              </w:rPr>
              <w:t>安全阀</w:t>
            </w:r>
            <w:r>
              <w:rPr>
                <w:rFonts w:ascii="仿宋_GB2312" w:hAnsi="仿宋_GB2312" w:cs="仿宋_GB2312" w:eastAsia="仿宋_GB2312"/>
                <w:sz w:val="21"/>
              </w:rPr>
              <w:t>≥ 2个</w:t>
            </w:r>
          </w:p>
          <w:p>
            <w:pPr>
              <w:pStyle w:val="null3"/>
              <w:ind w:left="210"/>
              <w:jc w:val="both"/>
            </w:pPr>
            <w:r>
              <w:rPr>
                <w:rFonts w:ascii="仿宋_GB2312" w:hAnsi="仿宋_GB2312" w:cs="仿宋_GB2312" w:eastAsia="仿宋_GB2312"/>
                <w:sz w:val="21"/>
              </w:rPr>
              <w:t xml:space="preserve">1.5 </w:t>
            </w:r>
            <w:r>
              <w:rPr>
                <w:rFonts w:ascii="仿宋_GB2312" w:hAnsi="仿宋_GB2312" w:cs="仿宋_GB2312" w:eastAsia="仿宋_GB2312"/>
                <w:sz w:val="21"/>
                <w:color w:val="000000"/>
              </w:rPr>
              <w:t>压力表</w:t>
            </w:r>
            <w:r>
              <w:rPr>
                <w:rFonts w:ascii="仿宋_GB2312" w:hAnsi="仿宋_GB2312" w:cs="仿宋_GB2312" w:eastAsia="仿宋_GB2312"/>
                <w:sz w:val="21"/>
              </w:rPr>
              <w:t>≥ 2个</w:t>
            </w:r>
          </w:p>
          <w:p>
            <w:pPr>
              <w:pStyle w:val="null3"/>
              <w:jc w:val="both"/>
            </w:pPr>
            <w:r>
              <w:rPr>
                <w:rFonts w:ascii="仿宋_GB2312" w:hAnsi="仿宋_GB2312" w:cs="仿宋_GB2312" w:eastAsia="仿宋_GB2312"/>
                <w:sz w:val="21"/>
                <w:b/>
              </w:rPr>
              <w:t>2、配套资源</w:t>
            </w:r>
          </w:p>
          <w:p>
            <w:pPr>
              <w:pStyle w:val="null3"/>
              <w:ind w:left="210"/>
              <w:jc w:val="both"/>
            </w:pPr>
            <w:r>
              <w:rPr>
                <w:rFonts w:ascii="仿宋_GB2312" w:hAnsi="仿宋_GB2312" w:cs="仿宋_GB2312" w:eastAsia="仿宋_GB2312"/>
                <w:sz w:val="21"/>
              </w:rPr>
              <w:t>2.1 在线学习系统</w:t>
            </w:r>
            <w:r>
              <w:rPr>
                <w:rFonts w:ascii="仿宋_GB2312" w:hAnsi="仿宋_GB2312" w:cs="仿宋_GB2312" w:eastAsia="仿宋_GB2312"/>
                <w:sz w:val="21"/>
                <w:color w:val="000000"/>
              </w:rPr>
              <w:t>（账号</w:t>
            </w:r>
            <w:r>
              <w:rPr>
                <w:rFonts w:ascii="仿宋_GB2312" w:hAnsi="仿宋_GB2312" w:cs="仿宋_GB2312" w:eastAsia="仿宋_GB2312"/>
                <w:sz w:val="21"/>
                <w:color w:val="000000"/>
              </w:rPr>
              <w:t>≥200个）</w:t>
            </w:r>
          </w:p>
          <w:p>
            <w:pPr>
              <w:pStyle w:val="null3"/>
              <w:ind w:left="210"/>
              <w:jc w:val="both"/>
            </w:pPr>
            <w:r>
              <w:rPr>
                <w:rFonts w:ascii="仿宋_GB2312" w:hAnsi="仿宋_GB2312" w:cs="仿宋_GB2312" w:eastAsia="仿宋_GB2312"/>
                <w:sz w:val="21"/>
              </w:rPr>
              <w:t>2.2 实验辅助系统</w:t>
            </w:r>
            <w:r>
              <w:rPr>
                <w:rFonts w:ascii="仿宋_GB2312" w:hAnsi="仿宋_GB2312" w:cs="仿宋_GB2312" w:eastAsia="仿宋_GB2312"/>
                <w:sz w:val="21"/>
                <w:color w:val="000000"/>
              </w:rPr>
              <w:t>（账号</w:t>
            </w:r>
            <w:r>
              <w:rPr>
                <w:rFonts w:ascii="仿宋_GB2312" w:hAnsi="仿宋_GB2312" w:cs="仿宋_GB2312" w:eastAsia="仿宋_GB2312"/>
                <w:sz w:val="21"/>
                <w:color w:val="000000"/>
              </w:rPr>
              <w:t>≥200个）</w:t>
            </w:r>
          </w:p>
          <w:p>
            <w:pPr>
              <w:pStyle w:val="null3"/>
              <w:ind w:left="210"/>
              <w:jc w:val="both"/>
            </w:pPr>
            <w:r>
              <w:rPr>
                <w:rFonts w:ascii="仿宋_GB2312" w:hAnsi="仿宋_GB2312" w:cs="仿宋_GB2312" w:eastAsia="仿宋_GB2312"/>
                <w:sz w:val="21"/>
              </w:rPr>
              <w:t>2.3 实验微课视频（网络链接）</w:t>
            </w:r>
          </w:p>
          <w:p>
            <w:pPr>
              <w:pStyle w:val="null3"/>
              <w:jc w:val="both"/>
            </w:pPr>
            <w:r>
              <w:rPr>
                <w:rFonts w:ascii="仿宋_GB2312" w:hAnsi="仿宋_GB2312" w:cs="仿宋_GB2312" w:eastAsia="仿宋_GB2312"/>
                <w:sz w:val="21"/>
              </w:rPr>
              <w:t>2.4 数据输入型仿真软件</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1"/>
              </w:rPr>
              <w:t>萃取模块</w:t>
            </w:r>
          </w:p>
          <w:p>
            <w:pPr>
              <w:pStyle w:val="null3"/>
              <w:jc w:val="both"/>
            </w:pPr>
            <w:r>
              <w:rPr>
                <w:rFonts w:ascii="仿宋_GB2312" w:hAnsi="仿宋_GB2312" w:cs="仿宋_GB2312" w:eastAsia="仿宋_GB2312"/>
                <w:sz w:val="21"/>
                <w:b/>
              </w:rPr>
              <w:t>一、装置功能要求</w:t>
            </w:r>
          </w:p>
          <w:p>
            <w:pPr>
              <w:pStyle w:val="null3"/>
              <w:ind w:left="210"/>
              <w:jc w:val="both"/>
            </w:pPr>
            <w:r>
              <w:rPr>
                <w:rFonts w:ascii="仿宋_GB2312" w:hAnsi="仿宋_GB2312" w:cs="仿宋_GB2312" w:eastAsia="仿宋_GB2312"/>
                <w:sz w:val="21"/>
              </w:rPr>
              <w:t>1、熟悉转盘萃取塔的结构、流程及工作原理。</w:t>
            </w:r>
          </w:p>
          <w:p>
            <w:pPr>
              <w:pStyle w:val="null3"/>
              <w:ind w:left="210"/>
              <w:jc w:val="both"/>
            </w:pPr>
            <w:r>
              <w:rPr>
                <w:rFonts w:ascii="仿宋_GB2312" w:hAnsi="仿宋_GB2312" w:cs="仿宋_GB2312" w:eastAsia="仿宋_GB2312"/>
                <w:sz w:val="21"/>
              </w:rPr>
              <w:t>2、测定转速对分离提纯效果的影响，观察萃取塔内轻重两相的流动情况。</w:t>
            </w:r>
          </w:p>
          <w:p>
            <w:pPr>
              <w:pStyle w:val="null3"/>
              <w:ind w:left="210"/>
              <w:jc w:val="both"/>
            </w:pPr>
            <w:r>
              <w:rPr>
                <w:rFonts w:ascii="仿宋_GB2312" w:hAnsi="仿宋_GB2312" w:cs="仿宋_GB2312" w:eastAsia="仿宋_GB2312"/>
                <w:sz w:val="21"/>
              </w:rPr>
              <w:t>3、掌握传质单元数、传质单元高度和萃取率的测定方法。</w:t>
            </w:r>
          </w:p>
          <w:p>
            <w:pPr>
              <w:pStyle w:val="null3"/>
              <w:ind w:left="210"/>
              <w:jc w:val="both"/>
            </w:pPr>
            <w:r>
              <w:rPr>
                <w:rFonts w:ascii="仿宋_GB2312" w:hAnsi="仿宋_GB2312" w:cs="仿宋_GB2312" w:eastAsia="仿宋_GB2312"/>
                <w:sz w:val="21"/>
              </w:rPr>
              <w:t>4、塔体透明可视，能清晰看到转盘萃取塔的结构、工作原理及原料的流动。</w:t>
            </w:r>
          </w:p>
          <w:p>
            <w:pPr>
              <w:pStyle w:val="null3"/>
              <w:ind w:left="210"/>
              <w:jc w:val="both"/>
            </w:pPr>
            <w:r>
              <w:rPr>
                <w:rFonts w:ascii="仿宋_GB2312" w:hAnsi="仿宋_GB2312" w:cs="仿宋_GB2312" w:eastAsia="仿宋_GB2312"/>
                <w:sz w:val="21"/>
              </w:rPr>
              <w:t>5、能测定转速对传质单元高度的影响，分析外加能量对萃取效果的影响。</w:t>
            </w:r>
          </w:p>
          <w:p>
            <w:pPr>
              <w:pStyle w:val="null3"/>
              <w:ind w:left="210"/>
              <w:jc w:val="both"/>
            </w:pPr>
            <w:r>
              <w:rPr>
                <w:rFonts w:ascii="仿宋_GB2312" w:hAnsi="仿宋_GB2312" w:cs="仿宋_GB2312" w:eastAsia="仿宋_GB2312"/>
                <w:sz w:val="21"/>
              </w:rPr>
              <w:t>6、能测定固定转速下，原料和萃取剂进料比例对结果的影响。</w:t>
            </w:r>
          </w:p>
          <w:p>
            <w:pPr>
              <w:pStyle w:val="null3"/>
              <w:ind w:left="210"/>
              <w:jc w:val="both"/>
            </w:pPr>
            <w:r>
              <w:rPr>
                <w:rFonts w:ascii="仿宋_GB2312" w:hAnsi="仿宋_GB2312" w:cs="仿宋_GB2312" w:eastAsia="仿宋_GB2312"/>
                <w:sz w:val="21"/>
              </w:rPr>
              <w:t>7、能观察萃取塔不正常操作状态：液泛实验现象。</w:t>
            </w:r>
          </w:p>
          <w:p>
            <w:pPr>
              <w:pStyle w:val="null3"/>
              <w:jc w:val="both"/>
            </w:pPr>
            <w:r>
              <w:rPr>
                <w:rFonts w:ascii="仿宋_GB2312" w:hAnsi="仿宋_GB2312" w:cs="仿宋_GB2312" w:eastAsia="仿宋_GB2312"/>
                <w:sz w:val="21"/>
                <w:b/>
              </w:rPr>
              <w:t>二、主要技术参数</w:t>
            </w:r>
          </w:p>
          <w:p>
            <w:pPr>
              <w:pStyle w:val="null3"/>
              <w:jc w:val="both"/>
            </w:pPr>
            <w:r>
              <w:rPr>
                <w:rFonts w:ascii="仿宋_GB2312" w:hAnsi="仿宋_GB2312" w:cs="仿宋_GB2312" w:eastAsia="仿宋_GB2312"/>
                <w:sz w:val="21"/>
                <w:b/>
              </w:rPr>
              <w:t>1、测量参数</w:t>
            </w:r>
          </w:p>
          <w:p>
            <w:pPr>
              <w:pStyle w:val="null3"/>
              <w:ind w:left="210"/>
              <w:jc w:val="both"/>
            </w:pPr>
            <w:r>
              <w:rPr>
                <w:rFonts w:ascii="仿宋_GB2312" w:hAnsi="仿宋_GB2312" w:cs="仿宋_GB2312" w:eastAsia="仿宋_GB2312"/>
                <w:sz w:val="21"/>
              </w:rPr>
              <w:t>1.1体系：白油～苯甲酸～水。</w:t>
            </w:r>
          </w:p>
          <w:p>
            <w:pPr>
              <w:pStyle w:val="null3"/>
              <w:ind w:left="210"/>
              <w:jc w:val="both"/>
            </w:pPr>
            <w:r>
              <w:rPr>
                <w:rFonts w:ascii="仿宋_GB2312" w:hAnsi="仿宋_GB2312" w:cs="仿宋_GB2312" w:eastAsia="仿宋_GB2312"/>
                <w:sz w:val="21"/>
              </w:rPr>
              <w:t>1.2使用温度、压力：常温常压。</w:t>
            </w:r>
          </w:p>
          <w:p>
            <w:pPr>
              <w:pStyle w:val="null3"/>
              <w:ind w:left="210"/>
              <w:jc w:val="both"/>
            </w:pPr>
            <w:r>
              <w:rPr>
                <w:rFonts w:ascii="仿宋_GB2312" w:hAnsi="仿宋_GB2312" w:cs="仿宋_GB2312" w:eastAsia="仿宋_GB2312"/>
                <w:sz w:val="21"/>
              </w:rPr>
              <w:t>1.3电压220V，总功率≥0.15kW。</w:t>
            </w:r>
          </w:p>
          <w:p>
            <w:pPr>
              <w:pStyle w:val="null3"/>
              <w:jc w:val="both"/>
            </w:pPr>
            <w:r>
              <w:rPr>
                <w:rFonts w:ascii="仿宋_GB2312" w:hAnsi="仿宋_GB2312" w:cs="仿宋_GB2312" w:eastAsia="仿宋_GB2312"/>
                <w:sz w:val="21"/>
                <w:b/>
              </w:rPr>
              <w:t>2、装置主体参数</w:t>
            </w:r>
          </w:p>
          <w:p>
            <w:pPr>
              <w:pStyle w:val="null3"/>
              <w:ind w:left="210"/>
              <w:jc w:val="both"/>
            </w:pPr>
            <w:r>
              <w:rPr>
                <w:rFonts w:ascii="仿宋_GB2312" w:hAnsi="仿宋_GB2312" w:cs="仿宋_GB2312" w:eastAsia="仿宋_GB2312"/>
                <w:sz w:val="21"/>
              </w:rPr>
              <w:t>2.1 装置主体由塔体、原料槽、萃取剂槽、萃余相槽等组成。</w:t>
            </w:r>
          </w:p>
          <w:p>
            <w:pPr>
              <w:pStyle w:val="null3"/>
              <w:ind w:left="210"/>
              <w:jc w:val="both"/>
            </w:pPr>
            <w:r>
              <w:rPr>
                <w:rFonts w:ascii="仿宋_GB2312" w:hAnsi="仿宋_GB2312" w:cs="仿宋_GB2312" w:eastAsia="仿宋_GB2312"/>
                <w:sz w:val="21"/>
              </w:rPr>
              <w:t>2.1.1塔体：高硼硅玻璃，直径≥80mm，塔高≥1300mm，塔体有效高度≥750mm。其中固定环和转盘均为304材质。</w:t>
            </w:r>
          </w:p>
          <w:p>
            <w:pPr>
              <w:pStyle w:val="null3"/>
              <w:ind w:left="210"/>
              <w:jc w:val="both"/>
            </w:pPr>
            <w:r>
              <w:rPr>
                <w:rFonts w:ascii="仿宋_GB2312" w:hAnsi="仿宋_GB2312" w:cs="仿宋_GB2312" w:eastAsia="仿宋_GB2312"/>
                <w:sz w:val="21"/>
              </w:rPr>
              <w:t>2.1.2原料槽、萃取剂槽、萃余相槽：容积≥20L，304材质，外表面喷砂工艺，所有罐体均加装盖子。</w:t>
            </w:r>
          </w:p>
          <w:p>
            <w:pPr>
              <w:pStyle w:val="null3"/>
              <w:ind w:left="210"/>
              <w:jc w:val="both"/>
            </w:pPr>
            <w:r>
              <w:rPr>
                <w:rFonts w:ascii="仿宋_GB2312" w:hAnsi="仿宋_GB2312" w:cs="仿宋_GB2312" w:eastAsia="仿宋_GB2312"/>
                <w:sz w:val="21"/>
              </w:rPr>
              <w:t>2.2原料液泵、萃取剂泵：磁力循环泵，流量≥7L/min，扬程≥4m。</w:t>
            </w:r>
          </w:p>
          <w:p>
            <w:pPr>
              <w:pStyle w:val="null3"/>
              <w:ind w:left="210"/>
              <w:jc w:val="both"/>
            </w:pPr>
            <w:r>
              <w:rPr>
                <w:rFonts w:ascii="仿宋_GB2312" w:hAnsi="仿宋_GB2312" w:cs="仿宋_GB2312" w:eastAsia="仿宋_GB2312"/>
                <w:sz w:val="21"/>
              </w:rPr>
              <w:t>2.3电机：无极调速，转速可调范围：0～1200rpm。</w:t>
            </w:r>
          </w:p>
          <w:p>
            <w:pPr>
              <w:pStyle w:val="null3"/>
              <w:ind w:left="210"/>
              <w:jc w:val="both"/>
            </w:pPr>
            <w:r>
              <w:rPr>
                <w:rFonts w:ascii="仿宋_GB2312" w:hAnsi="仿宋_GB2312" w:cs="仿宋_GB2312" w:eastAsia="仿宋_GB2312"/>
                <w:sz w:val="21"/>
              </w:rPr>
              <w:t>2.4流量计：透明壳体，量程：2.5～20L/h。</w:t>
            </w:r>
          </w:p>
          <w:p>
            <w:pPr>
              <w:pStyle w:val="null3"/>
              <w:ind w:left="210"/>
              <w:jc w:val="both"/>
            </w:pPr>
            <w:r>
              <w:rPr>
                <w:rFonts w:ascii="仿宋_GB2312" w:hAnsi="仿宋_GB2312" w:cs="仿宋_GB2312" w:eastAsia="仿宋_GB2312"/>
                <w:sz w:val="21"/>
              </w:rPr>
              <w:t>2.5温度传感器，Pt100，显示分度：≤0.1℃，分布于原料槽、萃取剂槽、萃余相槽处。</w:t>
            </w:r>
          </w:p>
          <w:p>
            <w:pPr>
              <w:pStyle w:val="null3"/>
              <w:ind w:left="210"/>
              <w:jc w:val="both"/>
            </w:pPr>
            <w:r>
              <w:rPr>
                <w:rFonts w:ascii="仿宋_GB2312" w:hAnsi="仿宋_GB2312" w:cs="仿宋_GB2312" w:eastAsia="仿宋_GB2312"/>
                <w:sz w:val="21"/>
              </w:rPr>
              <w:t>2.6管路：萃取剂管路采用透明PVC管道，液体流动状态清晰可视；原料管路和萃余项管路采用冷弯管路，无焊点。</w:t>
            </w:r>
          </w:p>
          <w:p>
            <w:pPr>
              <w:pStyle w:val="null3"/>
              <w:ind w:left="210"/>
              <w:jc w:val="both"/>
            </w:pPr>
            <w:r>
              <w:rPr>
                <w:rFonts w:ascii="仿宋_GB2312" w:hAnsi="仿宋_GB2312" w:cs="仿宋_GB2312" w:eastAsia="仿宋_GB2312"/>
                <w:sz w:val="21"/>
              </w:rPr>
              <w:t>2.7 装置外观：采用铝合金框架，配可升降、可固定万向脚轮，脚轮具有ABS调节手把。</w:t>
            </w:r>
          </w:p>
          <w:p>
            <w:pPr>
              <w:pStyle w:val="null3"/>
              <w:ind w:left="210"/>
              <w:jc w:val="both"/>
            </w:pPr>
            <w:r>
              <w:rPr>
                <w:rFonts w:ascii="仿宋_GB2312" w:hAnsi="仿宋_GB2312" w:cs="仿宋_GB2312" w:eastAsia="仿宋_GB2312"/>
                <w:sz w:val="21"/>
              </w:rPr>
              <w:t>2.8 安全要求：电机配置转速保护，电控系统具备控制转速上限。</w:t>
            </w:r>
          </w:p>
          <w:p>
            <w:pPr>
              <w:pStyle w:val="null3"/>
              <w:jc w:val="both"/>
            </w:pPr>
            <w:r>
              <w:rPr>
                <w:rFonts w:ascii="仿宋_GB2312" w:hAnsi="仿宋_GB2312" w:cs="仿宋_GB2312" w:eastAsia="仿宋_GB2312"/>
                <w:sz w:val="21"/>
                <w:b/>
              </w:rPr>
              <w:t>3、控制系统参数</w:t>
            </w:r>
          </w:p>
          <w:p>
            <w:pPr>
              <w:pStyle w:val="null3"/>
              <w:ind w:left="210"/>
              <w:jc w:val="both"/>
            </w:pPr>
            <w:r>
              <w:rPr>
                <w:rFonts w:ascii="仿宋_GB2312" w:hAnsi="仿宋_GB2312" w:cs="仿宋_GB2312" w:eastAsia="仿宋_GB2312"/>
                <w:sz w:val="21"/>
              </w:rPr>
              <w:t>3.1 硬件控制部分：</w:t>
            </w:r>
          </w:p>
          <w:p>
            <w:pPr>
              <w:pStyle w:val="null3"/>
              <w:ind w:left="210"/>
              <w:jc w:val="both"/>
            </w:pPr>
            <w:r>
              <w:rPr>
                <w:rFonts w:ascii="仿宋_GB2312" w:hAnsi="仿宋_GB2312" w:cs="仿宋_GB2312" w:eastAsia="仿宋_GB2312"/>
                <w:sz w:val="21"/>
              </w:rPr>
              <w:t>3.1.1 集成模组：包含主模组及MCU芯片、扩展模块、信号模块。主模组内部集成不低于12路插槽口，每个插槽口兼容安装PT、TC、DO、DI、AD、DA信号模块；支持不低于24路信号的监控。</w:t>
            </w:r>
          </w:p>
          <w:p>
            <w:pPr>
              <w:pStyle w:val="null3"/>
              <w:ind w:left="210"/>
              <w:jc w:val="both"/>
            </w:pPr>
            <w:r>
              <w:rPr>
                <w:rFonts w:ascii="仿宋_GB2312" w:hAnsi="仿宋_GB2312" w:cs="仿宋_GB2312" w:eastAsia="仿宋_GB2312"/>
                <w:sz w:val="21"/>
              </w:rPr>
              <w:t>3.1.2智联交互终端：</w:t>
            </w:r>
          </w:p>
          <w:p>
            <w:pPr>
              <w:pStyle w:val="null3"/>
              <w:ind w:left="210"/>
              <w:jc w:val="both"/>
            </w:pPr>
            <w:r>
              <w:rPr>
                <w:rFonts w:ascii="仿宋_GB2312" w:hAnsi="仿宋_GB2312" w:cs="仿宋_GB2312" w:eastAsia="仿宋_GB2312"/>
                <w:sz w:val="21"/>
              </w:rPr>
              <w:t>3.1.2.1配置要求：电容触摸屏≥15.6英寸，分辨率≥1920*1080，前置摄像头≥200万像素，DDR4内存≥8G，SSD硬盘内存≥128G；内置5G双频WIFI、4G模块、蓝牙模块；内置麦克风及扩音器各≥1个；网口≥2个，USB3.0接口≥4个，独立RS232串口≥2个，独立RS485接口≥1个；HDMI接口≥1个；具备播放装置指导操作视频的功能。</w:t>
            </w:r>
          </w:p>
          <w:p>
            <w:pPr>
              <w:pStyle w:val="null3"/>
              <w:ind w:left="210"/>
              <w:jc w:val="both"/>
            </w:pPr>
            <w:r>
              <w:rPr>
                <w:rFonts w:ascii="仿宋_GB2312" w:hAnsi="仿宋_GB2312" w:cs="仿宋_GB2312" w:eastAsia="仿宋_GB2312"/>
                <w:sz w:val="21"/>
              </w:rPr>
              <w:t>3.1.2.2功能要求：具备人脸识别功能。</w:t>
            </w:r>
          </w:p>
          <w:p>
            <w:pPr>
              <w:pStyle w:val="null3"/>
              <w:ind w:left="210"/>
              <w:jc w:val="both"/>
            </w:pPr>
            <w:r>
              <w:rPr>
                <w:rFonts w:ascii="仿宋_GB2312" w:hAnsi="仿宋_GB2312" w:cs="仿宋_GB2312" w:eastAsia="仿宋_GB2312"/>
                <w:sz w:val="21"/>
              </w:rPr>
              <w:t>3.1.2.3安装方式：采用双节式可移动支架安装在主体框架，可调节位置、角度。</w:t>
            </w:r>
          </w:p>
          <w:p>
            <w:pPr>
              <w:pStyle w:val="null3"/>
              <w:jc w:val="both"/>
            </w:pPr>
            <w:r>
              <w:rPr>
                <w:rFonts w:ascii="仿宋_GB2312" w:hAnsi="仿宋_GB2312" w:cs="仿宋_GB2312" w:eastAsia="仿宋_GB2312"/>
                <w:sz w:val="21"/>
                <w:b/>
              </w:rPr>
              <w:t>4、配套资源</w:t>
            </w:r>
          </w:p>
          <w:p>
            <w:pPr>
              <w:pStyle w:val="null3"/>
              <w:ind w:left="210"/>
              <w:jc w:val="both"/>
            </w:pPr>
            <w:r>
              <w:rPr>
                <w:rFonts w:ascii="仿宋_GB2312" w:hAnsi="仿宋_GB2312" w:cs="仿宋_GB2312" w:eastAsia="仿宋_GB2312"/>
                <w:sz w:val="21"/>
              </w:rPr>
              <w:t>4.1 配套在线学习系统，实现虚实结合的教学模式。包含课程学习板块、题库板块、音视频资源板块等。</w:t>
            </w:r>
          </w:p>
          <w:p>
            <w:pPr>
              <w:pStyle w:val="null3"/>
              <w:ind w:left="210"/>
              <w:jc w:val="both"/>
            </w:pPr>
            <w:r>
              <w:rPr>
                <w:rFonts w:ascii="仿宋_GB2312" w:hAnsi="仿宋_GB2312" w:cs="仿宋_GB2312" w:eastAsia="仿宋_GB2312"/>
                <w:sz w:val="21"/>
              </w:rPr>
              <w:t>4.2 具备虚拟实验室场景和实验装置，实现模拟操作、测试，模拟操作成绩可同步至在线教学系统账号，支持联网登录，本地运行。</w:t>
            </w:r>
          </w:p>
          <w:p>
            <w:pPr>
              <w:pStyle w:val="null3"/>
              <w:ind w:left="210"/>
              <w:jc w:val="both"/>
            </w:pPr>
            <w:r>
              <w:rPr>
                <w:rFonts w:ascii="仿宋_GB2312" w:hAnsi="仿宋_GB2312" w:cs="仿宋_GB2312" w:eastAsia="仿宋_GB2312"/>
                <w:sz w:val="21"/>
              </w:rPr>
              <w:t>4.3 配套在线仿真软件：</w:t>
            </w:r>
          </w:p>
          <w:p>
            <w:pPr>
              <w:pStyle w:val="null3"/>
              <w:ind w:left="210"/>
              <w:jc w:val="both"/>
            </w:pPr>
            <w:r>
              <w:rPr>
                <w:rFonts w:ascii="仿宋_GB2312" w:hAnsi="仿宋_GB2312" w:cs="仿宋_GB2312" w:eastAsia="仿宋_GB2312"/>
                <w:sz w:val="21"/>
              </w:rPr>
              <w:t>4.3.1基于真实实验数据，模拟实验流程、实验现象和实验规律，具有操作说明、设备认知、实验操作、数据记录、数据处理、实验报告和评分等不少于7个功能模块，支持桌面端、网页端等至少2种运行方式。</w:t>
            </w:r>
          </w:p>
          <w:p>
            <w:pPr>
              <w:pStyle w:val="null3"/>
              <w:ind w:left="210"/>
              <w:jc w:val="both"/>
            </w:pPr>
            <w:r>
              <w:rPr>
                <w:rFonts w:ascii="仿宋_GB2312" w:hAnsi="仿宋_GB2312" w:cs="仿宋_GB2312" w:eastAsia="仿宋_GB2312"/>
                <w:sz w:val="21"/>
              </w:rPr>
              <w:t>4.3.2操作评分：支持查看每一个交互操作步骤的得分情况，并给出总成绩。</w:t>
            </w:r>
          </w:p>
          <w:p>
            <w:pPr>
              <w:pStyle w:val="null3"/>
              <w:ind w:left="210"/>
              <w:jc w:val="both"/>
            </w:pPr>
            <w:r>
              <w:rPr>
                <w:rFonts w:ascii="仿宋_GB2312" w:hAnsi="仿宋_GB2312" w:cs="仿宋_GB2312" w:eastAsia="仿宋_GB2312"/>
                <w:sz w:val="21"/>
              </w:rPr>
              <w:t>4.3.3实验操作引导：仿真实验具有实验操作步骤说明和操作引导视频。</w:t>
            </w:r>
          </w:p>
          <w:p>
            <w:pPr>
              <w:pStyle w:val="null3"/>
              <w:ind w:left="210"/>
              <w:jc w:val="both"/>
            </w:pPr>
            <w:r>
              <w:rPr>
                <w:rFonts w:ascii="仿宋_GB2312" w:hAnsi="仿宋_GB2312" w:cs="仿宋_GB2312" w:eastAsia="仿宋_GB2312"/>
                <w:sz w:val="21"/>
              </w:rPr>
              <w:t>4.3.4辅助操作功能：具有阀门位号的显示与隐藏功能，支持一键视角复位。</w:t>
            </w:r>
          </w:p>
          <w:p>
            <w:pPr>
              <w:pStyle w:val="null3"/>
              <w:ind w:left="210"/>
              <w:jc w:val="both"/>
            </w:pPr>
            <w:r>
              <w:rPr>
                <w:rFonts w:ascii="仿宋_GB2312" w:hAnsi="仿宋_GB2312" w:cs="仿宋_GB2312" w:eastAsia="仿宋_GB2312"/>
                <w:sz w:val="21"/>
              </w:rPr>
              <w:t>4.4 实验辅助系统，可通过手机端APP学习实验分步式操作视频。</w:t>
            </w:r>
          </w:p>
          <w:p>
            <w:pPr>
              <w:pStyle w:val="null3"/>
              <w:ind w:left="210"/>
              <w:jc w:val="both"/>
            </w:pPr>
            <w:r>
              <w:rPr>
                <w:rFonts w:ascii="仿宋_GB2312" w:hAnsi="仿宋_GB2312" w:cs="仿宋_GB2312" w:eastAsia="仿宋_GB2312"/>
                <w:sz w:val="21"/>
              </w:rPr>
              <w:t>4.5 实验微课视频，含真实实验人员进行的流程、局部功能、逐步操作过程讲解，视频时长≥20min。</w:t>
            </w:r>
          </w:p>
          <w:p>
            <w:pPr>
              <w:pStyle w:val="null3"/>
              <w:ind w:firstLine="210"/>
              <w:jc w:val="both"/>
            </w:pPr>
            <w:r>
              <w:rPr>
                <w:rFonts w:ascii="仿宋_GB2312" w:hAnsi="仿宋_GB2312" w:cs="仿宋_GB2312" w:eastAsia="仿宋_GB2312"/>
                <w:sz w:val="21"/>
              </w:rPr>
              <w:t>4.6 实验装置动画二维码，可通过扫描二维码观看实验动画，预习实验内容。动画时长不小于2min，视频配有全流程语音讲解。</w:t>
            </w:r>
          </w:p>
          <w:p>
            <w:pPr>
              <w:pStyle w:val="null3"/>
              <w:jc w:val="both"/>
            </w:pPr>
            <w:r>
              <w:rPr>
                <w:rFonts w:ascii="仿宋_GB2312" w:hAnsi="仿宋_GB2312" w:cs="仿宋_GB2312" w:eastAsia="仿宋_GB2312"/>
                <w:sz w:val="21"/>
                <w:b/>
              </w:rPr>
              <w:t>三、配置要求</w:t>
            </w:r>
          </w:p>
          <w:p>
            <w:pPr>
              <w:pStyle w:val="null3"/>
              <w:jc w:val="both"/>
            </w:pPr>
            <w:r>
              <w:rPr>
                <w:rFonts w:ascii="仿宋_GB2312" w:hAnsi="仿宋_GB2312" w:cs="仿宋_GB2312" w:eastAsia="仿宋_GB2312"/>
                <w:sz w:val="21"/>
                <w:b/>
              </w:rPr>
              <w:t>1、装置主体硬件部分</w:t>
            </w:r>
          </w:p>
          <w:p>
            <w:pPr>
              <w:pStyle w:val="null3"/>
              <w:ind w:left="210"/>
              <w:jc w:val="both"/>
            </w:pPr>
            <w:r>
              <w:rPr>
                <w:rFonts w:ascii="仿宋_GB2312" w:hAnsi="仿宋_GB2312" w:cs="仿宋_GB2312" w:eastAsia="仿宋_GB2312"/>
                <w:sz w:val="21"/>
              </w:rPr>
              <w:t>1.1 萃取塔、原料液罐、萃取剂罐、萃余相罐 各≥1个</w:t>
            </w:r>
          </w:p>
          <w:p>
            <w:pPr>
              <w:pStyle w:val="null3"/>
              <w:ind w:left="210"/>
              <w:jc w:val="both"/>
            </w:pPr>
            <w:r>
              <w:rPr>
                <w:rFonts w:ascii="仿宋_GB2312" w:hAnsi="仿宋_GB2312" w:cs="仿宋_GB2312" w:eastAsia="仿宋_GB2312"/>
                <w:sz w:val="21"/>
              </w:rPr>
              <w:t>1.2 固定环≥ 14个</w:t>
            </w:r>
          </w:p>
          <w:p>
            <w:pPr>
              <w:pStyle w:val="null3"/>
              <w:ind w:left="210"/>
              <w:jc w:val="both"/>
            </w:pPr>
            <w:r>
              <w:rPr>
                <w:rFonts w:ascii="仿宋_GB2312" w:hAnsi="仿宋_GB2312" w:cs="仿宋_GB2312" w:eastAsia="仿宋_GB2312"/>
                <w:sz w:val="21"/>
              </w:rPr>
              <w:t>1.3转盘≥ 12个</w:t>
            </w:r>
          </w:p>
          <w:p>
            <w:pPr>
              <w:pStyle w:val="null3"/>
              <w:ind w:left="210"/>
              <w:jc w:val="both"/>
            </w:pPr>
            <w:r>
              <w:rPr>
                <w:rFonts w:ascii="仿宋_GB2312" w:hAnsi="仿宋_GB2312" w:cs="仿宋_GB2312" w:eastAsia="仿宋_GB2312"/>
                <w:sz w:val="21"/>
              </w:rPr>
              <w:t>1.4 萃取剂泵、原料液泵 各≥1个</w:t>
            </w:r>
          </w:p>
          <w:p>
            <w:pPr>
              <w:pStyle w:val="null3"/>
              <w:ind w:left="210"/>
              <w:jc w:val="both"/>
            </w:pPr>
            <w:r>
              <w:rPr>
                <w:rFonts w:ascii="仿宋_GB2312" w:hAnsi="仿宋_GB2312" w:cs="仿宋_GB2312" w:eastAsia="仿宋_GB2312"/>
                <w:sz w:val="21"/>
              </w:rPr>
              <w:t>1.5 电机≥ 1个</w:t>
            </w:r>
          </w:p>
          <w:p>
            <w:pPr>
              <w:pStyle w:val="null3"/>
              <w:ind w:left="210"/>
              <w:jc w:val="both"/>
            </w:pPr>
            <w:r>
              <w:rPr>
                <w:rFonts w:ascii="仿宋_GB2312" w:hAnsi="仿宋_GB2312" w:cs="仿宋_GB2312" w:eastAsia="仿宋_GB2312"/>
                <w:sz w:val="21"/>
              </w:rPr>
              <w:t>1.6 流量计≥ 2个</w:t>
            </w:r>
          </w:p>
          <w:p>
            <w:pPr>
              <w:pStyle w:val="null3"/>
              <w:ind w:left="210"/>
              <w:jc w:val="both"/>
            </w:pPr>
            <w:r>
              <w:rPr>
                <w:rFonts w:ascii="仿宋_GB2312" w:hAnsi="仿宋_GB2312" w:cs="仿宋_GB2312" w:eastAsia="仿宋_GB2312"/>
                <w:sz w:val="21"/>
              </w:rPr>
              <w:t>1.7 温度传感器≥ 3个</w:t>
            </w:r>
          </w:p>
          <w:p>
            <w:pPr>
              <w:pStyle w:val="null3"/>
              <w:jc w:val="both"/>
            </w:pPr>
            <w:r>
              <w:rPr>
                <w:rFonts w:ascii="仿宋_GB2312" w:hAnsi="仿宋_GB2312" w:cs="仿宋_GB2312" w:eastAsia="仿宋_GB2312"/>
                <w:sz w:val="21"/>
                <w:b/>
              </w:rPr>
              <w:t>2、控制系统</w:t>
            </w:r>
          </w:p>
          <w:p>
            <w:pPr>
              <w:pStyle w:val="null3"/>
              <w:ind w:left="210"/>
              <w:jc w:val="both"/>
            </w:pPr>
            <w:r>
              <w:rPr>
                <w:rFonts w:ascii="仿宋_GB2312" w:hAnsi="仿宋_GB2312" w:cs="仿宋_GB2312" w:eastAsia="仿宋_GB2312"/>
                <w:sz w:val="21"/>
              </w:rPr>
              <w:t>2.1 总控制柜≥ 1个</w:t>
            </w:r>
          </w:p>
          <w:p>
            <w:pPr>
              <w:pStyle w:val="null3"/>
              <w:ind w:left="210"/>
              <w:jc w:val="both"/>
            </w:pPr>
            <w:r>
              <w:rPr>
                <w:rFonts w:ascii="仿宋_GB2312" w:hAnsi="仿宋_GB2312" w:cs="仿宋_GB2312" w:eastAsia="仿宋_GB2312"/>
                <w:sz w:val="21"/>
              </w:rPr>
              <w:t>2.2 智联交互终端≥ 1台</w:t>
            </w:r>
          </w:p>
          <w:p>
            <w:pPr>
              <w:pStyle w:val="null3"/>
              <w:jc w:val="both"/>
            </w:pPr>
            <w:r>
              <w:rPr>
                <w:rFonts w:ascii="仿宋_GB2312" w:hAnsi="仿宋_GB2312" w:cs="仿宋_GB2312" w:eastAsia="仿宋_GB2312"/>
                <w:sz w:val="21"/>
                <w:b/>
              </w:rPr>
              <w:t>3、配套资源</w:t>
            </w:r>
          </w:p>
          <w:p>
            <w:pPr>
              <w:pStyle w:val="null3"/>
              <w:ind w:left="210"/>
              <w:jc w:val="both"/>
            </w:pPr>
            <w:r>
              <w:rPr>
                <w:rFonts w:ascii="仿宋_GB2312" w:hAnsi="仿宋_GB2312" w:cs="仿宋_GB2312" w:eastAsia="仿宋_GB2312"/>
                <w:sz w:val="21"/>
              </w:rPr>
              <w:t>3.1 在线学习系统</w:t>
            </w:r>
            <w:r>
              <w:rPr>
                <w:rFonts w:ascii="仿宋_GB2312" w:hAnsi="仿宋_GB2312" w:cs="仿宋_GB2312" w:eastAsia="仿宋_GB2312"/>
                <w:sz w:val="21"/>
                <w:color w:val="000000"/>
              </w:rPr>
              <w:t>（账号</w:t>
            </w:r>
            <w:r>
              <w:rPr>
                <w:rFonts w:ascii="仿宋_GB2312" w:hAnsi="仿宋_GB2312" w:cs="仿宋_GB2312" w:eastAsia="仿宋_GB2312"/>
                <w:sz w:val="21"/>
                <w:color w:val="000000"/>
              </w:rPr>
              <w:t>≥200个）</w:t>
            </w:r>
          </w:p>
          <w:p>
            <w:pPr>
              <w:pStyle w:val="null3"/>
              <w:ind w:left="210"/>
              <w:jc w:val="both"/>
            </w:pPr>
            <w:r>
              <w:rPr>
                <w:rFonts w:ascii="仿宋_GB2312" w:hAnsi="仿宋_GB2312" w:cs="仿宋_GB2312" w:eastAsia="仿宋_GB2312"/>
                <w:sz w:val="21"/>
              </w:rPr>
              <w:t>3.2 实验辅助系统</w:t>
            </w:r>
            <w:r>
              <w:rPr>
                <w:rFonts w:ascii="仿宋_GB2312" w:hAnsi="仿宋_GB2312" w:cs="仿宋_GB2312" w:eastAsia="仿宋_GB2312"/>
                <w:sz w:val="21"/>
                <w:color w:val="000000"/>
              </w:rPr>
              <w:t>（账号</w:t>
            </w:r>
            <w:r>
              <w:rPr>
                <w:rFonts w:ascii="仿宋_GB2312" w:hAnsi="仿宋_GB2312" w:cs="仿宋_GB2312" w:eastAsia="仿宋_GB2312"/>
                <w:sz w:val="21"/>
                <w:color w:val="000000"/>
              </w:rPr>
              <w:t>≥200个）</w:t>
            </w:r>
          </w:p>
          <w:p>
            <w:pPr>
              <w:pStyle w:val="null3"/>
              <w:jc w:val="both"/>
            </w:pPr>
            <w:r>
              <w:rPr>
                <w:rFonts w:ascii="仿宋_GB2312" w:hAnsi="仿宋_GB2312" w:cs="仿宋_GB2312" w:eastAsia="仿宋_GB2312"/>
                <w:sz w:val="21"/>
              </w:rPr>
              <w:t>3.3实验微课视频（网络链接）</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1"/>
              </w:rPr>
              <w:t>干燥模块</w:t>
            </w:r>
          </w:p>
          <w:p>
            <w:pPr>
              <w:pStyle w:val="null3"/>
              <w:jc w:val="both"/>
            </w:pPr>
            <w:r>
              <w:rPr>
                <w:rFonts w:ascii="仿宋_GB2312" w:hAnsi="仿宋_GB2312" w:cs="仿宋_GB2312" w:eastAsia="仿宋_GB2312"/>
                <w:sz w:val="21"/>
                <w:b/>
              </w:rPr>
              <w:t>一、装置功能要求</w:t>
            </w:r>
          </w:p>
          <w:p>
            <w:pPr>
              <w:pStyle w:val="null3"/>
              <w:ind w:left="210"/>
              <w:jc w:val="both"/>
            </w:pPr>
            <w:r>
              <w:rPr>
                <w:rFonts w:ascii="仿宋_GB2312" w:hAnsi="仿宋_GB2312" w:cs="仿宋_GB2312" w:eastAsia="仿宋_GB2312"/>
                <w:sz w:val="21"/>
              </w:rPr>
              <w:t>1、装置可进行常压循环风干燥。</w:t>
            </w:r>
          </w:p>
          <w:p>
            <w:pPr>
              <w:pStyle w:val="null3"/>
              <w:ind w:left="210"/>
              <w:jc w:val="both"/>
            </w:pPr>
            <w:r>
              <w:rPr>
                <w:rFonts w:ascii="仿宋_GB2312" w:hAnsi="仿宋_GB2312" w:cs="仿宋_GB2312" w:eastAsia="仿宋_GB2312"/>
                <w:sz w:val="21"/>
              </w:rPr>
              <w:t>2、实验数据可在线实时显示，实验结束后数据自动生成及处理。</w:t>
            </w:r>
          </w:p>
          <w:p>
            <w:pPr>
              <w:pStyle w:val="null3"/>
              <w:ind w:left="210"/>
              <w:jc w:val="both"/>
            </w:pPr>
            <w:r>
              <w:rPr>
                <w:rFonts w:ascii="仿宋_GB2312" w:hAnsi="仿宋_GB2312" w:cs="仿宋_GB2312" w:eastAsia="仿宋_GB2312"/>
                <w:sz w:val="21"/>
              </w:rPr>
              <w:t>3、能够测定湿物料的临界湿含量。</w:t>
            </w:r>
          </w:p>
          <w:p>
            <w:pPr>
              <w:pStyle w:val="null3"/>
              <w:ind w:left="210"/>
              <w:jc w:val="both"/>
            </w:pPr>
            <w:r>
              <w:rPr>
                <w:rFonts w:ascii="仿宋_GB2312" w:hAnsi="仿宋_GB2312" w:cs="仿宋_GB2312" w:eastAsia="仿宋_GB2312"/>
                <w:sz w:val="21"/>
              </w:rPr>
              <w:t>4、能够测定湿物料与热空气的传质系数与传热系数。</w:t>
            </w:r>
          </w:p>
          <w:p>
            <w:pPr>
              <w:pStyle w:val="null3"/>
              <w:ind w:left="210"/>
              <w:jc w:val="both"/>
            </w:pPr>
            <w:r>
              <w:rPr>
                <w:rFonts w:ascii="仿宋_GB2312" w:hAnsi="仿宋_GB2312" w:cs="仿宋_GB2312" w:eastAsia="仿宋_GB2312"/>
                <w:sz w:val="21"/>
              </w:rPr>
              <w:t>5、设备风量、温度、湿度可进行调节。</w:t>
            </w:r>
          </w:p>
          <w:p>
            <w:pPr>
              <w:pStyle w:val="null3"/>
              <w:ind w:left="210"/>
              <w:jc w:val="both"/>
            </w:pPr>
            <w:r>
              <w:rPr>
                <w:rFonts w:ascii="仿宋_GB2312" w:hAnsi="仿宋_GB2312" w:cs="仿宋_GB2312" w:eastAsia="仿宋_GB2312"/>
                <w:sz w:val="21"/>
              </w:rPr>
              <w:t>6、湿球温度测定采用外接式测定法。</w:t>
            </w:r>
          </w:p>
          <w:p>
            <w:pPr>
              <w:pStyle w:val="null3"/>
              <w:jc w:val="both"/>
            </w:pPr>
            <w:r>
              <w:rPr>
                <w:rFonts w:ascii="仿宋_GB2312" w:hAnsi="仿宋_GB2312" w:cs="仿宋_GB2312" w:eastAsia="仿宋_GB2312"/>
                <w:sz w:val="21"/>
                <w:b/>
              </w:rPr>
              <w:t>二、主要技术参数</w:t>
            </w:r>
          </w:p>
          <w:p>
            <w:pPr>
              <w:pStyle w:val="null3"/>
              <w:jc w:val="both"/>
            </w:pPr>
            <w:r>
              <w:rPr>
                <w:rFonts w:ascii="仿宋_GB2312" w:hAnsi="仿宋_GB2312" w:cs="仿宋_GB2312" w:eastAsia="仿宋_GB2312"/>
                <w:sz w:val="21"/>
                <w:b/>
              </w:rPr>
              <w:t>1、测量参数</w:t>
            </w:r>
          </w:p>
          <w:p>
            <w:pPr>
              <w:pStyle w:val="null3"/>
              <w:ind w:left="210"/>
              <w:jc w:val="both"/>
            </w:pPr>
            <w:r>
              <w:rPr>
                <w:rFonts w:ascii="仿宋_GB2312" w:hAnsi="仿宋_GB2312" w:cs="仿宋_GB2312" w:eastAsia="仿宋_GB2312"/>
                <w:sz w:val="21"/>
              </w:rPr>
              <w:t>1.1体系：毛毡～水～空气</w:t>
            </w:r>
          </w:p>
          <w:p>
            <w:pPr>
              <w:pStyle w:val="null3"/>
              <w:ind w:left="210"/>
              <w:jc w:val="both"/>
            </w:pPr>
            <w:r>
              <w:rPr>
                <w:rFonts w:ascii="仿宋_GB2312" w:hAnsi="仿宋_GB2312" w:cs="仿宋_GB2312" w:eastAsia="仿宋_GB2312"/>
                <w:sz w:val="21"/>
              </w:rPr>
              <w:t>1.2实验温度：70℃～100℃。</w:t>
            </w:r>
          </w:p>
          <w:p>
            <w:pPr>
              <w:pStyle w:val="null3"/>
              <w:ind w:left="210"/>
              <w:jc w:val="both"/>
            </w:pPr>
            <w:r>
              <w:rPr>
                <w:rFonts w:ascii="仿宋_GB2312" w:hAnsi="仿宋_GB2312" w:cs="仿宋_GB2312" w:eastAsia="仿宋_GB2312"/>
                <w:sz w:val="21"/>
              </w:rPr>
              <w:t>1.3操作压力：常压。</w:t>
            </w:r>
          </w:p>
          <w:p>
            <w:pPr>
              <w:pStyle w:val="null3"/>
              <w:ind w:left="210"/>
              <w:jc w:val="both"/>
            </w:pPr>
            <w:r>
              <w:rPr>
                <w:rFonts w:ascii="仿宋_GB2312" w:hAnsi="仿宋_GB2312" w:cs="仿宋_GB2312" w:eastAsia="仿宋_GB2312"/>
                <w:sz w:val="21"/>
              </w:rPr>
              <w:t>1.4毛毡湿物料重量：60～100g。</w:t>
            </w:r>
          </w:p>
          <w:p>
            <w:pPr>
              <w:pStyle w:val="null3"/>
              <w:ind w:left="210"/>
              <w:jc w:val="both"/>
            </w:pPr>
            <w:r>
              <w:rPr>
                <w:rFonts w:ascii="仿宋_GB2312" w:hAnsi="仿宋_GB2312" w:cs="仿宋_GB2312" w:eastAsia="仿宋_GB2312"/>
                <w:sz w:val="21"/>
                <w:b/>
              </w:rPr>
              <w:t>2、装置主体参数</w:t>
            </w:r>
          </w:p>
          <w:p>
            <w:pPr>
              <w:pStyle w:val="null3"/>
              <w:ind w:left="210"/>
              <w:jc w:val="both"/>
            </w:pPr>
            <w:r>
              <w:rPr>
                <w:rFonts w:ascii="仿宋_GB2312" w:hAnsi="仿宋_GB2312" w:cs="仿宋_GB2312" w:eastAsia="仿宋_GB2312"/>
                <w:sz w:val="21"/>
              </w:rPr>
              <w:t>2.1 装置主体由洞道干燥器、风机、空气加热器、循环进风系统等组成。</w:t>
            </w:r>
          </w:p>
          <w:p>
            <w:pPr>
              <w:pStyle w:val="null3"/>
              <w:ind w:left="210"/>
              <w:jc w:val="both"/>
            </w:pPr>
            <w:r>
              <w:rPr>
                <w:rFonts w:ascii="仿宋_GB2312" w:hAnsi="仿宋_GB2312" w:cs="仿宋_GB2312" w:eastAsia="仿宋_GB2312"/>
                <w:sz w:val="21"/>
              </w:rPr>
              <w:t>2.1.1空气加热器隔热壳体为镂空，洞道干燥器采取喷砂。</w:t>
            </w:r>
          </w:p>
          <w:p>
            <w:pPr>
              <w:pStyle w:val="null3"/>
              <w:ind w:left="210"/>
              <w:jc w:val="both"/>
            </w:pPr>
            <w:r>
              <w:rPr>
                <w:rFonts w:ascii="仿宋_GB2312" w:hAnsi="仿宋_GB2312" w:cs="仿宋_GB2312" w:eastAsia="仿宋_GB2312"/>
                <w:sz w:val="21"/>
              </w:rPr>
              <w:t>2.1.2洞道干燥器尺寸：长≥1300mm、宽≥140mm、高≥170mm，304材质。</w:t>
            </w:r>
          </w:p>
          <w:p>
            <w:pPr>
              <w:pStyle w:val="null3"/>
              <w:ind w:left="210"/>
              <w:jc w:val="both"/>
            </w:pPr>
            <w:r>
              <w:rPr>
                <w:rFonts w:ascii="仿宋_GB2312" w:hAnsi="仿宋_GB2312" w:cs="仿宋_GB2312" w:eastAsia="仿宋_GB2312"/>
                <w:sz w:val="21"/>
              </w:rPr>
              <w:t>2.1.3风机：电压380V，功率≥750w，风量≥16m</w:t>
            </w:r>
            <w:r>
              <w:rPr>
                <w:rFonts w:ascii="仿宋_GB2312" w:hAnsi="仿宋_GB2312" w:cs="仿宋_GB2312" w:eastAsia="仿宋_GB2312"/>
                <w:sz w:val="21"/>
                <w:vertAlign w:val="superscript"/>
              </w:rPr>
              <w:t>3</w:t>
            </w:r>
            <w:r>
              <w:rPr>
                <w:rFonts w:ascii="仿宋_GB2312" w:hAnsi="仿宋_GB2312" w:cs="仿宋_GB2312" w:eastAsia="仿宋_GB2312"/>
                <w:sz w:val="21"/>
              </w:rPr>
              <w:t>/min，全风压≥2kPa。配风机独立支撑系统。</w:t>
            </w:r>
          </w:p>
          <w:p>
            <w:pPr>
              <w:pStyle w:val="null3"/>
              <w:ind w:left="210"/>
              <w:jc w:val="both"/>
            </w:pPr>
            <w:r>
              <w:rPr>
                <w:rFonts w:ascii="仿宋_GB2312" w:hAnsi="仿宋_GB2312" w:cs="仿宋_GB2312" w:eastAsia="仿宋_GB2312"/>
                <w:sz w:val="21"/>
              </w:rPr>
              <w:t>2.1.4空气加热器：电压220V，加热功率≥6kw。</w:t>
            </w:r>
          </w:p>
          <w:p>
            <w:pPr>
              <w:pStyle w:val="null3"/>
              <w:ind w:left="210"/>
              <w:jc w:val="both"/>
            </w:pPr>
            <w:r>
              <w:rPr>
                <w:rFonts w:ascii="仿宋_GB2312" w:hAnsi="仿宋_GB2312" w:cs="仿宋_GB2312" w:eastAsia="仿宋_GB2312"/>
                <w:sz w:val="21"/>
              </w:rPr>
              <w:t>2.1.5循环进风系统：循环风温度范围为70℃～100℃，循环风温度自动控制。</w:t>
            </w:r>
          </w:p>
          <w:p>
            <w:pPr>
              <w:pStyle w:val="null3"/>
              <w:ind w:left="210"/>
              <w:jc w:val="both"/>
            </w:pPr>
            <w:r>
              <w:rPr>
                <w:rFonts w:ascii="仿宋_GB2312" w:hAnsi="仿宋_GB2312" w:cs="仿宋_GB2312" w:eastAsia="仿宋_GB2312"/>
                <w:sz w:val="21"/>
              </w:rPr>
              <w:t>2.2 湿球温度测量系统：透明可视。</w:t>
            </w:r>
          </w:p>
          <w:p>
            <w:pPr>
              <w:pStyle w:val="null3"/>
              <w:ind w:left="210"/>
              <w:jc w:val="both"/>
            </w:pPr>
            <w:r>
              <w:rPr>
                <w:rFonts w:ascii="仿宋_GB2312" w:hAnsi="仿宋_GB2312" w:cs="仿宋_GB2312" w:eastAsia="仿宋_GB2312"/>
                <w:sz w:val="21"/>
              </w:rPr>
              <w:t>2.3孔板流量计：304材质，环隙取压，孔板外直径≥85mm，孔板孔径≥40mm，厚度≤4mm。</w:t>
            </w:r>
          </w:p>
          <w:p>
            <w:pPr>
              <w:pStyle w:val="null3"/>
              <w:ind w:left="210"/>
              <w:jc w:val="both"/>
            </w:pPr>
            <w:r>
              <w:rPr>
                <w:rFonts w:ascii="仿宋_GB2312" w:hAnsi="仿宋_GB2312" w:cs="仿宋_GB2312" w:eastAsia="仿宋_GB2312"/>
                <w:sz w:val="21"/>
              </w:rPr>
              <w:t>2.4 称重系统：自动除皮称重传感器，量程0～1000g，精度≤0.1g。</w:t>
            </w:r>
          </w:p>
          <w:p>
            <w:pPr>
              <w:pStyle w:val="null3"/>
              <w:ind w:left="210"/>
              <w:jc w:val="both"/>
            </w:pPr>
            <w:r>
              <w:rPr>
                <w:rFonts w:ascii="仿宋_GB2312" w:hAnsi="仿宋_GB2312" w:cs="仿宋_GB2312" w:eastAsia="仿宋_GB2312"/>
                <w:sz w:val="21"/>
              </w:rPr>
              <w:t>2.5 管路及阀门：不锈钢蝶阀，直径DN50。铜闸阀，直径DN25。</w:t>
            </w:r>
          </w:p>
          <w:p>
            <w:pPr>
              <w:pStyle w:val="null3"/>
              <w:ind w:left="210"/>
              <w:jc w:val="both"/>
            </w:pPr>
            <w:r>
              <w:rPr>
                <w:rFonts w:ascii="仿宋_GB2312" w:hAnsi="仿宋_GB2312" w:cs="仿宋_GB2312" w:eastAsia="仿宋_GB2312"/>
                <w:sz w:val="21"/>
              </w:rPr>
              <w:t>2.6 温度传感器：Pt100，</w:t>
            </w:r>
            <w:r>
              <w:rPr>
                <w:rFonts w:ascii="仿宋_GB2312" w:hAnsi="仿宋_GB2312" w:cs="仿宋_GB2312" w:eastAsia="仿宋_GB2312"/>
                <w:sz w:val="21"/>
              </w:rPr>
              <w:t>显示分度</w:t>
            </w:r>
            <w:r>
              <w:rPr>
                <w:rFonts w:ascii="仿宋_GB2312" w:hAnsi="仿宋_GB2312" w:cs="仿宋_GB2312" w:eastAsia="仿宋_GB2312"/>
                <w:sz w:val="21"/>
              </w:rPr>
              <w:t>≤0.1℃</w:t>
            </w:r>
            <w:r>
              <w:rPr>
                <w:rFonts w:ascii="仿宋_GB2312" w:hAnsi="仿宋_GB2312" w:cs="仿宋_GB2312" w:eastAsia="仿宋_GB2312"/>
                <w:sz w:val="21"/>
              </w:rPr>
              <w:t>。</w:t>
            </w:r>
          </w:p>
          <w:p>
            <w:pPr>
              <w:pStyle w:val="null3"/>
              <w:ind w:left="210"/>
              <w:jc w:val="both"/>
            </w:pPr>
            <w:r>
              <w:rPr>
                <w:rFonts w:ascii="仿宋_GB2312" w:hAnsi="仿宋_GB2312" w:cs="仿宋_GB2312" w:eastAsia="仿宋_GB2312"/>
                <w:sz w:val="21"/>
              </w:rPr>
              <w:t>2.7 压差传感器：</w:t>
            </w:r>
            <w:r>
              <w:rPr>
                <w:rFonts w:ascii="仿宋_GB2312" w:hAnsi="仿宋_GB2312" w:cs="仿宋_GB2312" w:eastAsia="仿宋_GB2312"/>
                <w:sz w:val="21"/>
              </w:rPr>
              <w:t>4～20mA输出</w:t>
            </w:r>
            <w:r>
              <w:rPr>
                <w:rFonts w:ascii="仿宋_GB2312" w:hAnsi="仿宋_GB2312" w:cs="仿宋_GB2312" w:eastAsia="仿宋_GB2312"/>
                <w:sz w:val="21"/>
              </w:rPr>
              <w:t>，量程</w:t>
            </w:r>
            <w:r>
              <w:rPr>
                <w:rFonts w:ascii="仿宋_GB2312" w:hAnsi="仿宋_GB2312" w:cs="仿宋_GB2312" w:eastAsia="仿宋_GB2312"/>
                <w:sz w:val="21"/>
              </w:rPr>
              <w:t>0～5KPa。</w:t>
            </w:r>
          </w:p>
          <w:p>
            <w:pPr>
              <w:pStyle w:val="null3"/>
              <w:ind w:left="210"/>
              <w:jc w:val="both"/>
            </w:pPr>
            <w:r>
              <w:rPr>
                <w:rFonts w:ascii="仿宋_GB2312" w:hAnsi="仿宋_GB2312" w:cs="仿宋_GB2312" w:eastAsia="仿宋_GB2312"/>
                <w:sz w:val="21"/>
              </w:rPr>
              <w:t>2.8 装置外观：采用铝合金框架，配可升降、可固定万向脚轮，脚轮具有ABS调节手把。</w:t>
            </w:r>
          </w:p>
          <w:p>
            <w:pPr>
              <w:pStyle w:val="null3"/>
              <w:ind w:left="210"/>
              <w:jc w:val="both"/>
            </w:pPr>
            <w:r>
              <w:rPr>
                <w:rFonts w:ascii="仿宋_GB2312" w:hAnsi="仿宋_GB2312" w:cs="仿宋_GB2312" w:eastAsia="仿宋_GB2312"/>
                <w:sz w:val="21"/>
              </w:rPr>
              <w:t>2.9 安全要求：电加热、洞道配有保温层和隔热壳，电加热配置过温保护，</w:t>
            </w:r>
            <w:r>
              <w:rPr>
                <w:rFonts w:ascii="仿宋_GB2312" w:hAnsi="仿宋_GB2312" w:cs="仿宋_GB2312" w:eastAsia="仿宋_GB2312"/>
                <w:sz w:val="21"/>
              </w:rPr>
              <w:t>电控系统</w:t>
            </w:r>
            <w:r>
              <w:rPr>
                <w:rFonts w:ascii="仿宋_GB2312" w:hAnsi="仿宋_GB2312" w:cs="仿宋_GB2312" w:eastAsia="仿宋_GB2312"/>
                <w:sz w:val="21"/>
              </w:rPr>
              <w:t>具备超温提示和联锁保护停机。</w:t>
            </w:r>
          </w:p>
          <w:p>
            <w:pPr>
              <w:pStyle w:val="null3"/>
              <w:ind w:left="210"/>
              <w:jc w:val="both"/>
            </w:pPr>
            <w:r>
              <w:rPr>
                <w:rFonts w:ascii="仿宋_GB2312" w:hAnsi="仿宋_GB2312" w:cs="仿宋_GB2312" w:eastAsia="仿宋_GB2312"/>
                <w:sz w:val="21"/>
                <w:b/>
              </w:rPr>
              <w:t>3、控制系统参数</w:t>
            </w:r>
          </w:p>
          <w:p>
            <w:pPr>
              <w:pStyle w:val="null3"/>
              <w:ind w:left="210"/>
              <w:jc w:val="both"/>
            </w:pPr>
            <w:r>
              <w:rPr>
                <w:rFonts w:ascii="仿宋_GB2312" w:hAnsi="仿宋_GB2312" w:cs="仿宋_GB2312" w:eastAsia="仿宋_GB2312"/>
                <w:sz w:val="21"/>
              </w:rPr>
              <w:t>3.1 硬件控制部分：</w:t>
            </w:r>
          </w:p>
          <w:p>
            <w:pPr>
              <w:pStyle w:val="null3"/>
              <w:ind w:left="210"/>
              <w:jc w:val="both"/>
            </w:pPr>
            <w:r>
              <w:rPr>
                <w:rFonts w:ascii="仿宋_GB2312" w:hAnsi="仿宋_GB2312" w:cs="仿宋_GB2312" w:eastAsia="仿宋_GB2312"/>
                <w:sz w:val="21"/>
              </w:rPr>
              <w:t>3.1.1 集成模组：包含主模组及MCU芯片、扩展模块、信号模块。主模组内部集成不低于12路插槽口，每个插槽口兼容安装PT、TC、DO、DI、AD、DA信号模块；支持不低于24路信号的监控，集成模组和装置同品牌。</w:t>
            </w:r>
          </w:p>
          <w:p>
            <w:pPr>
              <w:pStyle w:val="null3"/>
              <w:ind w:left="210"/>
              <w:jc w:val="both"/>
            </w:pPr>
            <w:r>
              <w:rPr>
                <w:rFonts w:ascii="仿宋_GB2312" w:hAnsi="仿宋_GB2312" w:cs="仿宋_GB2312" w:eastAsia="仿宋_GB2312"/>
                <w:sz w:val="21"/>
              </w:rPr>
              <w:t>3.1.2智联交互终端：</w:t>
            </w:r>
          </w:p>
          <w:p>
            <w:pPr>
              <w:pStyle w:val="null3"/>
              <w:ind w:left="210"/>
              <w:jc w:val="both"/>
            </w:pPr>
            <w:r>
              <w:rPr>
                <w:rFonts w:ascii="仿宋_GB2312" w:hAnsi="仿宋_GB2312" w:cs="仿宋_GB2312" w:eastAsia="仿宋_GB2312"/>
                <w:sz w:val="21"/>
              </w:rPr>
              <w:t>3.1.2.1配置要求：电容触摸式操作，≥15.6寸，控制屏分辨率≥1920*1080，前置摄像头≥200万像素，DDR4内存≥8G，SSD硬盘内存≥128G；内置5G双频WIFI、4G模块、蓝牙模块；内置麦克风及扩音器各≥1个；网口≥2个，USB3.0接口≥4个，独立RS232串口≥2个，独立RS485接口≥1个；HDMI接口≥1个，具备播放装置指导操作视频的功能。</w:t>
            </w:r>
          </w:p>
          <w:p>
            <w:pPr>
              <w:pStyle w:val="null3"/>
              <w:ind w:left="210"/>
              <w:jc w:val="both"/>
            </w:pPr>
            <w:r>
              <w:rPr>
                <w:rFonts w:ascii="仿宋_GB2312" w:hAnsi="仿宋_GB2312" w:cs="仿宋_GB2312" w:eastAsia="仿宋_GB2312"/>
                <w:sz w:val="21"/>
              </w:rPr>
              <w:t>3.1.2.2功能要求：具备人脸识别功能。</w:t>
            </w:r>
          </w:p>
          <w:p>
            <w:pPr>
              <w:pStyle w:val="null3"/>
              <w:ind w:left="210"/>
              <w:jc w:val="both"/>
            </w:pPr>
            <w:r>
              <w:rPr>
                <w:rFonts w:ascii="仿宋_GB2312" w:hAnsi="仿宋_GB2312" w:cs="仿宋_GB2312" w:eastAsia="仿宋_GB2312"/>
                <w:sz w:val="21"/>
              </w:rPr>
              <w:t>3.1.2.3安装方式：要求采用双节式可移动支架安装在主体框架右侧，柔性可调节位置、角度。要求提供智联交互终端移动至不同角度的整体照片3张。</w:t>
            </w:r>
          </w:p>
          <w:p>
            <w:pPr>
              <w:pStyle w:val="null3"/>
              <w:jc w:val="both"/>
            </w:pPr>
            <w:r>
              <w:rPr>
                <w:rFonts w:ascii="仿宋_GB2312" w:hAnsi="仿宋_GB2312" w:cs="仿宋_GB2312" w:eastAsia="仿宋_GB2312"/>
                <w:sz w:val="21"/>
                <w:b/>
              </w:rPr>
              <w:t>4、配套资源</w:t>
            </w:r>
          </w:p>
          <w:p>
            <w:pPr>
              <w:pStyle w:val="null3"/>
              <w:ind w:left="210"/>
              <w:jc w:val="both"/>
            </w:pPr>
            <w:r>
              <w:rPr>
                <w:rFonts w:ascii="仿宋_GB2312" w:hAnsi="仿宋_GB2312" w:cs="仿宋_GB2312" w:eastAsia="仿宋_GB2312"/>
                <w:sz w:val="21"/>
              </w:rPr>
              <w:t>4.1  配套在线学习系统。包含课程学习、在线测试、音视频资源、模拟练习（3D仿真）。</w:t>
            </w:r>
          </w:p>
          <w:p>
            <w:pPr>
              <w:pStyle w:val="null3"/>
              <w:ind w:left="210"/>
              <w:jc w:val="both"/>
            </w:pPr>
            <w:r>
              <w:rPr>
                <w:rFonts w:ascii="仿宋_GB2312" w:hAnsi="仿宋_GB2312" w:cs="仿宋_GB2312" w:eastAsia="仿宋_GB2312"/>
                <w:sz w:val="21"/>
              </w:rPr>
              <w:t>4.2 具备虚拟实验室场景和实验装置，实现模拟操作、测试，模拟操作成绩可同步至在线教学系统账号，支持联网登录，本地运行。</w:t>
            </w:r>
          </w:p>
          <w:p>
            <w:pPr>
              <w:pStyle w:val="null3"/>
              <w:ind w:left="210"/>
              <w:jc w:val="both"/>
            </w:pPr>
            <w:r>
              <w:rPr>
                <w:rFonts w:ascii="仿宋_GB2312" w:hAnsi="仿宋_GB2312" w:cs="仿宋_GB2312" w:eastAsia="仿宋_GB2312"/>
                <w:sz w:val="21"/>
              </w:rPr>
              <w:t>4.3 实验辅助系统，可通过手机端APP学习实验分步式操作视频。</w:t>
            </w:r>
          </w:p>
          <w:p>
            <w:pPr>
              <w:pStyle w:val="null3"/>
              <w:ind w:left="210"/>
              <w:jc w:val="both"/>
            </w:pPr>
            <w:r>
              <w:rPr>
                <w:rFonts w:ascii="仿宋_GB2312" w:hAnsi="仿宋_GB2312" w:cs="仿宋_GB2312" w:eastAsia="仿宋_GB2312"/>
                <w:sz w:val="21"/>
              </w:rPr>
              <w:t>4.4 配套在线仿真软件：</w:t>
            </w:r>
          </w:p>
          <w:p>
            <w:pPr>
              <w:pStyle w:val="null3"/>
              <w:ind w:left="210"/>
              <w:jc w:val="both"/>
            </w:pPr>
            <w:r>
              <w:rPr>
                <w:rFonts w:ascii="仿宋_GB2312" w:hAnsi="仿宋_GB2312" w:cs="仿宋_GB2312" w:eastAsia="仿宋_GB2312"/>
                <w:sz w:val="21"/>
              </w:rPr>
              <w:t xml:space="preserve">  </w:t>
            </w:r>
            <w:r>
              <w:rPr>
                <w:rFonts w:ascii="仿宋_GB2312" w:hAnsi="仿宋_GB2312" w:cs="仿宋_GB2312" w:eastAsia="仿宋_GB2312"/>
                <w:sz w:val="21"/>
              </w:rPr>
              <w:t>4.4.1基于真实实验数据，模拟实验流程、实验现象和实验规律，具有操作说明、设备认知、实验操作、数据记录、数据处理、实验报告和评分等不少于7个功能模块，支持桌面端、网页端等至少2种运行方式；</w:t>
            </w:r>
          </w:p>
          <w:p>
            <w:pPr>
              <w:pStyle w:val="null3"/>
              <w:ind w:left="210"/>
              <w:jc w:val="both"/>
            </w:pPr>
            <w:r>
              <w:rPr>
                <w:rFonts w:ascii="仿宋_GB2312" w:hAnsi="仿宋_GB2312" w:cs="仿宋_GB2312" w:eastAsia="仿宋_GB2312"/>
                <w:sz w:val="21"/>
              </w:rPr>
              <w:t>4.4.2操作评分：支持查看每一个交互操作步骤的得分情况，并给出总成绩。</w:t>
            </w:r>
          </w:p>
          <w:p>
            <w:pPr>
              <w:pStyle w:val="null3"/>
              <w:ind w:left="210"/>
              <w:jc w:val="both"/>
            </w:pPr>
            <w:r>
              <w:rPr>
                <w:rFonts w:ascii="仿宋_GB2312" w:hAnsi="仿宋_GB2312" w:cs="仿宋_GB2312" w:eastAsia="仿宋_GB2312"/>
                <w:sz w:val="21"/>
              </w:rPr>
              <w:t xml:space="preserve"> </w:t>
            </w:r>
            <w:r>
              <w:rPr>
                <w:rFonts w:ascii="仿宋_GB2312" w:hAnsi="仿宋_GB2312" w:cs="仿宋_GB2312" w:eastAsia="仿宋_GB2312"/>
                <w:sz w:val="21"/>
              </w:rPr>
              <w:t>4.4.3设备认知学习：仿真实验可播放≥13个认知设备的相机路径动画。</w:t>
            </w:r>
          </w:p>
          <w:p>
            <w:pPr>
              <w:pStyle w:val="null3"/>
              <w:ind w:left="210"/>
              <w:jc w:val="both"/>
            </w:pPr>
            <w:r>
              <w:rPr>
                <w:rFonts w:ascii="仿宋_GB2312" w:hAnsi="仿宋_GB2312" w:cs="仿宋_GB2312" w:eastAsia="仿宋_GB2312"/>
                <w:sz w:val="21"/>
              </w:rPr>
              <w:t xml:space="preserve"> </w:t>
            </w:r>
            <w:r>
              <w:rPr>
                <w:rFonts w:ascii="仿宋_GB2312" w:hAnsi="仿宋_GB2312" w:cs="仿宋_GB2312" w:eastAsia="仿宋_GB2312"/>
                <w:sz w:val="21"/>
              </w:rPr>
              <w:t>4.4.4数据记录与下载：软件提供虚拟计时器，支持每隔一个固定时间间隔就自动记录一次物料质量数据；支持将实验数据以Excel表格的形式下载。</w:t>
            </w:r>
          </w:p>
          <w:p>
            <w:pPr>
              <w:pStyle w:val="null3"/>
              <w:ind w:left="210"/>
              <w:jc w:val="both"/>
            </w:pPr>
            <w:r>
              <w:rPr>
                <w:rFonts w:ascii="仿宋_GB2312" w:hAnsi="仿宋_GB2312" w:cs="仿宋_GB2312" w:eastAsia="仿宋_GB2312"/>
                <w:sz w:val="21"/>
              </w:rPr>
              <w:t xml:space="preserve"> </w:t>
            </w:r>
            <w:r>
              <w:rPr>
                <w:rFonts w:ascii="仿宋_GB2312" w:hAnsi="仿宋_GB2312" w:cs="仿宋_GB2312" w:eastAsia="仿宋_GB2312"/>
                <w:sz w:val="21"/>
              </w:rPr>
              <w:t>4.4.5实验操作引导：仿真实验具有实验操作步骤说明和操作引导视频。</w:t>
            </w:r>
          </w:p>
          <w:p>
            <w:pPr>
              <w:pStyle w:val="null3"/>
              <w:ind w:left="210"/>
              <w:jc w:val="both"/>
            </w:pPr>
            <w:r>
              <w:rPr>
                <w:rFonts w:ascii="仿宋_GB2312" w:hAnsi="仿宋_GB2312" w:cs="仿宋_GB2312" w:eastAsia="仿宋_GB2312"/>
                <w:sz w:val="21"/>
              </w:rPr>
              <w:t xml:space="preserve"> </w:t>
            </w:r>
            <w:r>
              <w:rPr>
                <w:rFonts w:ascii="仿宋_GB2312" w:hAnsi="仿宋_GB2312" w:cs="仿宋_GB2312" w:eastAsia="仿宋_GB2312"/>
                <w:sz w:val="21"/>
              </w:rPr>
              <w:t>4.4.6辅助操作功能：仿真软件具有阀门位号的显示与隐藏功能，支持一键视角复位。</w:t>
            </w:r>
          </w:p>
          <w:p>
            <w:pPr>
              <w:pStyle w:val="null3"/>
              <w:ind w:left="210"/>
              <w:jc w:val="both"/>
            </w:pPr>
            <w:r>
              <w:rPr>
                <w:rFonts w:ascii="仿宋_GB2312" w:hAnsi="仿宋_GB2312" w:cs="仿宋_GB2312" w:eastAsia="仿宋_GB2312"/>
                <w:sz w:val="21"/>
              </w:rPr>
              <w:t>4.5 实验微课视频，含真实实验人员进行的流程、局部功能、逐步操作过程讲解，视频时长≥20min。</w:t>
            </w:r>
          </w:p>
          <w:p>
            <w:pPr>
              <w:pStyle w:val="null3"/>
              <w:ind w:firstLine="210"/>
              <w:jc w:val="both"/>
            </w:pPr>
            <w:r>
              <w:rPr>
                <w:rFonts w:ascii="仿宋_GB2312" w:hAnsi="仿宋_GB2312" w:cs="仿宋_GB2312" w:eastAsia="仿宋_GB2312"/>
                <w:sz w:val="21"/>
              </w:rPr>
              <w:t>4.6 实验装置动画二维码，可通过扫描二维码观看实验动画，预习实验内容。动画时长不小于2min，视频配有全流程语音讲解。</w:t>
            </w:r>
          </w:p>
          <w:p>
            <w:pPr>
              <w:pStyle w:val="null3"/>
              <w:jc w:val="both"/>
            </w:pPr>
            <w:r>
              <w:rPr>
                <w:rFonts w:ascii="仿宋_GB2312" w:hAnsi="仿宋_GB2312" w:cs="仿宋_GB2312" w:eastAsia="仿宋_GB2312"/>
                <w:sz w:val="21"/>
                <w:b/>
              </w:rPr>
              <w:t>三、配置要求</w:t>
            </w:r>
          </w:p>
          <w:p>
            <w:pPr>
              <w:pStyle w:val="null3"/>
              <w:jc w:val="both"/>
            </w:pPr>
            <w:r>
              <w:rPr>
                <w:rFonts w:ascii="仿宋_GB2312" w:hAnsi="仿宋_GB2312" w:cs="仿宋_GB2312" w:eastAsia="仿宋_GB2312"/>
                <w:sz w:val="21"/>
                <w:b/>
              </w:rPr>
              <w:t>1、装置主体硬件部分</w:t>
            </w:r>
          </w:p>
          <w:p>
            <w:pPr>
              <w:pStyle w:val="null3"/>
              <w:ind w:left="210"/>
              <w:jc w:val="both"/>
            </w:pPr>
            <w:r>
              <w:rPr>
                <w:rFonts w:ascii="仿宋_GB2312" w:hAnsi="仿宋_GB2312" w:cs="仿宋_GB2312" w:eastAsia="仿宋_GB2312"/>
                <w:sz w:val="21"/>
              </w:rPr>
              <w:t>1.1 洞道干燥器≥ 1个</w:t>
            </w:r>
          </w:p>
          <w:p>
            <w:pPr>
              <w:pStyle w:val="null3"/>
              <w:ind w:left="210"/>
              <w:jc w:val="both"/>
            </w:pPr>
            <w:r>
              <w:rPr>
                <w:rFonts w:ascii="仿宋_GB2312" w:hAnsi="仿宋_GB2312" w:cs="仿宋_GB2312" w:eastAsia="仿宋_GB2312"/>
                <w:sz w:val="21"/>
              </w:rPr>
              <w:t>1.2 风机≥ 1个</w:t>
            </w:r>
          </w:p>
          <w:p>
            <w:pPr>
              <w:pStyle w:val="null3"/>
              <w:ind w:left="210"/>
              <w:jc w:val="both"/>
            </w:pPr>
            <w:r>
              <w:rPr>
                <w:rFonts w:ascii="仿宋_GB2312" w:hAnsi="仿宋_GB2312" w:cs="仿宋_GB2312" w:eastAsia="仿宋_GB2312"/>
                <w:sz w:val="21"/>
              </w:rPr>
              <w:t>1.3 空气加热器≥ 1个</w:t>
            </w:r>
          </w:p>
          <w:p>
            <w:pPr>
              <w:pStyle w:val="null3"/>
              <w:ind w:left="210"/>
              <w:jc w:val="both"/>
            </w:pPr>
            <w:r>
              <w:rPr>
                <w:rFonts w:ascii="仿宋_GB2312" w:hAnsi="仿宋_GB2312" w:cs="仿宋_GB2312" w:eastAsia="仿宋_GB2312"/>
                <w:sz w:val="21"/>
              </w:rPr>
              <w:t>1.4 称重传感器≥ 1个</w:t>
            </w:r>
          </w:p>
          <w:p>
            <w:pPr>
              <w:pStyle w:val="null3"/>
              <w:ind w:left="210"/>
              <w:jc w:val="both"/>
            </w:pPr>
            <w:r>
              <w:rPr>
                <w:rFonts w:ascii="仿宋_GB2312" w:hAnsi="仿宋_GB2312" w:cs="仿宋_GB2312" w:eastAsia="仿宋_GB2312"/>
                <w:sz w:val="21"/>
              </w:rPr>
              <w:t>1.5 孔板流量计≥ 1个</w:t>
            </w:r>
          </w:p>
          <w:p>
            <w:pPr>
              <w:pStyle w:val="null3"/>
              <w:ind w:left="210"/>
              <w:jc w:val="both"/>
            </w:pPr>
            <w:r>
              <w:rPr>
                <w:rFonts w:ascii="仿宋_GB2312" w:hAnsi="仿宋_GB2312" w:cs="仿宋_GB2312" w:eastAsia="仿宋_GB2312"/>
                <w:sz w:val="21"/>
              </w:rPr>
              <w:t>1.6 不锈钢蝶阀≥ 1个</w:t>
            </w:r>
          </w:p>
          <w:p>
            <w:pPr>
              <w:pStyle w:val="null3"/>
              <w:ind w:left="210"/>
              <w:jc w:val="both"/>
            </w:pPr>
            <w:r>
              <w:rPr>
                <w:rFonts w:ascii="仿宋_GB2312" w:hAnsi="仿宋_GB2312" w:cs="仿宋_GB2312" w:eastAsia="仿宋_GB2312"/>
                <w:sz w:val="21"/>
              </w:rPr>
              <w:t>1.7 铜闸阀≥ 1个</w:t>
            </w:r>
          </w:p>
          <w:p>
            <w:pPr>
              <w:pStyle w:val="null3"/>
              <w:ind w:left="210"/>
              <w:jc w:val="both"/>
            </w:pPr>
            <w:r>
              <w:rPr>
                <w:rFonts w:ascii="仿宋_GB2312" w:hAnsi="仿宋_GB2312" w:cs="仿宋_GB2312" w:eastAsia="仿宋_GB2312"/>
                <w:sz w:val="21"/>
              </w:rPr>
              <w:t>1.8 温度传感器≥ 3个</w:t>
            </w:r>
          </w:p>
          <w:p>
            <w:pPr>
              <w:pStyle w:val="null3"/>
              <w:ind w:left="210"/>
              <w:jc w:val="both"/>
            </w:pPr>
            <w:r>
              <w:rPr>
                <w:rFonts w:ascii="仿宋_GB2312" w:hAnsi="仿宋_GB2312" w:cs="仿宋_GB2312" w:eastAsia="仿宋_GB2312"/>
                <w:sz w:val="21"/>
              </w:rPr>
              <w:t>1.9 压差传感器≥ 1个</w:t>
            </w:r>
          </w:p>
          <w:p>
            <w:pPr>
              <w:pStyle w:val="null3"/>
              <w:jc w:val="both"/>
            </w:pPr>
            <w:r>
              <w:rPr>
                <w:rFonts w:ascii="仿宋_GB2312" w:hAnsi="仿宋_GB2312" w:cs="仿宋_GB2312" w:eastAsia="仿宋_GB2312"/>
                <w:sz w:val="21"/>
                <w:b/>
              </w:rPr>
              <w:t>2、控制系统</w:t>
            </w:r>
          </w:p>
          <w:p>
            <w:pPr>
              <w:pStyle w:val="null3"/>
              <w:ind w:left="210"/>
              <w:jc w:val="both"/>
            </w:pPr>
            <w:r>
              <w:rPr>
                <w:rFonts w:ascii="仿宋_GB2312" w:hAnsi="仿宋_GB2312" w:cs="仿宋_GB2312" w:eastAsia="仿宋_GB2312"/>
                <w:sz w:val="21"/>
              </w:rPr>
              <w:t>2.1 总控制柜≥ 1个</w:t>
            </w:r>
          </w:p>
          <w:p>
            <w:pPr>
              <w:pStyle w:val="null3"/>
              <w:ind w:left="210"/>
              <w:jc w:val="both"/>
            </w:pPr>
            <w:r>
              <w:rPr>
                <w:rFonts w:ascii="仿宋_GB2312" w:hAnsi="仿宋_GB2312" w:cs="仿宋_GB2312" w:eastAsia="仿宋_GB2312"/>
                <w:sz w:val="21"/>
              </w:rPr>
              <w:t>2.2 智联交互终端≥ 1台</w:t>
            </w:r>
          </w:p>
          <w:p>
            <w:pPr>
              <w:pStyle w:val="null3"/>
              <w:jc w:val="both"/>
            </w:pPr>
            <w:r>
              <w:rPr>
                <w:rFonts w:ascii="仿宋_GB2312" w:hAnsi="仿宋_GB2312" w:cs="仿宋_GB2312" w:eastAsia="仿宋_GB2312"/>
                <w:sz w:val="21"/>
                <w:b/>
              </w:rPr>
              <w:t>3、配套资源</w:t>
            </w:r>
          </w:p>
          <w:p>
            <w:pPr>
              <w:pStyle w:val="null3"/>
              <w:ind w:left="210"/>
              <w:jc w:val="both"/>
            </w:pPr>
            <w:r>
              <w:rPr>
                <w:rFonts w:ascii="仿宋_GB2312" w:hAnsi="仿宋_GB2312" w:cs="仿宋_GB2312" w:eastAsia="仿宋_GB2312"/>
                <w:sz w:val="21"/>
              </w:rPr>
              <w:t>3.1 在线学习系统</w:t>
            </w:r>
            <w:r>
              <w:rPr>
                <w:rFonts w:ascii="仿宋_GB2312" w:hAnsi="仿宋_GB2312" w:cs="仿宋_GB2312" w:eastAsia="仿宋_GB2312"/>
                <w:sz w:val="21"/>
                <w:color w:val="000000"/>
              </w:rPr>
              <w:t>（账号</w:t>
            </w:r>
            <w:r>
              <w:rPr>
                <w:rFonts w:ascii="仿宋_GB2312" w:hAnsi="仿宋_GB2312" w:cs="仿宋_GB2312" w:eastAsia="仿宋_GB2312"/>
                <w:sz w:val="21"/>
                <w:color w:val="000000"/>
              </w:rPr>
              <w:t>≥200个）</w:t>
            </w:r>
          </w:p>
          <w:p>
            <w:pPr>
              <w:pStyle w:val="null3"/>
              <w:ind w:left="210"/>
              <w:jc w:val="both"/>
            </w:pPr>
            <w:r>
              <w:rPr>
                <w:rFonts w:ascii="仿宋_GB2312" w:hAnsi="仿宋_GB2312" w:cs="仿宋_GB2312" w:eastAsia="仿宋_GB2312"/>
                <w:sz w:val="21"/>
              </w:rPr>
              <w:t>3.2 实验辅助系统</w:t>
            </w:r>
            <w:r>
              <w:rPr>
                <w:rFonts w:ascii="仿宋_GB2312" w:hAnsi="仿宋_GB2312" w:cs="仿宋_GB2312" w:eastAsia="仿宋_GB2312"/>
                <w:sz w:val="21"/>
                <w:color w:val="000000"/>
              </w:rPr>
              <w:t>（账号</w:t>
            </w:r>
            <w:r>
              <w:rPr>
                <w:rFonts w:ascii="仿宋_GB2312" w:hAnsi="仿宋_GB2312" w:cs="仿宋_GB2312" w:eastAsia="仿宋_GB2312"/>
                <w:sz w:val="21"/>
                <w:color w:val="000000"/>
              </w:rPr>
              <w:t>≥200个）</w:t>
            </w:r>
          </w:p>
          <w:p>
            <w:pPr>
              <w:pStyle w:val="null3"/>
              <w:jc w:val="both"/>
            </w:pPr>
            <w:r>
              <w:rPr>
                <w:rFonts w:ascii="仿宋_GB2312" w:hAnsi="仿宋_GB2312" w:cs="仿宋_GB2312" w:eastAsia="仿宋_GB2312"/>
                <w:sz w:val="21"/>
              </w:rPr>
              <w:t>3.3 实验微课视频（网络链接）</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1"/>
                <w:b/>
                <w:color w:val="000000"/>
              </w:rPr>
              <w:t>注：</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以上技术参数与性能指标不允许负偏离，任意一项负偏离按无效投标处理。</w:t>
            </w:r>
          </w:p>
          <w:p>
            <w:pPr>
              <w:pStyle w:val="null3"/>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证明材料为产品彩页、官网</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功能</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截图、检测报告、生产厂家盖章的技术白皮书其中任意一个</w:t>
            </w:r>
            <w:r>
              <w:rPr>
                <w:rFonts w:ascii="仿宋_GB2312" w:hAnsi="仿宋_GB2312" w:cs="仿宋_GB2312" w:eastAsia="仿宋_GB2312"/>
                <w:sz w:val="21"/>
                <w:b/>
                <w:color w:val="000000"/>
              </w:rPr>
              <w:t>(</w:t>
            </w:r>
            <w:r>
              <w:rPr>
                <w:rFonts w:ascii="仿宋_GB2312" w:hAnsi="仿宋_GB2312" w:cs="仿宋_GB2312" w:eastAsia="仿宋_GB2312"/>
                <w:sz w:val="21"/>
                <w:b/>
              </w:rPr>
              <w:t>技术参数与性能指标</w:t>
            </w:r>
            <w:r>
              <w:rPr>
                <w:rFonts w:ascii="仿宋_GB2312" w:hAnsi="仿宋_GB2312" w:cs="仿宋_GB2312" w:eastAsia="仿宋_GB2312"/>
                <w:sz w:val="21"/>
                <w:b/>
              </w:rPr>
              <w:t>中对证明材料有要求的以要求的为准</w:t>
            </w:r>
            <w:r>
              <w:rPr>
                <w:rFonts w:ascii="仿宋_GB2312" w:hAnsi="仿宋_GB2312" w:cs="仿宋_GB2312" w:eastAsia="仿宋_GB2312"/>
                <w:sz w:val="21"/>
                <w:b/>
              </w:rPr>
              <w:t>)，</w:t>
            </w:r>
            <w:r>
              <w:rPr>
                <w:rFonts w:ascii="仿宋_GB2312" w:hAnsi="仿宋_GB2312" w:cs="仿宋_GB2312" w:eastAsia="仿宋_GB2312"/>
                <w:sz w:val="21"/>
                <w:b/>
                <w:color w:val="000000"/>
              </w:rPr>
              <w:t>未提供或提供的证明材料低于文件规定的相应技术参数时视为负偏离。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合同签订之日起90日历日内完成交付、安装及调试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西安建筑科技大学草堂校区学府城1-116</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签订合同后15日内，乙方提供经甲方认可的合同金额100%的预付款保函或双方认可的其他担保措施</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1、项目质保期：验收合格通过之日起6年。 2、售后服务响应时间（质保期内）：即时响应（包括电话响应）；电话响应无法解决 48小时内到达现场。修复时间 24 小时内解决；如在 24 小时内无法修复，则提供部件冗余服务或采取应急措施，提供相同产品或不低于故障产品规格档次的备用产品供采购人使用，以确保货物的正常使用。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1、培训内容及要求： 成交供应商须负责开展培训服务，并制定各阶段详实的培训计划，培训对象包括但不限于教师、设备管理人员等。通过培训，使教师、实验技术人员、管理人员等能够安全、规范、独立、高效地操作、维护、管理实验装置。使受训人员深入理解设备原理、工艺流程、仪表控制逻辑及安全要点。掌握常规操作、数据采集与分析、故障诊断与排除、日常维护保养技能，并且具备指导学生进行相关实验的能力。培训次数不限，但仅前3次培训免费（后续培训费用需另行协商）。此外，供应商还需提供相关设备的操作流程、使用手册及维修手册等资料。 2、本项目落实《国务院办公厅关于在政府采购中实施本国产品标准及相关政策的通知 》-（国办发〔2025〕34号）政策：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3、纸质文件递交：中标（成交）结果发布后，中标供应商在2个工作日内向采购代理机构提供一正一副（和上传文件保持一致的）纸质投标（响应）文件用于备案及档案保存。 4、投标保证金以电子保函形式递交需在开标前给shanxizhuoming_zb@163.com发一份扫描件。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企业法人应提供统一社会信用代码的营业执照；事业法人应提供统一社会信用代码的事业单位法人证；其他组织应提供合法证明文件；自然人应提供身份证明文件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供应商提供2024年度或2025年度经审计完整的财务审计报告（成立时间至提交投标文件截止时间不足一年的可提供成立后任意时段的资产负债表），或其开标前三个月内银行出具的资信证明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2.落实《关于推动解决政府采购异常低价问题的通知》财库〔2026〕2号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投标报价未超过采购预算或者最高限价 （合格），投标报价超过采购预算或者最高限价 （不合格）</w:t>
            </w:r>
          </w:p>
        </w:tc>
        <w:tc>
          <w:tcPr>
            <w:tcW w:type="dxa" w:w="1661"/>
          </w:tcPr>
          <w:p>
            <w:pPr>
              <w:pStyle w:val="null3"/>
            </w:pPr>
            <w:r>
              <w:rPr>
                <w:rFonts w:ascii="仿宋_GB2312" w:hAnsi="仿宋_GB2312" w:cs="仿宋_GB2312" w:eastAsia="仿宋_GB2312"/>
              </w:rPr>
              <w:t>响应文件封面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交货时间（交货期）</w:t>
            </w:r>
          </w:p>
        </w:tc>
        <w:tc>
          <w:tcPr>
            <w:tcW w:type="dxa" w:w="3322"/>
          </w:tcPr>
          <w:p>
            <w:pPr>
              <w:pStyle w:val="null3"/>
            </w:pPr>
            <w:r>
              <w:rPr>
                <w:rFonts w:ascii="仿宋_GB2312" w:hAnsi="仿宋_GB2312" w:cs="仿宋_GB2312" w:eastAsia="仿宋_GB2312"/>
              </w:rPr>
              <w:t>交货时间(交货期)满足采购文件要求 (合格)，交货时间(交货期)不满足采购文件要求(不合格)</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质保期满足采购文件要求(合格)， 质保期不满足采购文件要求(不合格)</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支付约定满足采购文件要求 （合格），支付约定不满足采购文件要求 （不合格 ）</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响应文件的签署、盖章符合采购文件要求 （合格），响应文件的签署、盖章不符合采购文件要求 （不合格）</w:t>
            </w:r>
          </w:p>
        </w:tc>
        <w:tc>
          <w:tcPr>
            <w:tcW w:type="dxa" w:w="1661"/>
          </w:tcPr>
          <w:p>
            <w:pPr>
              <w:pStyle w:val="null3"/>
            </w:pPr>
            <w:r>
              <w:rPr>
                <w:rFonts w:ascii="仿宋_GB2312" w:hAnsi="仿宋_GB2312" w:cs="仿宋_GB2312" w:eastAsia="仿宋_GB2312"/>
              </w:rPr>
              <w:t>响应文件封面 分项报价表.docx 供应商资格要求.docx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响应有效期满足采购文件要求(合格)，响应文件无响应有效期或响应有效期不满足采购文件要求(不合格)</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标的数量满足采购要求（合格），标的数量不满足采购要求（不合格）</w:t>
            </w:r>
          </w:p>
        </w:tc>
        <w:tc>
          <w:tcPr>
            <w:tcW w:type="dxa" w:w="1661"/>
          </w:tcPr>
          <w:p>
            <w:pPr>
              <w:pStyle w:val="null3"/>
            </w:pPr>
            <w:r>
              <w:rPr>
                <w:rFonts w:ascii="仿宋_GB2312" w:hAnsi="仿宋_GB2312" w:cs="仿宋_GB2312" w:eastAsia="仿宋_GB2312"/>
              </w:rPr>
              <w:t>响应文件封面 分项报价表.docx 标的清单 产品技术参数表.docx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法律、法规和采购文件规定的其他无效情形</w:t>
            </w:r>
          </w:p>
        </w:tc>
        <w:tc>
          <w:tcPr>
            <w:tcW w:type="dxa" w:w="3322"/>
          </w:tcPr>
          <w:p>
            <w:pPr>
              <w:pStyle w:val="null3"/>
            </w:pPr>
            <w:r>
              <w:rPr>
                <w:rFonts w:ascii="仿宋_GB2312" w:hAnsi="仿宋_GB2312" w:cs="仿宋_GB2312" w:eastAsia="仿宋_GB2312"/>
              </w:rPr>
              <w:t>不存在法律、法规和采购文件规定的其他无效情形(合格)，存在法律、法规和采购文件规定的其他无效情形(不合格)</w:t>
            </w:r>
          </w:p>
        </w:tc>
        <w:tc>
          <w:tcPr>
            <w:tcW w:type="dxa" w:w="1661"/>
          </w:tcPr>
          <w:p>
            <w:pPr>
              <w:pStyle w:val="null3"/>
            </w:pPr>
            <w:r>
              <w:rPr>
                <w:rFonts w:ascii="仿宋_GB2312" w:hAnsi="仿宋_GB2312" w:cs="仿宋_GB2312" w:eastAsia="仿宋_GB2312"/>
              </w:rPr>
              <w:t>响应文件封面 关于符合本国产品标准的声明函.docx 产品技术参数表.docx 服务方案.docx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正常使用寿命承诺函</w:t>
            </w:r>
          </w:p>
        </w:tc>
        <w:tc>
          <w:tcPr>
            <w:tcW w:type="dxa" w:w="3322"/>
          </w:tcPr>
          <w:p>
            <w:pPr>
              <w:pStyle w:val="null3"/>
            </w:pPr>
            <w:r>
              <w:rPr>
                <w:rFonts w:ascii="仿宋_GB2312" w:hAnsi="仿宋_GB2312" w:cs="仿宋_GB2312" w:eastAsia="仿宋_GB2312"/>
              </w:rPr>
              <w:t>提供了正常使用寿命的承诺函（合格），未提供正常使用寿命的承诺函（不合格）</w:t>
            </w:r>
          </w:p>
        </w:tc>
        <w:tc>
          <w:tcPr>
            <w:tcW w:type="dxa" w:w="1661"/>
          </w:tcPr>
          <w:p>
            <w:pPr>
              <w:pStyle w:val="null3"/>
            </w:pPr>
            <w:r>
              <w:rPr>
                <w:rFonts w:ascii="仿宋_GB2312" w:hAnsi="仿宋_GB2312" w:cs="仿宋_GB2312" w:eastAsia="仿宋_GB2312"/>
              </w:rPr>
              <w:t>正常使用寿命承诺函.docx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详见附件：正常使用寿命承诺函.docx</w:t>
      </w:r>
    </w:p>
    <w:p>
      <w:pPr>
        <w:pStyle w:val="null3"/>
        <w:ind w:firstLine="960"/>
      </w:pPr>
      <w:r>
        <w:rPr>
          <w:rFonts w:ascii="仿宋_GB2312" w:hAnsi="仿宋_GB2312" w:cs="仿宋_GB2312" w:eastAsia="仿宋_GB2312"/>
        </w:rPr>
        <w:t>详见附件：产品技术参数表.docx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