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68775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val="en-US" w:eastAsia="zh-CN"/>
        </w:rPr>
        <w:t>采购需求</w:t>
      </w:r>
    </w:p>
    <w:tbl>
      <w:tblPr>
        <w:tblStyle w:val="8"/>
        <w:tblW w:w="5004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6"/>
        <w:gridCol w:w="5081"/>
        <w:gridCol w:w="1307"/>
        <w:gridCol w:w="1601"/>
      </w:tblGrid>
      <w:tr w14:paraId="530DD0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03" w:type="pct"/>
            <w:tcBorders>
              <w:bottom w:val="single" w:color="auto" w:sz="4" w:space="0"/>
            </w:tcBorders>
            <w:vAlign w:val="center"/>
          </w:tcPr>
          <w:p w14:paraId="7ABE7F2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795" w:type="pct"/>
            <w:tcBorders>
              <w:bottom w:val="single" w:color="auto" w:sz="4" w:space="0"/>
            </w:tcBorders>
            <w:vAlign w:val="center"/>
          </w:tcPr>
          <w:p w14:paraId="369DDD7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设备名称</w:t>
            </w:r>
          </w:p>
        </w:tc>
        <w:tc>
          <w:tcPr>
            <w:tcW w:w="719" w:type="pct"/>
            <w:tcBorders>
              <w:bottom w:val="single" w:color="auto" w:sz="4" w:space="0"/>
            </w:tcBorders>
            <w:vAlign w:val="center"/>
          </w:tcPr>
          <w:p w14:paraId="554E42E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881" w:type="pct"/>
            <w:tcBorders>
              <w:bottom w:val="single" w:color="auto" w:sz="4" w:space="0"/>
            </w:tcBorders>
            <w:vAlign w:val="center"/>
          </w:tcPr>
          <w:p w14:paraId="31F9FED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备注</w:t>
            </w:r>
          </w:p>
        </w:tc>
      </w:tr>
      <w:tr w14:paraId="04804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ADAFC5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795" w:type="pct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ABBC28B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凿岩仿真机器人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42549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restart"/>
            <w:tcBorders>
              <w:top w:val="single" w:color="auto" w:sz="4" w:space="0"/>
            </w:tcBorders>
            <w:vAlign w:val="center"/>
          </w:tcPr>
          <w:p w14:paraId="35AEBA7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详细参数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见招标文件</w:t>
            </w:r>
          </w:p>
        </w:tc>
      </w:tr>
      <w:tr w14:paraId="0F768E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6FC6AF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79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E0B1B8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钻孔仿真机器人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D5F17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63625EA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1E8A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C84B8F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795" w:type="pct"/>
            <w:tcBorders>
              <w:top w:val="single" w:color="auto" w:sz="4" w:space="0"/>
              <w:right w:val="single" w:color="auto" w:sz="4" w:space="0"/>
            </w:tcBorders>
            <w:vAlign w:val="top"/>
          </w:tcPr>
          <w:p w14:paraId="69F3D5FE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露天矿爆破孔装填一体化仿真机器人</w:t>
            </w:r>
          </w:p>
        </w:tc>
        <w:tc>
          <w:tcPr>
            <w:tcW w:w="719" w:type="pct"/>
            <w:tcBorders>
              <w:top w:val="single" w:color="auto" w:sz="4" w:space="0"/>
            </w:tcBorders>
            <w:vAlign w:val="center"/>
          </w:tcPr>
          <w:p w14:paraId="12A78AF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7810E7E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1AAB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C5930C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795" w:type="pct"/>
            <w:tcBorders>
              <w:bottom w:val="single" w:color="auto" w:sz="4" w:space="0"/>
              <w:right w:val="single" w:color="auto" w:sz="4" w:space="0"/>
            </w:tcBorders>
            <w:vAlign w:val="top"/>
          </w:tcPr>
          <w:p w14:paraId="599C7927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铲装机器人</w:t>
            </w:r>
          </w:p>
        </w:tc>
        <w:tc>
          <w:tcPr>
            <w:tcW w:w="719" w:type="pct"/>
            <w:tcBorders>
              <w:bottom w:val="single" w:color="auto" w:sz="4" w:space="0"/>
            </w:tcBorders>
            <w:vAlign w:val="center"/>
          </w:tcPr>
          <w:p w14:paraId="26B7377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3DE7EEC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31BD72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24B703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79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3E1869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智能无人挖掘仿真机器人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33339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2B163AE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E3479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BCDD8E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795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6FB81F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矿山运输机器人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46EE3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6BCD31A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5D52B4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tcBorders>
              <w:top w:val="single" w:color="auto" w:sz="4" w:space="0"/>
            </w:tcBorders>
            <w:vAlign w:val="center"/>
          </w:tcPr>
          <w:p w14:paraId="0123FCF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795" w:type="pct"/>
            <w:tcBorders>
              <w:top w:val="single" w:color="auto" w:sz="4" w:space="0"/>
              <w:right w:val="single" w:color="auto" w:sz="4" w:space="0"/>
            </w:tcBorders>
            <w:vAlign w:val="top"/>
          </w:tcPr>
          <w:p w14:paraId="05349C42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验孔机器人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9C3BD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348D578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89EA1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680634A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1C40E968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轮式四足巡检机器人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DEB00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69D6748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7886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76573DE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03FEEEB0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人形机器人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664BB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2775E81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1AD4F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325B13ED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5367FF5B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四足机器人</w:t>
            </w:r>
          </w:p>
        </w:tc>
        <w:tc>
          <w:tcPr>
            <w:tcW w:w="719" w:type="pct"/>
            <w:tcBorders>
              <w:top w:val="single" w:color="auto" w:sz="4" w:space="0"/>
            </w:tcBorders>
            <w:vAlign w:val="center"/>
          </w:tcPr>
          <w:p w14:paraId="54E8CAA4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4417DAB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83C03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1DD3756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1965ED67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极端作业环境下感知仿真场景搭建</w:t>
            </w:r>
          </w:p>
        </w:tc>
        <w:tc>
          <w:tcPr>
            <w:tcW w:w="719" w:type="pct"/>
            <w:tcBorders>
              <w:bottom w:val="single" w:color="auto" w:sz="4" w:space="0"/>
            </w:tcBorders>
            <w:vAlign w:val="center"/>
          </w:tcPr>
          <w:p w14:paraId="2DBD1AE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20BF4895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5A27E6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4222B529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183EB44D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机器人仿真与数据闭环平台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F3E1C8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2245BE37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79963F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17C3332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572235DD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中长期采剥计划设计软件</w:t>
            </w:r>
          </w:p>
        </w:tc>
        <w:tc>
          <w:tcPr>
            <w:tcW w:w="719" w:type="pct"/>
            <w:tcBorders>
              <w:bottom w:val="single" w:color="auto" w:sz="4" w:space="0"/>
            </w:tcBorders>
            <w:vAlign w:val="center"/>
          </w:tcPr>
          <w:p w14:paraId="020531A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6A3965B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134A29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7AF9282F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69B1FBCF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无人采矿三维矿体建模软件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24042B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vAlign w:val="center"/>
          </w:tcPr>
          <w:p w14:paraId="52FD15B0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32BA19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603" w:type="pct"/>
            <w:vAlign w:val="center"/>
          </w:tcPr>
          <w:p w14:paraId="5E8EF13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795" w:type="pct"/>
            <w:tcBorders>
              <w:right w:val="single" w:color="auto" w:sz="4" w:space="0"/>
            </w:tcBorders>
            <w:vAlign w:val="top"/>
          </w:tcPr>
          <w:p w14:paraId="2164D2AC">
            <w:pPr>
              <w:pStyle w:val="7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采矿机器人集群智能调度与数据中枢平台</w:t>
            </w:r>
          </w:p>
        </w:tc>
        <w:tc>
          <w:tcPr>
            <w:tcW w:w="7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B5C3A3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1" w:type="pct"/>
            <w:vMerge w:val="continue"/>
            <w:tcBorders>
              <w:bottom w:val="single" w:color="auto" w:sz="4" w:space="0"/>
            </w:tcBorders>
            <w:vAlign w:val="center"/>
          </w:tcPr>
          <w:p w14:paraId="1B108A8A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</w:tbl>
    <w:p w14:paraId="11903CF5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 w14:paraId="4E479D72">
      <w:pPr>
        <w:pStyle w:val="7"/>
        <w:jc w:val="center"/>
        <w:rPr>
          <w:rFonts w:hint="eastAsia" w:ascii="仿宋" w:hAnsi="仿宋" w:eastAsia="仿宋" w:cs="仿宋"/>
          <w:b/>
          <w:sz w:val="28"/>
          <w:szCs w:val="28"/>
          <w:lang w:val="en-US" w:eastAsia="zh-CN"/>
        </w:rPr>
      </w:pPr>
    </w:p>
    <w:p w14:paraId="1E74B1D5">
      <w:pPr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E45D5"/>
    <w:rsid w:val="01C74429"/>
    <w:rsid w:val="031F2043"/>
    <w:rsid w:val="04D56E5D"/>
    <w:rsid w:val="066E1317"/>
    <w:rsid w:val="07577FFE"/>
    <w:rsid w:val="12633CFA"/>
    <w:rsid w:val="127E1741"/>
    <w:rsid w:val="170F61FF"/>
    <w:rsid w:val="1770383D"/>
    <w:rsid w:val="1A255D39"/>
    <w:rsid w:val="1F02489B"/>
    <w:rsid w:val="27F07987"/>
    <w:rsid w:val="2A41271B"/>
    <w:rsid w:val="2B457FE9"/>
    <w:rsid w:val="375A4E1C"/>
    <w:rsid w:val="38991974"/>
    <w:rsid w:val="3AAF547F"/>
    <w:rsid w:val="438D0328"/>
    <w:rsid w:val="44670B79"/>
    <w:rsid w:val="46454EEA"/>
    <w:rsid w:val="47BC11DC"/>
    <w:rsid w:val="493262A3"/>
    <w:rsid w:val="4BCE772F"/>
    <w:rsid w:val="547068E6"/>
    <w:rsid w:val="54EB3100"/>
    <w:rsid w:val="58711B6E"/>
    <w:rsid w:val="5F7F2DC3"/>
    <w:rsid w:val="5F9A7BFD"/>
    <w:rsid w:val="64CC0858"/>
    <w:rsid w:val="6ADE6508"/>
    <w:rsid w:val="6FFF3428"/>
    <w:rsid w:val="727E45D5"/>
    <w:rsid w:val="73F6144E"/>
    <w:rsid w:val="747B7BA5"/>
    <w:rsid w:val="756F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212</Characters>
  <Lines>0</Lines>
  <Paragraphs>0</Paragraphs>
  <TotalTime>0</TotalTime>
  <ScaleCrop>false</ScaleCrop>
  <LinksUpToDate>false</LinksUpToDate>
  <CharactersWithSpaces>212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2026-05-15T17:39:00Z</dcterms:created>
  <dc:creator>1</dc:creator>
  <cp:lastModifiedBy>H</cp:lastModifiedBy>
  <dcterms:modified xsi:type="dcterms:W3CDTF">2026-06-26T11:19:09Z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1E75858A0CCD4DA4AA96B6C83CB3346F_11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