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版本号：XHZB-26-06620260727002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公共文化服务体系建设项目（电子产品采购、文体器材采购、图书采购、图书馆机房提升等）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XHZB-26-066</w:t>
      </w:r>
      <w:r>
        <w:br/>
      </w:r>
      <w:r>
        <w:br/>
      </w:r>
      <w:r>
        <w:br/>
      </w:r>
    </w:p>
    <w:p>
      <w:pPr>
        <w:pStyle w:val="null3"/>
        <w:jc w:val="center"/>
        <w:outlineLvl w:val="2"/>
      </w:pPr>
      <w:r>
        <w:rPr>
          <w:rFonts w:ascii="仿宋_GB2312" w:hAnsi="仿宋_GB2312" w:cs="仿宋_GB2312" w:eastAsia="仿宋_GB2312"/>
          <w:sz w:val="28"/>
          <w:b/>
        </w:rPr>
        <w:t>西安市长安区文化和旅游体育局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西安市长安区文化和旅游体育局</w:t>
      </w:r>
      <w:r>
        <w:rPr>
          <w:rFonts w:ascii="仿宋_GB2312" w:hAnsi="仿宋_GB2312" w:cs="仿宋_GB2312" w:eastAsia="仿宋_GB2312"/>
        </w:rPr>
        <w:t>委托，拟对</w:t>
      </w:r>
      <w:r>
        <w:rPr>
          <w:rFonts w:ascii="仿宋_GB2312" w:hAnsi="仿宋_GB2312" w:cs="仿宋_GB2312" w:eastAsia="仿宋_GB2312"/>
        </w:rPr>
        <w:t>公共文化服务体系建设项目（电子产品采购、文体器材采购、图书采购、图书馆机房提升等）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公共文化服务体系建设项目（电子产品采购、文体器材采购、图书采购、图书馆机房提升等）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公共文化服务体系建设项目（电子产品采购、文体器材采购、图书采购、图书馆机房提升等），共分为4个采购包。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采购包1（文体器材采购）：属于专门面向中小企业采购。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9、企业资质：投标人须具备合法有效的《出版物经营许可证》。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029-85292244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采购包1：546,800.00元</w:t>
            </w:r>
          </w:p>
          <w:p>
            <w:pPr>
              <w:pStyle w:val="null3"/>
            </w:pPr>
            <w:r>
              <w:rPr>
                <w:rFonts w:ascii="仿宋_GB2312" w:hAnsi="仿宋_GB2312" w:cs="仿宋_GB2312" w:eastAsia="仿宋_GB2312"/>
              </w:rPr>
              <w:t>采购包2：430,000.00元</w:t>
            </w:r>
          </w:p>
          <w:p>
            <w:pPr>
              <w:pStyle w:val="null3"/>
            </w:pPr>
            <w:r>
              <w:rPr>
                <w:rFonts w:ascii="仿宋_GB2312" w:hAnsi="仿宋_GB2312" w:cs="仿宋_GB2312" w:eastAsia="仿宋_GB2312"/>
              </w:rPr>
              <w:t>采购包3：350,000.00元</w:t>
            </w:r>
          </w:p>
          <w:p>
            <w:pPr>
              <w:pStyle w:val="null3"/>
            </w:pPr>
            <w:r>
              <w:rPr>
                <w:rFonts w:ascii="仿宋_GB2312" w:hAnsi="仿宋_GB2312" w:cs="仿宋_GB2312" w:eastAsia="仿宋_GB2312"/>
              </w:rPr>
              <w:t>采购包4：500,000.00元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国家发改委办公厅颁发的《关于招标代理服务收费有关问题的通知》（发改办价格【2003】857号）和《国家发展改革委关于降低部分建设项目收费标准规范收费行为等有关问题的通知》（发改价格[2011]534号）的有关规定按标准收取。（不足5000元的以5000元/标段计取，在成交（中标）通知书发出前由成交（中标）供应商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西安市长安区文化和旅游体育局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西安市长安区文化和旅游体育局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公共文化服务体系建设项目；包含电子产品采购、文体器材采购、图书采购、图书馆机房提升等。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546,800.00</w:t>
      </w:r>
    </w:p>
    <w:p>
      <w:pPr>
        <w:pStyle w:val="null3"/>
      </w:pPr>
      <w:r>
        <w:rPr>
          <w:rFonts w:ascii="仿宋_GB2312" w:hAnsi="仿宋_GB2312" w:cs="仿宋_GB2312" w:eastAsia="仿宋_GB2312"/>
        </w:rPr>
        <w:t>采购包最高限价（元）: 546,800.00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文体器材采购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546,800.00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电子产品采购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图书馆机房提升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标的名称：文体器材采购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器材</w:t>
            </w:r>
          </w:p>
          <w:tbl>
            <w:tblPr>
              <w:tblInd w:type="dxa" w:w="210"/>
              <w:tblBorders>
                <w:top w:val="none" w:color="000000" w:sz="4"/>
                <w:left w:val="none" w:color="000000" w:sz="4"/>
                <w:bottom w:val="none" w:color="000000" w:sz="4"/>
                <w:right w:val="none" w:color="000000" w:sz="4"/>
                <w:insideH w:val="none"/>
                <w:insideV w:val="none"/>
              </w:tblBorders>
            </w:tblPr>
            <w:tblGrid>
              <w:gridCol w:w="548"/>
              <w:gridCol w:w="257"/>
              <w:gridCol w:w="274"/>
              <w:gridCol w:w="1456"/>
              <w:gridCol w:w="639"/>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产品规格</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舞蹈服装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款式：通用舞蹈演出套装（上衣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下装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裙装），版型适配各类舞蹈动作，无走光隐患；</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面料：高弹力氨纶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锦纶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雪纺面料，透气吸汗</w:t>
                  </w:r>
                  <w:r>
                    <w:rPr>
                      <w:rFonts w:ascii="仿宋_GB2312" w:hAnsi="仿宋_GB2312" w:cs="仿宋_GB2312" w:eastAsia="仿宋_GB2312"/>
                      <w:sz w:val="21"/>
                      <w:color w:val="000000"/>
                    </w:rPr>
                    <w:t>.</w:t>
                  </w:r>
                  <w:r>
                    <w:rPr>
                      <w:rFonts w:ascii="仿宋_GB2312" w:hAnsi="仿宋_GB2312" w:cs="仿宋_GB2312" w:eastAsia="仿宋_GB2312"/>
                      <w:sz w:val="21"/>
                      <w:color w:val="000000"/>
                    </w:rPr>
                    <w:t>垂坠性好。</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做工：走线平整牢固，无脱线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开缝，活动关节处加固；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一般要求：多尺码可选，颜色均匀，洗后不褪色</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不变形；内衬亲肤不扎身，适合各类舞台演出</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教学使用。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12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红军服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款式：全套制式（上衣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裤子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八角帽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腰带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绑腿），完整配套；</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面料：优质涤棉混纺，透气耐磨</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不易起球掉色，。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做工：走线平整，纽扣牢固，无脱线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破洞</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一般要求：多尺码可选，版型合体；帽徽</w:t>
                  </w:r>
                  <w:r>
                    <w:rPr>
                      <w:rFonts w:ascii="仿宋_GB2312" w:hAnsi="仿宋_GB2312" w:cs="仿宋_GB2312" w:eastAsia="仿宋_GB2312"/>
                      <w:sz w:val="21"/>
                      <w:color w:val="000000"/>
                    </w:rPr>
                    <w:t>.</w:t>
                  </w:r>
                  <w:r>
                    <w:rPr>
                      <w:rFonts w:ascii="仿宋_GB2312" w:hAnsi="仿宋_GB2312" w:cs="仿宋_GB2312" w:eastAsia="仿宋_GB2312"/>
                      <w:sz w:val="21"/>
                      <w:color w:val="000000"/>
                    </w:rPr>
                    <w:t>领章</w:t>
                  </w:r>
                  <w:r>
                    <w:rPr>
                      <w:rFonts w:ascii="仿宋_GB2312" w:hAnsi="仿宋_GB2312" w:cs="仿宋_GB2312" w:eastAsia="仿宋_GB2312"/>
                      <w:sz w:val="21"/>
                      <w:color w:val="000000"/>
                    </w:rPr>
                    <w:t>.</w:t>
                  </w:r>
                  <w:r>
                    <w:rPr>
                      <w:rFonts w:ascii="仿宋_GB2312" w:hAnsi="仿宋_GB2312" w:cs="仿宋_GB2312" w:eastAsia="仿宋_GB2312"/>
                      <w:sz w:val="21"/>
                      <w:color w:val="000000"/>
                    </w:rPr>
                    <w:t>五角星配件齐全，缝制牢固；军绿色均匀，耐洗耐晒。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50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现代舞服装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面料：高弹力氨纶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锦纶，弹性好</w:t>
                  </w:r>
                  <w:r>
                    <w:rPr>
                      <w:rFonts w:ascii="仿宋_GB2312" w:hAnsi="仿宋_GB2312" w:cs="仿宋_GB2312" w:eastAsia="仿宋_GB2312"/>
                      <w:sz w:val="21"/>
                      <w:color w:val="000000"/>
                    </w:rPr>
                    <w:t>.</w:t>
                  </w:r>
                  <w:r>
                    <w:rPr>
                      <w:rFonts w:ascii="仿宋_GB2312" w:hAnsi="仿宋_GB2312" w:cs="仿宋_GB2312" w:eastAsia="仿宋_GB2312"/>
                      <w:sz w:val="21"/>
                      <w:color w:val="000000"/>
                    </w:rPr>
                    <w:t>透气吸汗</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不易变形，。</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款式：分体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连体设计，动作不受限，适合现代舞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爵士舞；</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做工：走线工整，拉链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纽扣牢固，无脱线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rPr>
                      <w:rFonts w:ascii="仿宋_GB2312" w:hAnsi="仿宋_GB2312" w:cs="仿宋_GB2312" w:eastAsia="仿宋_GB2312"/>
                      <w:sz w:val="21"/>
                      <w:color w:val="000000"/>
                    </w:rPr>
                    <w:t>.</w:t>
                  </w:r>
                  <w:r>
                    <w:rPr>
                      <w:rFonts w:ascii="仿宋_GB2312" w:hAnsi="仿宋_GB2312" w:cs="仿宋_GB2312" w:eastAsia="仿宋_GB2312"/>
                      <w:sz w:val="21"/>
                      <w:color w:val="000000"/>
                    </w:rPr>
                    <w:t>走光隐患；</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一般要求：多尺码可选，版型修身；颜色可定制，不易掉色起球；洗后不缩水。</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款式：传统制式（襦裙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曲裾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直裾等），上衣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下裙全套，形制规范；</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面料：优质棉麻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雪纺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缎面，透气舒适</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不易起皱，。</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做工：走线平整，盘扣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系带牢固，无脱线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破洞；</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一般要求：多尺码可选；刺绣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印花清晰，风格还原；可选配套发饰</w:t>
                  </w:r>
                  <w:r>
                    <w:rPr>
                      <w:rFonts w:ascii="仿宋_GB2312" w:hAnsi="仿宋_GB2312" w:cs="仿宋_GB2312" w:eastAsia="仿宋_GB2312"/>
                      <w:sz w:val="21"/>
                      <w:color w:val="000000"/>
                    </w:rPr>
                    <w:t>.</w:t>
                  </w:r>
                  <w:r>
                    <w:rPr>
                      <w:rFonts w:ascii="仿宋_GB2312" w:hAnsi="仿宋_GB2312" w:cs="仿宋_GB2312" w:eastAsia="仿宋_GB2312"/>
                      <w:sz w:val="21"/>
                      <w:color w:val="000000"/>
                    </w:rPr>
                    <w:t>玉佩。</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腰鼓服装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款式：腰鼓专用（上衣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裤子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腰带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头饰），宽松版型适配大幅度动作；</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面料：涤棉混纺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高弹力面料，耐磨透气</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不易起球掉色，。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做工：走线牢固，活动关节处加固，无脱线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一般要求：多尺码可选；以红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黄色为主，颜色鲜艳；带盘扣</w:t>
                  </w:r>
                  <w:r>
                    <w:rPr>
                      <w:rFonts w:ascii="仿宋_GB2312" w:hAnsi="仿宋_GB2312" w:cs="仿宋_GB2312" w:eastAsia="仿宋_GB2312"/>
                      <w:sz w:val="21"/>
                      <w:color w:val="000000"/>
                    </w:rPr>
                    <w:t>.</w:t>
                  </w:r>
                  <w:r>
                    <w:rPr>
                      <w:rFonts w:ascii="仿宋_GB2312" w:hAnsi="仿宋_GB2312" w:cs="仿宋_GB2312" w:eastAsia="仿宋_GB2312"/>
                      <w:sz w:val="21"/>
                      <w:color w:val="000000"/>
                    </w:rPr>
                    <w:t>刺绣等民俗元素。</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长裙</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面料：雪纺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缎面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仿真丝，垂坠感好</w:t>
                  </w:r>
                  <w:r>
                    <w:rPr>
                      <w:rFonts w:ascii="仿宋_GB2312" w:hAnsi="仿宋_GB2312" w:cs="仿宋_GB2312" w:eastAsia="仿宋_GB2312"/>
                      <w:sz w:val="21"/>
                      <w:color w:val="000000"/>
                    </w:rPr>
                    <w:t>.</w:t>
                  </w:r>
                  <w:r>
                    <w:rPr>
                      <w:rFonts w:ascii="仿宋_GB2312" w:hAnsi="仿宋_GB2312" w:cs="仿宋_GB2312" w:eastAsia="仿宋_GB2312"/>
                      <w:sz w:val="21"/>
                      <w:color w:val="000000"/>
                    </w:rPr>
                    <w:t>飘逸透气，不易起皱勾丝，。</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款式：长款半身裙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连衣裙，裙摆宽大，适合舞蹈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合唱；</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做工：走线平整，腰部松紧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系带牢固，无脱线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一般要求：多尺码可选，腰围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裙长适配不同体型；内衬光滑不扎身，颜色均匀无明显色差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50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乐队服装（黑西服白衬衣）</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款式：全套为黑色西装外套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西裤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半身裙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白色长袖衬衣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领带，版型标准，适合乐队演出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指挥使用；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面料：西服采用优质精纺涤毛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聚酯纤维混纺面料，衬衣采用纯棉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高支棉面料，，无甲醛超标</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无异味；</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做工：走线平整牢固，无脱线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跳线；纽扣</w:t>
                  </w:r>
                  <w:r>
                    <w:rPr>
                      <w:rFonts w:ascii="仿宋_GB2312" w:hAnsi="仿宋_GB2312" w:cs="仿宋_GB2312" w:eastAsia="仿宋_GB2312"/>
                      <w:sz w:val="21"/>
                      <w:color w:val="000000"/>
                    </w:rPr>
                    <w:t>.</w:t>
                  </w:r>
                  <w:r>
                    <w:rPr>
                      <w:rFonts w:ascii="仿宋_GB2312" w:hAnsi="仿宋_GB2312" w:cs="仿宋_GB2312" w:eastAsia="仿宋_GB2312"/>
                      <w:sz w:val="21"/>
                      <w:color w:val="000000"/>
                    </w:rPr>
                    <w:t>拉链牢固不脱落，里衬贴合不跑位；</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一般要求：西服面料垂坠感好</w:t>
                  </w:r>
                  <w:r>
                    <w:rPr>
                      <w:rFonts w:ascii="仿宋_GB2312" w:hAnsi="仿宋_GB2312" w:cs="仿宋_GB2312" w:eastAsia="仿宋_GB2312"/>
                      <w:sz w:val="21"/>
                      <w:color w:val="000000"/>
                    </w:rPr>
                    <w:t>.</w:t>
                  </w:r>
                  <w:r>
                    <w:rPr>
                      <w:rFonts w:ascii="仿宋_GB2312" w:hAnsi="仿宋_GB2312" w:cs="仿宋_GB2312" w:eastAsia="仿宋_GB2312"/>
                      <w:sz w:val="21"/>
                      <w:color w:val="000000"/>
                    </w:rPr>
                    <w:t>抗皱免烫，不起球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不掉色；衬衣面料透气吸汗，穿着舒适；多尺码可选，不影响乐器演奏动作。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40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新疆舞服装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款式：新疆舞专用演出套装（上衣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下装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连衣裙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头饰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腰带），完整配套，具备典型维吾尔族服饰风格；</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面料：主体采用雪纺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缎面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高弹面料，垂坠感好</w:t>
                  </w:r>
                  <w:r>
                    <w:rPr>
                      <w:rFonts w:ascii="仿宋_GB2312" w:hAnsi="仿宋_GB2312" w:cs="仿宋_GB2312" w:eastAsia="仿宋_GB2312"/>
                      <w:sz w:val="21"/>
                      <w:color w:val="000000"/>
                    </w:rPr>
                    <w:t>.</w:t>
                  </w:r>
                  <w:r>
                    <w:rPr>
                      <w:rFonts w:ascii="仿宋_GB2312" w:hAnsi="仿宋_GB2312" w:cs="仿宋_GB2312" w:eastAsia="仿宋_GB2312"/>
                      <w:sz w:val="21"/>
                      <w:color w:val="000000"/>
                    </w:rPr>
                    <w:t>飘逸透气，，无刺激性气味；</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做工：走线工整，刺绣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印花清晰牢固，无脱线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开缝；活动关节处加固，耐大幅度动作；</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一般要求：色彩鲜艳明快，主色以红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蓝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金为主，符合新疆舞演出风格；洗后不褪色</w:t>
                  </w:r>
                  <w:r>
                    <w:rPr>
                      <w:rFonts w:ascii="仿宋_GB2312" w:hAnsi="仿宋_GB2312" w:cs="仿宋_GB2312" w:eastAsia="仿宋_GB2312"/>
                      <w:sz w:val="21"/>
                      <w:color w:val="000000"/>
                    </w:rPr>
                    <w:t>.</w:t>
                  </w:r>
                  <w:r>
                    <w:rPr>
                      <w:rFonts w:ascii="仿宋_GB2312" w:hAnsi="仿宋_GB2312" w:cs="仿宋_GB2312" w:eastAsia="仿宋_GB2312"/>
                      <w:sz w:val="21"/>
                      <w:color w:val="000000"/>
                    </w:rPr>
                    <w:t>不串色；头饰</w:t>
                  </w:r>
                  <w:r>
                    <w:rPr>
                      <w:rFonts w:ascii="仿宋_GB2312" w:hAnsi="仿宋_GB2312" w:cs="仿宋_GB2312" w:eastAsia="仿宋_GB2312"/>
                      <w:sz w:val="21"/>
                      <w:color w:val="000000"/>
                    </w:rPr>
                    <w:t>.</w:t>
                  </w:r>
                  <w:r>
                    <w:rPr>
                      <w:rFonts w:ascii="仿宋_GB2312" w:hAnsi="仿宋_GB2312" w:cs="仿宋_GB2312" w:eastAsia="仿宋_GB2312"/>
                      <w:sz w:val="21"/>
                      <w:color w:val="000000"/>
                    </w:rPr>
                    <w:t>腰带等配件缝制牢固，不易脱落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藏服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款式：藏族舞蹈专用演出套装（藏袍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下装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头饰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腰带），完整配套，符合传统藏族服饰形制；</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面料：主体采用棉麻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呢料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高弹面料，耐磨透气，，无甲醛超标；</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做工：走线牢固，盘扣</w:t>
                  </w:r>
                  <w:r>
                    <w:rPr>
                      <w:rFonts w:ascii="仿宋_GB2312" w:hAnsi="仿宋_GB2312" w:cs="仿宋_GB2312" w:eastAsia="仿宋_GB2312"/>
                      <w:sz w:val="21"/>
                      <w:color w:val="000000"/>
                    </w:rPr>
                    <w:t>.</w:t>
                  </w:r>
                  <w:r>
                    <w:rPr>
                      <w:rFonts w:ascii="仿宋_GB2312" w:hAnsi="仿宋_GB2312" w:cs="仿宋_GB2312" w:eastAsia="仿宋_GB2312"/>
                      <w:sz w:val="21"/>
                      <w:color w:val="000000"/>
                    </w:rPr>
                    <w:t>腰带等配件缝制牢固，无脱线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开缝；活动部位加固，不影响舞蹈动作；</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一般要求：主色调以藏红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藏蓝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金色为主，色彩浓郁，耐洗耐晒，不易掉色；带藏式传统刺绣</w:t>
                  </w:r>
                  <w:r>
                    <w:rPr>
                      <w:rFonts w:ascii="仿宋_GB2312" w:hAnsi="仿宋_GB2312" w:cs="仿宋_GB2312" w:eastAsia="仿宋_GB2312"/>
                      <w:sz w:val="21"/>
                      <w:color w:val="000000"/>
                    </w:rPr>
                    <w:t>.</w:t>
                  </w:r>
                  <w:r>
                    <w:rPr>
                      <w:rFonts w:ascii="仿宋_GB2312" w:hAnsi="仿宋_GB2312" w:cs="仿宋_GB2312" w:eastAsia="仿宋_GB2312"/>
                      <w:sz w:val="21"/>
                      <w:color w:val="000000"/>
                    </w:rPr>
                    <w:t>水纹</w:t>
                  </w:r>
                  <w:r>
                    <w:rPr>
                      <w:rFonts w:ascii="仿宋_GB2312" w:hAnsi="仿宋_GB2312" w:cs="仿宋_GB2312" w:eastAsia="仿宋_GB2312"/>
                      <w:sz w:val="21"/>
                      <w:color w:val="000000"/>
                    </w:rPr>
                    <w:t>.</w:t>
                  </w:r>
                  <w:r>
                    <w:rPr>
                      <w:rFonts w:ascii="仿宋_GB2312" w:hAnsi="仿宋_GB2312" w:cs="仿宋_GB2312" w:eastAsia="仿宋_GB2312"/>
                      <w:sz w:val="21"/>
                      <w:color w:val="000000"/>
                    </w:rPr>
                    <w:t>云纹等图案，还原藏族服饰文化元素；可选配套藏式头饰</w:t>
                  </w:r>
                  <w:r>
                    <w:rPr>
                      <w:rFonts w:ascii="仿宋_GB2312" w:hAnsi="仿宋_GB2312" w:cs="仿宋_GB2312" w:eastAsia="仿宋_GB2312"/>
                      <w:sz w:val="21"/>
                      <w:color w:val="000000"/>
                    </w:rPr>
                    <w:t>.</w:t>
                  </w:r>
                  <w:r>
                    <w:rPr>
                      <w:rFonts w:ascii="仿宋_GB2312" w:hAnsi="仿宋_GB2312" w:cs="仿宋_GB2312" w:eastAsia="仿宋_GB2312"/>
                      <w:sz w:val="21"/>
                      <w:color w:val="000000"/>
                    </w:rPr>
                    <w:t>腰饰，做工精致，不易脱落。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古典舞服装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款式：古典舞专用演出套装（上衣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水袖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裙装），完整配套，具备飘逸</w:t>
                  </w:r>
                  <w:r>
                    <w:rPr>
                      <w:rFonts w:ascii="仿宋_GB2312" w:hAnsi="仿宋_GB2312" w:cs="仿宋_GB2312" w:eastAsia="仿宋_GB2312"/>
                      <w:sz w:val="21"/>
                      <w:color w:val="000000"/>
                    </w:rPr>
                    <w:t>.</w:t>
                  </w:r>
                  <w:r>
                    <w:rPr>
                      <w:rFonts w:ascii="仿宋_GB2312" w:hAnsi="仿宋_GB2312" w:cs="仿宋_GB2312" w:eastAsia="仿宋_GB2312"/>
                      <w:sz w:val="21"/>
                      <w:color w:val="000000"/>
                    </w:rPr>
                    <w:t>舒展的古典舞版型；</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面料：主体采用雪纺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真丝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高弹面料，垂坠感好</w:t>
                  </w:r>
                  <w:r>
                    <w:rPr>
                      <w:rFonts w:ascii="仿宋_GB2312" w:hAnsi="仿宋_GB2312" w:cs="仿宋_GB2312" w:eastAsia="仿宋_GB2312"/>
                      <w:sz w:val="21"/>
                      <w:color w:val="000000"/>
                    </w:rPr>
                    <w:t>.</w:t>
                  </w:r>
                  <w:r>
                    <w:rPr>
                      <w:rFonts w:ascii="仿宋_GB2312" w:hAnsi="仿宋_GB2312" w:cs="仿宋_GB2312" w:eastAsia="仿宋_GB2312"/>
                      <w:sz w:val="21"/>
                      <w:color w:val="000000"/>
                    </w:rPr>
                    <w:t>飘逸透气，，无刺激性气味；</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做工：走线平整，水袖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裙摆接缝牢固，无脱线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开缝；水袖长度均匀，边缘锁边整齐；</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一般要求：色彩淡雅或浓郁可选，颜色均匀，无明显色差，洗后不褪色</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不起球；刺绣</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印花图案清晰牢固，带水墨</w:t>
                  </w:r>
                  <w:r>
                    <w:rPr>
                      <w:rFonts w:ascii="仿宋_GB2312" w:hAnsi="仿宋_GB2312" w:cs="仿宋_GB2312" w:eastAsia="仿宋_GB2312"/>
                      <w:sz w:val="21"/>
                      <w:color w:val="000000"/>
                    </w:rPr>
                    <w:t>.</w:t>
                  </w:r>
                  <w:r>
                    <w:rPr>
                      <w:rFonts w:ascii="仿宋_GB2312" w:hAnsi="仿宋_GB2312" w:cs="仿宋_GB2312" w:eastAsia="仿宋_GB2312"/>
                      <w:sz w:val="21"/>
                      <w:color w:val="000000"/>
                    </w:rPr>
                    <w:t>花鸟等古典元素，风格统一；内衬柔软亲肤，不扎身；水袖垂坠感好，舞动飘逸。</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50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夏季服装女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款式：女款夏季演出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活动服装（如短袖套装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连衣裙），版型合体，透气舒适；</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面料：优质棉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涤棉混纺，透气吸汗</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不掉色，。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做工：走线平整，纽扣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拉链牢固，无脱线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一般要求：多尺码可选，颜色均匀无明显色差，洗后不缩水</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不变形；耐洗耐晒，适合户外</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室内活动穿着。</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太乙宫街道四皓村</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春秋服装女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款式：女款春秋演出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活动服装（如长袖套装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风衣款），版型合体，防风保暖；</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面料：优质涤棉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聚酯纤维，耐磨抗皱</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不掉色，。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做工：走线平整，纽扣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拉链牢固，无脱线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一般要求：多尺码可选，面料垂坠感好，版型修身；颜色均匀，耐洗耐晒，适合春秋季演出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活动使用。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太乙宫街道四皓村</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冬季服装女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款式：女款冬季演出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活动服装（如加厚套装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棉服款），版型合体，保暖性好；</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面料：优质聚酯纤维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夹棉面料，防风保暖</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不掉色，。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做工：走线平整，缝线牢固，填充物均匀无结块，无脱线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一般要求：多尺码可选，保暖透气，穿着舒适；颜色均匀，耐洗耐晒，适合冬季户外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室内活动使用。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太乙宫街道四皓村</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民族舞蹈服饰女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款式：女款民族舞蹈演出服（如蒙古族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傣族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苗族等，可指定），上衣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下装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头饰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腰带，完整配套；</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面料：优质雪纺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棉麻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高弹面料，垂坠感好</w:t>
                  </w:r>
                  <w:r>
                    <w:rPr>
                      <w:rFonts w:ascii="仿宋_GB2312" w:hAnsi="仿宋_GB2312" w:cs="仿宋_GB2312" w:eastAsia="仿宋_GB2312"/>
                      <w:sz w:val="21"/>
                      <w:color w:val="000000"/>
                    </w:rPr>
                    <w:t>.</w:t>
                  </w:r>
                  <w:r>
                    <w:rPr>
                      <w:rFonts w:ascii="仿宋_GB2312" w:hAnsi="仿宋_GB2312" w:cs="仿宋_GB2312" w:eastAsia="仿宋_GB2312"/>
                      <w:sz w:val="21"/>
                      <w:color w:val="000000"/>
                    </w:rPr>
                    <w:t>透气舒适，。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做工：走线平整，刺绣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印花清晰牢固，无脱线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开缝；活动关节处加固；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一般要求：多尺码可选，版型宽松适配舞蹈动作；色彩鲜艳，带传统民族元素，还原服饰风格；洗后不褪色</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民族舞蹈服饰男</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款式：男款民族舞蹈演出服（如蒙古族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傣族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苗族等，可指定），上衣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裤子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腰带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头饰，完整配套；</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面料：优质涤棉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高弹面料，耐磨透气</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不掉色，。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做工：走线牢固，无脱线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开缝，活动部位加固；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一般要求：多尺码可选，版型合体，不影响大幅度舞蹈动作；色彩与女款配套，风格统一；洗后不缩水</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不变形。</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20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小哑铃</w:t>
                  </w:r>
                  <w:r>
                    <w:rPr>
                      <w:rFonts w:ascii="仿宋_GB2312" w:hAnsi="仿宋_GB2312" w:cs="仿宋_GB2312" w:eastAsia="仿宋_GB2312"/>
                      <w:sz w:val="21"/>
                      <w:color w:val="000000"/>
                    </w:rPr>
                    <w:t>1.5</w:t>
                  </w:r>
                  <w:r>
                    <w:rPr>
                      <w:rFonts w:ascii="仿宋_GB2312" w:hAnsi="仿宋_GB2312" w:cs="仿宋_GB2312" w:eastAsia="仿宋_GB2312"/>
                      <w:sz w:val="21"/>
                      <w:color w:val="000000"/>
                    </w:rPr>
                    <w:t>公斤</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规格：单只重量 </w:t>
                  </w:r>
                  <w:r>
                    <w:rPr>
                      <w:rFonts w:ascii="仿宋_GB2312" w:hAnsi="仿宋_GB2312" w:cs="仿宋_GB2312" w:eastAsia="仿宋_GB2312"/>
                      <w:sz w:val="21"/>
                      <w:color w:val="000000"/>
                    </w:rPr>
                    <w:t>1.5kg</w:t>
                  </w:r>
                  <w:r>
                    <w:rPr>
                      <w:rFonts w:ascii="仿宋_GB2312" w:hAnsi="仿宋_GB2312" w:cs="仿宋_GB2312" w:eastAsia="仿宋_GB2312"/>
                      <w:sz w:val="21"/>
                      <w:color w:val="000000"/>
                    </w:rPr>
                    <w:t xml:space="preserve">，一对总重 </w:t>
                  </w:r>
                  <w:r>
                    <w:rPr>
                      <w:rFonts w:ascii="仿宋_GB2312" w:hAnsi="仿宋_GB2312" w:cs="仿宋_GB2312" w:eastAsia="仿宋_GB2312"/>
                      <w:sz w:val="21"/>
                      <w:color w:val="000000"/>
                    </w:rPr>
                    <w:t>3kg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材质：铸铁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包胶材质，表面防滑处理，无毛刺</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无异味；</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安全：无重金属超标，包胶无有害物质，安全环保；</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做工：包胶牢固不脱落，握感舒适，防滑耐磨；</w:t>
                  </w:r>
                  <w:r>
                    <w:br/>
                  </w:r>
                  <w:r>
                    <w:rPr>
                      <w:rFonts w:ascii="仿宋_GB2312" w:hAnsi="仿宋_GB2312" w:cs="仿宋_GB2312" w:eastAsia="仿宋_GB2312"/>
                      <w:sz w:val="21"/>
                      <w:color w:val="000000"/>
                    </w:rPr>
                    <w:t>一般要求：体积小巧，便于收纳；适合日常力量训练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健身使用。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小哑铃</w:t>
                  </w:r>
                  <w:r>
                    <w:rPr>
                      <w:rFonts w:ascii="仿宋_GB2312" w:hAnsi="仿宋_GB2312" w:cs="仿宋_GB2312" w:eastAsia="仿宋_GB2312"/>
                      <w:sz w:val="21"/>
                      <w:color w:val="000000"/>
                    </w:rPr>
                    <w:t>2.5</w:t>
                  </w:r>
                  <w:r>
                    <w:rPr>
                      <w:rFonts w:ascii="仿宋_GB2312" w:hAnsi="仿宋_GB2312" w:cs="仿宋_GB2312" w:eastAsia="仿宋_GB2312"/>
                      <w:sz w:val="21"/>
                      <w:color w:val="000000"/>
                    </w:rPr>
                    <w:t>公斤</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PE+</w:t>
                  </w: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2KG</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8cm*10.6cm*24cm</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羽毛球拍（含球）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成人球拍：</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长度（约）</w:t>
                  </w:r>
                  <w:r>
                    <w:rPr>
                      <w:rFonts w:ascii="仿宋_GB2312" w:hAnsi="仿宋_GB2312" w:cs="仿宋_GB2312" w:eastAsia="仿宋_GB2312"/>
                      <w:sz w:val="21"/>
                      <w:color w:val="000000"/>
                    </w:rPr>
                    <w:t xml:space="preserve">68 </w:t>
                  </w:r>
                  <w:r>
                    <w:rPr>
                      <w:rFonts w:ascii="仿宋_GB2312" w:hAnsi="仿宋_GB2312" w:cs="仿宋_GB2312" w:eastAsia="仿宋_GB2312"/>
                      <w:sz w:val="21"/>
                      <w:color w:val="000000"/>
                    </w:rPr>
                    <w:t>厘米</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球拍柄与球拍杆长度（约） </w:t>
                  </w: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厘米。</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拍框长度（约）</w:t>
                  </w:r>
                  <w:r>
                    <w:rPr>
                      <w:rFonts w:ascii="仿宋_GB2312" w:hAnsi="仿宋_GB2312" w:cs="仿宋_GB2312" w:eastAsia="仿宋_GB2312"/>
                      <w:sz w:val="21"/>
                      <w:color w:val="000000"/>
                    </w:rPr>
                    <w:t xml:space="preserve">25 </w:t>
                  </w:r>
                  <w:r>
                    <w:rPr>
                      <w:rFonts w:ascii="仿宋_GB2312" w:hAnsi="仿宋_GB2312" w:cs="仿宋_GB2312" w:eastAsia="仿宋_GB2312"/>
                      <w:sz w:val="21"/>
                      <w:color w:val="000000"/>
                    </w:rPr>
                    <w:t>厘米，宽</w:t>
                  </w:r>
                  <w:r>
                    <w:rPr>
                      <w:rFonts w:ascii="仿宋_GB2312" w:hAnsi="仿宋_GB2312" w:cs="仿宋_GB2312" w:eastAsia="仿宋_GB2312"/>
                      <w:sz w:val="21"/>
                      <w:color w:val="000000"/>
                    </w:rPr>
                    <w:t xml:space="preserve">≤20 </w:t>
                  </w:r>
                  <w:r>
                    <w:rPr>
                      <w:rFonts w:ascii="仿宋_GB2312" w:hAnsi="仿宋_GB2312" w:cs="仿宋_GB2312" w:eastAsia="仿宋_GB2312"/>
                      <w:sz w:val="21"/>
                      <w:color w:val="000000"/>
                    </w:rPr>
                    <w:t>厘 米。</w:t>
                  </w:r>
                  <w:r>
                    <w:rPr>
                      <w:rFonts w:ascii="仿宋_GB2312" w:hAnsi="仿宋_GB2312" w:cs="仿宋_GB2312" w:eastAsia="仿宋_GB2312"/>
                      <w:sz w:val="21"/>
                      <w:color w:val="000000"/>
                    </w:rPr>
                    <w:t xml:space="preserve">G5 </w:t>
                  </w:r>
                  <w:r>
                    <w:rPr>
                      <w:rFonts w:ascii="仿宋_GB2312" w:hAnsi="仿宋_GB2312" w:cs="仿宋_GB2312" w:eastAsia="仿宋_GB2312"/>
                      <w:sz w:val="21"/>
                      <w:color w:val="000000"/>
                    </w:rPr>
                    <w:t>手柄</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网面磅数</w:t>
                  </w:r>
                  <w:r>
                    <w:rPr>
                      <w:rFonts w:ascii="仿宋_GB2312" w:hAnsi="仿宋_GB2312" w:cs="仿宋_GB2312" w:eastAsia="仿宋_GB2312"/>
                      <w:sz w:val="21"/>
                      <w:color w:val="000000"/>
                    </w:rPr>
                    <w:t xml:space="preserve">&gt;24 </w:t>
                  </w:r>
                  <w:r>
                    <w:rPr>
                      <w:rFonts w:ascii="仿宋_GB2312" w:hAnsi="仿宋_GB2312" w:cs="仿宋_GB2312" w:eastAsia="仿宋_GB2312"/>
                      <w:sz w:val="21"/>
                      <w:color w:val="000000"/>
                    </w:rPr>
                    <w:t>磅。</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材料：铝碳一体材质，手柄高端杨木手柄，手胶</w:t>
                  </w:r>
                  <w:r>
                    <w:rPr>
                      <w:rFonts w:ascii="仿宋_GB2312" w:hAnsi="仿宋_GB2312" w:cs="仿宋_GB2312" w:eastAsia="仿宋_GB2312"/>
                      <w:sz w:val="21"/>
                      <w:color w:val="000000"/>
                    </w:rPr>
                    <w:t>PU</w:t>
                  </w:r>
                  <w:r>
                    <w:rPr>
                      <w:rFonts w:ascii="仿宋_GB2312" w:hAnsi="仿宋_GB2312" w:cs="仿宋_GB2312" w:eastAsia="仿宋_GB2312"/>
                      <w:sz w:val="21"/>
                      <w:color w:val="000000"/>
                    </w:rPr>
                    <w:t>材质，羽线是纳米编织线。</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带羽拍包，羽拍包材质：合金拉链牛津布单层印花材料。</w:t>
                  </w:r>
                  <w:r>
                    <w:br/>
                  </w:r>
                  <w:r>
                    <w:rPr>
                      <w:rFonts w:ascii="仿宋_GB2312" w:hAnsi="仿宋_GB2312" w:cs="仿宋_GB2312" w:eastAsia="仿宋_GB2312"/>
                      <w:sz w:val="21"/>
                      <w:color w:val="000000"/>
                    </w:rPr>
                    <w:t>羽毛球：</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球速</w:t>
                  </w:r>
                  <w:r>
                    <w:rPr>
                      <w:rFonts w:ascii="仿宋_GB2312" w:hAnsi="仿宋_GB2312" w:cs="仿宋_GB2312" w:eastAsia="仿宋_GB2312"/>
                      <w:sz w:val="21"/>
                      <w:color w:val="000000"/>
                    </w:rPr>
                    <w:t>≥76</w:t>
                  </w:r>
                  <w:r>
                    <w:rPr>
                      <w:rFonts w:ascii="仿宋_GB2312" w:hAnsi="仿宋_GB2312" w:cs="仿宋_GB2312" w:eastAsia="仿宋_GB2312"/>
                      <w:sz w:val="21"/>
                      <w:color w:val="000000"/>
                    </w:rPr>
                    <w:t>，球重</w:t>
                  </w:r>
                  <w:r>
                    <w:rPr>
                      <w:rFonts w:ascii="仿宋_GB2312" w:hAnsi="仿宋_GB2312" w:cs="仿宋_GB2312" w:eastAsia="仿宋_GB2312"/>
                      <w:sz w:val="21"/>
                      <w:color w:val="000000"/>
                    </w:rPr>
                    <w:t>≥5</w:t>
                  </w:r>
                  <w:r>
                    <w:rPr>
                      <w:rFonts w:ascii="仿宋_GB2312" w:hAnsi="仿宋_GB2312" w:cs="仿宋_GB2312" w:eastAsia="仿宋_GB2312"/>
                      <w:sz w:val="21"/>
                      <w:color w:val="000000"/>
                    </w:rPr>
                    <w:t>克。天然复合软木球头。</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16 </w:t>
                  </w:r>
                  <w:r>
                    <w:rPr>
                      <w:rFonts w:ascii="仿宋_GB2312" w:hAnsi="仿宋_GB2312" w:cs="仿宋_GB2312" w:eastAsia="仿宋_GB2312"/>
                      <w:sz w:val="21"/>
                      <w:color w:val="000000"/>
                    </w:rPr>
                    <w:t>根毛片手工精选优质大白鸭羽毛。</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杜曲街道文化站（尤尼克斯）</w:t>
                  </w:r>
                  <w:r>
                    <w:rPr>
                      <w:rFonts w:ascii="仿宋_GB2312" w:hAnsi="仿宋_GB2312" w:cs="仿宋_GB2312" w:eastAsia="仿宋_GB2312"/>
                      <w:sz w:val="21"/>
                      <w:color w:val="000000"/>
                    </w:rPr>
                    <w:t>10</w:t>
                  </w:r>
                  <w:r>
                    <w:rPr>
                      <w:rFonts w:ascii="仿宋_GB2312" w:hAnsi="仿宋_GB2312" w:cs="仿宋_GB2312" w:eastAsia="仿宋_GB2312"/>
                      <w:sz w:val="21"/>
                      <w:color w:val="000000"/>
                    </w:rPr>
                    <w:t>（副）；杜曲街道三府衙村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副王曲街道文化站</w:t>
                  </w:r>
                  <w:r>
                    <w:rPr>
                      <w:rFonts w:ascii="仿宋_GB2312" w:hAnsi="仿宋_GB2312" w:cs="仿宋_GB2312" w:eastAsia="仿宋_GB2312"/>
                      <w:sz w:val="21"/>
                      <w:color w:val="000000"/>
                    </w:rPr>
                    <w:t>8</w:t>
                  </w:r>
                  <w:r>
                    <w:rPr>
                      <w:rFonts w:ascii="仿宋_GB2312" w:hAnsi="仿宋_GB2312" w:cs="仿宋_GB2312" w:eastAsia="仿宋_GB2312"/>
                      <w:sz w:val="21"/>
                      <w:color w:val="000000"/>
                    </w:rPr>
                    <w:t>（副）；王莽街道稻地江村</w:t>
                  </w:r>
                  <w:r>
                    <w:rPr>
                      <w:rFonts w:ascii="仿宋_GB2312" w:hAnsi="仿宋_GB2312" w:cs="仿宋_GB2312" w:eastAsia="仿宋_GB2312"/>
                      <w:sz w:val="21"/>
                      <w:color w:val="000000"/>
                    </w:rPr>
                    <w:t>3</w:t>
                  </w:r>
                  <w:r>
                    <w:rPr>
                      <w:rFonts w:ascii="仿宋_GB2312" w:hAnsi="仿宋_GB2312" w:cs="仿宋_GB2312" w:eastAsia="仿宋_GB2312"/>
                      <w:sz w:val="21"/>
                      <w:color w:val="000000"/>
                    </w:rPr>
                    <w:t>副</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羽毛球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球速</w:t>
                  </w:r>
                  <w:r>
                    <w:rPr>
                      <w:rFonts w:ascii="仿宋_GB2312" w:hAnsi="仿宋_GB2312" w:cs="仿宋_GB2312" w:eastAsia="仿宋_GB2312"/>
                      <w:sz w:val="21"/>
                      <w:color w:val="000000"/>
                    </w:rPr>
                    <w:t>≥76</w:t>
                  </w:r>
                  <w:r>
                    <w:rPr>
                      <w:rFonts w:ascii="仿宋_GB2312" w:hAnsi="仿宋_GB2312" w:cs="仿宋_GB2312" w:eastAsia="仿宋_GB2312"/>
                      <w:sz w:val="21"/>
                      <w:color w:val="000000"/>
                    </w:rPr>
                    <w:t>，球重</w:t>
                  </w:r>
                  <w:r>
                    <w:rPr>
                      <w:rFonts w:ascii="仿宋_GB2312" w:hAnsi="仿宋_GB2312" w:cs="仿宋_GB2312" w:eastAsia="仿宋_GB2312"/>
                      <w:sz w:val="21"/>
                      <w:color w:val="000000"/>
                    </w:rPr>
                    <w:t>≥5</w:t>
                  </w:r>
                  <w:r>
                    <w:rPr>
                      <w:rFonts w:ascii="仿宋_GB2312" w:hAnsi="仿宋_GB2312" w:cs="仿宋_GB2312" w:eastAsia="仿宋_GB2312"/>
                      <w:sz w:val="21"/>
                      <w:color w:val="000000"/>
                    </w:rPr>
                    <w:t>克。天然复合软木球头。</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16 </w:t>
                  </w:r>
                  <w:r>
                    <w:rPr>
                      <w:rFonts w:ascii="仿宋_GB2312" w:hAnsi="仿宋_GB2312" w:cs="仿宋_GB2312" w:eastAsia="仿宋_GB2312"/>
                      <w:sz w:val="21"/>
                      <w:color w:val="000000"/>
                    </w:rPr>
                    <w:t>根毛片手工精选优质大白鸭羽毛。</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30</w:t>
                  </w:r>
                  <w:r>
                    <w:rPr>
                      <w:rFonts w:ascii="仿宋_GB2312" w:hAnsi="仿宋_GB2312" w:cs="仿宋_GB2312" w:eastAsia="仿宋_GB2312"/>
                      <w:sz w:val="21"/>
                      <w:color w:val="000000"/>
                    </w:rPr>
                    <w:t>（桶）</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规格：成人；</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绳长：</w:t>
                  </w:r>
                  <w:r>
                    <w:rPr>
                      <w:rFonts w:ascii="仿宋_GB2312" w:hAnsi="仿宋_GB2312" w:cs="仿宋_GB2312" w:eastAsia="仿宋_GB2312"/>
                      <w:sz w:val="21"/>
                      <w:color w:val="000000"/>
                    </w:rPr>
                    <w:t>&gt;2.5</w:t>
                  </w:r>
                  <w:r>
                    <w:rPr>
                      <w:rFonts w:ascii="仿宋_GB2312" w:hAnsi="仿宋_GB2312" w:cs="仿宋_GB2312" w:eastAsia="仿宋_GB2312"/>
                      <w:sz w:val="21"/>
                      <w:color w:val="000000"/>
                    </w:rPr>
                    <w:t>米；直径：</w:t>
                  </w:r>
                  <w:r>
                    <w:rPr>
                      <w:rFonts w:ascii="仿宋_GB2312" w:hAnsi="仿宋_GB2312" w:cs="仿宋_GB2312" w:eastAsia="仿宋_GB2312"/>
                      <w:sz w:val="21"/>
                      <w:color w:val="000000"/>
                    </w:rPr>
                    <w:t>&gt;3.0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材质：实心天然橡胶制成；</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要求：不易变形</w:t>
                  </w:r>
                  <w:r>
                    <w:rPr>
                      <w:rFonts w:ascii="仿宋_GB2312" w:hAnsi="仿宋_GB2312" w:cs="仿宋_GB2312" w:eastAsia="仿宋_GB2312"/>
                      <w:sz w:val="21"/>
                      <w:color w:val="000000"/>
                    </w:rPr>
                    <w:t>.</w:t>
                  </w:r>
                  <w:r>
                    <w:rPr>
                      <w:rFonts w:ascii="仿宋_GB2312" w:hAnsi="仿宋_GB2312" w:cs="仿宋_GB2312" w:eastAsia="仿宋_GB2312"/>
                      <w:sz w:val="21"/>
                      <w:color w:val="000000"/>
                    </w:rPr>
                    <w:t>结实耐用。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20</w:t>
                  </w:r>
                  <w:r>
                    <w:rPr>
                      <w:rFonts w:ascii="仿宋_GB2312" w:hAnsi="仿宋_GB2312" w:cs="仿宋_GB2312" w:eastAsia="仿宋_GB2312"/>
                      <w:sz w:val="21"/>
                      <w:color w:val="000000"/>
                    </w:rPr>
                    <w:t>（条）；杜曲街道三府衙村</w:t>
                  </w:r>
                  <w:r>
                    <w:rPr>
                      <w:rFonts w:ascii="仿宋_GB2312" w:hAnsi="仿宋_GB2312" w:cs="仿宋_GB2312" w:eastAsia="仿宋_GB2312"/>
                      <w:sz w:val="21"/>
                      <w:color w:val="000000"/>
                    </w:rPr>
                    <w:t>20</w:t>
                  </w:r>
                  <w:r>
                    <w:rPr>
                      <w:rFonts w:ascii="仿宋_GB2312" w:hAnsi="仿宋_GB2312" w:cs="仿宋_GB2312" w:eastAsia="仿宋_GB2312"/>
                      <w:sz w:val="21"/>
                      <w:color w:val="000000"/>
                    </w:rPr>
                    <w:t>（条）</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乒乓球拍（含球）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成人球拍。</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层黑色面材底板，</w:t>
                  </w:r>
                  <w:r>
                    <w:rPr>
                      <w:rFonts w:ascii="仿宋_GB2312" w:hAnsi="仿宋_GB2312" w:cs="仿宋_GB2312" w:eastAsia="仿宋_GB2312"/>
                      <w:sz w:val="21"/>
                      <w:color w:val="000000"/>
                    </w:rPr>
                    <w:t xml:space="preserve">2.0mm </w:t>
                  </w:r>
                  <w:r>
                    <w:rPr>
                      <w:rFonts w:ascii="仿宋_GB2312" w:hAnsi="仿宋_GB2312" w:cs="仿宋_GB2312" w:eastAsia="仿宋_GB2312"/>
                      <w:sz w:val="21"/>
                      <w:color w:val="000000"/>
                    </w:rPr>
                    <w:t xml:space="preserve">橙色 </w:t>
                  </w:r>
                  <w:r>
                    <w:rPr>
                      <w:rFonts w:ascii="仿宋_GB2312" w:hAnsi="仿宋_GB2312" w:cs="仿宋_GB2312" w:eastAsia="仿宋_GB2312"/>
                      <w:sz w:val="21"/>
                      <w:color w:val="000000"/>
                    </w:rPr>
                    <w:t>308#</w:t>
                  </w:r>
                  <w:r>
                    <w:rPr>
                      <w:rFonts w:ascii="仿宋_GB2312" w:hAnsi="仿宋_GB2312" w:cs="仿宋_GB2312" w:eastAsia="仿宋_GB2312"/>
                      <w:sz w:val="21"/>
                      <w:color w:val="000000"/>
                    </w:rPr>
                    <w:t>高弹海绵，</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覆膜</w:t>
                  </w:r>
                  <w:r>
                    <w:rPr>
                      <w:rFonts w:ascii="仿宋_GB2312" w:hAnsi="仿宋_GB2312" w:cs="仿宋_GB2312" w:eastAsia="仿宋_GB2312"/>
                      <w:sz w:val="21"/>
                      <w:color w:val="000000"/>
                    </w:rPr>
                    <w:t xml:space="preserve"> 2.2mm </w:t>
                  </w:r>
                  <w:r>
                    <w:rPr>
                      <w:rFonts w:ascii="仿宋_GB2312" w:hAnsi="仿宋_GB2312" w:cs="仿宋_GB2312" w:eastAsia="仿宋_GB2312"/>
                      <w:sz w:val="21"/>
                      <w:color w:val="000000"/>
                    </w:rPr>
                    <w:t>双 面反胶，侧面丝布边条，</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球拍收缩膜</w:t>
                  </w:r>
                  <w:r>
                    <w:rPr>
                      <w:rFonts w:ascii="仿宋_GB2312" w:hAnsi="仿宋_GB2312" w:cs="仿宋_GB2312" w:eastAsia="仿宋_GB2312"/>
                      <w:sz w:val="21"/>
                      <w:color w:val="000000"/>
                    </w:rPr>
                    <w:t xml:space="preserve"> 3 </w:t>
                  </w:r>
                  <w:r>
                    <w:rPr>
                      <w:rFonts w:ascii="仿宋_GB2312" w:hAnsi="仿宋_GB2312" w:cs="仿宋_GB2312" w:eastAsia="仿宋_GB2312"/>
                      <w:sz w:val="21"/>
                      <w:color w:val="000000"/>
                    </w:rPr>
                    <w:t xml:space="preserve">层黑色方包 </w:t>
                  </w:r>
                  <w:r>
                    <w:rPr>
                      <w:rFonts w:ascii="仿宋_GB2312" w:hAnsi="仿宋_GB2312" w:cs="仿宋_GB2312" w:eastAsia="仿宋_GB2312"/>
                      <w:sz w:val="21"/>
                      <w:color w:val="000000"/>
                    </w:rPr>
                    <w:t>(</w:t>
                  </w:r>
                  <w:r>
                    <w:rPr>
                      <w:rFonts w:ascii="仿宋_GB2312" w:hAnsi="仿宋_GB2312" w:cs="仿宋_GB2312" w:eastAsia="仿宋_GB2312"/>
                      <w:sz w:val="21"/>
                      <w:color w:val="000000"/>
                    </w:rPr>
                    <w:t>牛津布</w:t>
                  </w:r>
                  <w:r>
                    <w:rPr>
                      <w:rFonts w:ascii="仿宋_GB2312" w:hAnsi="仿宋_GB2312" w:cs="仿宋_GB2312" w:eastAsia="仿宋_GB2312"/>
                      <w:sz w:val="21"/>
                      <w:color w:val="000000"/>
                    </w:rPr>
                    <w:t xml:space="preserve">+4mm </w:t>
                  </w:r>
                  <w:r>
                    <w:rPr>
                      <w:rFonts w:ascii="仿宋_GB2312" w:hAnsi="仿宋_GB2312" w:cs="仿宋_GB2312" w:eastAsia="仿宋_GB2312"/>
                      <w:sz w:val="21"/>
                      <w:color w:val="000000"/>
                    </w:rPr>
                    <w:t>珍珠棉</w:t>
                  </w:r>
                  <w:r>
                    <w:rPr>
                      <w:rFonts w:ascii="仿宋_GB2312" w:hAnsi="仿宋_GB2312" w:cs="仿宋_GB2312" w:eastAsia="仿宋_GB2312"/>
                      <w:sz w:val="21"/>
                      <w:color w:val="000000"/>
                    </w:rPr>
                    <w:t>+</w:t>
                  </w:r>
                  <w:r>
                    <w:rPr>
                      <w:rFonts w:ascii="仿宋_GB2312" w:hAnsi="仿宋_GB2312" w:cs="仿宋_GB2312" w:eastAsia="仿宋_GB2312"/>
                      <w:sz w:val="21"/>
                      <w:color w:val="000000"/>
                    </w:rPr>
                    <w:t>羽纱布</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乒乓球</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 xml:space="preserve">≥39.5 </w:t>
                  </w:r>
                  <w:r>
                    <w:rPr>
                      <w:rFonts w:ascii="仿宋_GB2312" w:hAnsi="仿宋_GB2312" w:cs="仿宋_GB2312" w:eastAsia="仿宋_GB2312"/>
                      <w:sz w:val="21"/>
                      <w:color w:val="000000"/>
                    </w:rPr>
                    <w:t>毫米，圆度误差</w:t>
                  </w:r>
                  <w:r>
                    <w:rPr>
                      <w:rFonts w:ascii="仿宋_GB2312" w:hAnsi="仿宋_GB2312" w:cs="仿宋_GB2312" w:eastAsia="仿宋_GB2312"/>
                      <w:sz w:val="21"/>
                      <w:color w:val="000000"/>
                    </w:rPr>
                    <w:t>≤0.35mm,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&gt;2.65</w:t>
                  </w:r>
                  <w:r>
                    <w:rPr>
                      <w:rFonts w:ascii="仿宋_GB2312" w:hAnsi="仿宋_GB2312" w:cs="仿宋_GB2312" w:eastAsia="仿宋_GB2312"/>
                      <w:sz w:val="21"/>
                      <w:color w:val="000000"/>
                    </w:rPr>
                    <w:t>克；</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要求：弹力高，不易变形</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外观接缝整齐，球面不反光。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副杜曲街道三府衙村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（副）；王曲街道文化站</w:t>
                  </w:r>
                  <w:r>
                    <w:rPr>
                      <w:rFonts w:ascii="仿宋_GB2312" w:hAnsi="仿宋_GB2312" w:cs="仿宋_GB2312" w:eastAsia="仿宋_GB2312"/>
                      <w:sz w:val="21"/>
                      <w:color w:val="000000"/>
                    </w:rPr>
                    <w:t>8</w:t>
                  </w:r>
                  <w:r>
                    <w:rPr>
                      <w:rFonts w:ascii="仿宋_GB2312" w:hAnsi="仿宋_GB2312" w:cs="仿宋_GB2312" w:eastAsia="仿宋_GB2312"/>
                      <w:sz w:val="21"/>
                      <w:color w:val="000000"/>
                    </w:rPr>
                    <w:t>（副）；王莽街道稻地江村（</w:t>
                  </w:r>
                  <w:r>
                    <w:rPr>
                      <w:rFonts w:ascii="仿宋_GB2312" w:hAnsi="仿宋_GB2312" w:cs="仿宋_GB2312" w:eastAsia="仿宋_GB2312"/>
                      <w:sz w:val="21"/>
                      <w:color w:val="000000"/>
                    </w:rPr>
                    <w:t>3</w:t>
                  </w:r>
                  <w:r>
                    <w:rPr>
                      <w:rFonts w:ascii="仿宋_GB2312" w:hAnsi="仿宋_GB2312" w:cs="仿宋_GB2312" w:eastAsia="仿宋_GB2312"/>
                      <w:sz w:val="21"/>
                      <w:color w:val="000000"/>
                    </w:rPr>
                    <w:t>副）</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篮球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规格：成人（标准）；</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&lt;800</w:t>
                  </w:r>
                  <w:r>
                    <w:rPr>
                      <w:rFonts w:ascii="仿宋_GB2312" w:hAnsi="仿宋_GB2312" w:cs="仿宋_GB2312" w:eastAsia="仿宋_GB2312"/>
                      <w:sz w:val="21"/>
                      <w:color w:val="000000"/>
                    </w:rPr>
                    <w:t>克；</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材质：环保耐磨</w:t>
                  </w:r>
                  <w:r>
                    <w:rPr>
                      <w:rFonts w:ascii="仿宋_GB2312" w:hAnsi="仿宋_GB2312" w:cs="仿宋_GB2312" w:eastAsia="仿宋_GB2312"/>
                      <w:sz w:val="21"/>
                      <w:color w:val="000000"/>
                    </w:rPr>
                    <w:t>PU</w:t>
                  </w:r>
                  <w:r>
                    <w:rPr>
                      <w:rFonts w:ascii="仿宋_GB2312" w:hAnsi="仿宋_GB2312" w:cs="仿宋_GB2312" w:eastAsia="仿宋_GB2312"/>
                      <w:sz w:val="21"/>
                      <w:color w:val="000000"/>
                    </w:rPr>
                    <w:t>材质，手感好，耐磨性强，室内外场地均可使用，弹跳均匀稳定，重量标准，长时间使用不变形，气密性好；</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要求：室内外通用。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（个）；杜曲街道三府衙村</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足球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规格：标准 </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 xml:space="preserve">号成人足球，周长 </w:t>
                  </w:r>
                  <w:r>
                    <w:rPr>
                      <w:rFonts w:ascii="仿宋_GB2312" w:hAnsi="仿宋_GB2312" w:cs="仿宋_GB2312" w:eastAsia="仿宋_GB2312"/>
                      <w:sz w:val="21"/>
                      <w:color w:val="000000"/>
                    </w:rPr>
                    <w:t>68-71cm</w:t>
                  </w:r>
                  <w:r>
                    <w:rPr>
                      <w:rFonts w:ascii="仿宋_GB2312" w:hAnsi="仿宋_GB2312" w:cs="仿宋_GB2312" w:eastAsia="仿宋_GB2312"/>
                      <w:sz w:val="21"/>
                      <w:color w:val="000000"/>
                    </w:rPr>
                    <w:t xml:space="preserve">，重量 </w:t>
                  </w:r>
                  <w:r>
                    <w:rPr>
                      <w:rFonts w:ascii="仿宋_GB2312" w:hAnsi="仿宋_GB2312" w:cs="仿宋_GB2312" w:eastAsia="仿宋_GB2312"/>
                      <w:sz w:val="21"/>
                      <w:color w:val="000000"/>
                    </w:rPr>
                    <w:t>410-450g</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材质：机缝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热粘合工艺，优质 </w:t>
                  </w:r>
                  <w:r>
                    <w:rPr>
                      <w:rFonts w:ascii="仿宋_GB2312" w:hAnsi="仿宋_GB2312" w:cs="仿宋_GB2312" w:eastAsia="仿宋_GB2312"/>
                      <w:sz w:val="21"/>
                      <w:color w:val="000000"/>
                    </w:rPr>
                    <w:t xml:space="preserve">PU/TPU </w:t>
                  </w:r>
                  <w:r>
                    <w:rPr>
                      <w:rFonts w:ascii="仿宋_GB2312" w:hAnsi="仿宋_GB2312" w:cs="仿宋_GB2312" w:eastAsia="仿宋_GB2312"/>
                      <w:sz w:val="21"/>
                      <w:color w:val="000000"/>
                    </w:rPr>
                    <w:t>材质，耐磨防水，内胆为丁基胶材质，气密性好；</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做工：表面纹理清晰，缝线均匀牢固，无开胶</w:t>
                  </w:r>
                  <w:r>
                    <w:rPr>
                      <w:rFonts w:ascii="仿宋_GB2312" w:hAnsi="仿宋_GB2312" w:cs="仿宋_GB2312" w:eastAsia="仿宋_GB2312"/>
                      <w:sz w:val="21"/>
                      <w:color w:val="000000"/>
                    </w:rPr>
                    <w:t>.</w:t>
                  </w:r>
                  <w:r>
                    <w:rPr>
                      <w:rFonts w:ascii="仿宋_GB2312" w:hAnsi="仿宋_GB2312" w:cs="仿宋_GB2312" w:eastAsia="仿宋_GB2312"/>
                      <w:sz w:val="21"/>
                      <w:color w:val="000000"/>
                    </w:rPr>
                    <w:t>鼓包；</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一般要求：弹性稳定，回弹高度</w:t>
                  </w:r>
                  <w:r>
                    <w:rPr>
                      <w:rFonts w:ascii="仿宋_GB2312" w:hAnsi="仿宋_GB2312" w:cs="仿宋_GB2312" w:eastAsia="仿宋_GB2312"/>
                      <w:sz w:val="21"/>
                      <w:color w:val="000000"/>
                    </w:rPr>
                    <w:t>≥1.2m</w:t>
                  </w:r>
                  <w:r>
                    <w:rPr>
                      <w:rFonts w:ascii="仿宋_GB2312" w:hAnsi="仿宋_GB2312" w:cs="仿宋_GB2312" w:eastAsia="仿宋_GB2312"/>
                      <w:sz w:val="21"/>
                      <w:color w:val="000000"/>
                    </w:rPr>
                    <w:t>；耐踢耐磨，适合日常训练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比赛使用，附气针</w:t>
                  </w:r>
                  <w:r>
                    <w:rPr>
                      <w:rFonts w:ascii="仿宋_GB2312" w:hAnsi="仿宋_GB2312" w:cs="仿宋_GB2312" w:eastAsia="仿宋_GB2312"/>
                      <w:sz w:val="21"/>
                      <w:color w:val="000000"/>
                    </w:rPr>
                    <w:t>.</w:t>
                  </w:r>
                  <w:r>
                    <w:rPr>
                      <w:rFonts w:ascii="仿宋_GB2312" w:hAnsi="仿宋_GB2312" w:cs="仿宋_GB2312" w:eastAsia="仿宋_GB2312"/>
                      <w:sz w:val="21"/>
                      <w:color w:val="000000"/>
                    </w:rPr>
                    <w:t>打气筒。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规格：标准 </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 xml:space="preserve">号排球，周长 </w:t>
                  </w:r>
                  <w:r>
                    <w:rPr>
                      <w:rFonts w:ascii="仿宋_GB2312" w:hAnsi="仿宋_GB2312" w:cs="仿宋_GB2312" w:eastAsia="仿宋_GB2312"/>
                      <w:sz w:val="21"/>
                      <w:color w:val="000000"/>
                    </w:rPr>
                    <w:t>65-67cm</w:t>
                  </w:r>
                  <w:r>
                    <w:rPr>
                      <w:rFonts w:ascii="仿宋_GB2312" w:hAnsi="仿宋_GB2312" w:cs="仿宋_GB2312" w:eastAsia="仿宋_GB2312"/>
                      <w:sz w:val="21"/>
                      <w:color w:val="000000"/>
                    </w:rPr>
                    <w:t xml:space="preserve">，重量 </w:t>
                  </w:r>
                  <w:r>
                    <w:rPr>
                      <w:rFonts w:ascii="仿宋_GB2312" w:hAnsi="仿宋_GB2312" w:cs="仿宋_GB2312" w:eastAsia="仿宋_GB2312"/>
                      <w:sz w:val="21"/>
                      <w:color w:val="000000"/>
                    </w:rPr>
                    <w:t>260-280g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材质：优质 </w:t>
                  </w:r>
                  <w:r>
                    <w:rPr>
                      <w:rFonts w:ascii="仿宋_GB2312" w:hAnsi="仿宋_GB2312" w:cs="仿宋_GB2312" w:eastAsia="仿宋_GB2312"/>
                      <w:sz w:val="21"/>
                      <w:color w:val="000000"/>
                    </w:rPr>
                    <w:t xml:space="preserve">PU / </w:t>
                  </w:r>
                  <w:r>
                    <w:rPr>
                      <w:rFonts w:ascii="仿宋_GB2312" w:hAnsi="仿宋_GB2312" w:cs="仿宋_GB2312" w:eastAsia="仿宋_GB2312"/>
                      <w:sz w:val="21"/>
                      <w:color w:val="000000"/>
                    </w:rPr>
                    <w:t>超纤材质，软皮设计，手感舒适，耐磨抗冲击；内胆为丁基胶材质，气密性好；</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做工：拼接均匀，无开胶</w:t>
                  </w:r>
                  <w:r>
                    <w:rPr>
                      <w:rFonts w:ascii="仿宋_GB2312" w:hAnsi="仿宋_GB2312" w:cs="仿宋_GB2312" w:eastAsia="仿宋_GB2312"/>
                      <w:sz w:val="21"/>
                      <w:color w:val="000000"/>
                    </w:rPr>
                    <w:t>.</w:t>
                  </w:r>
                  <w:r>
                    <w:rPr>
                      <w:rFonts w:ascii="仿宋_GB2312" w:hAnsi="仿宋_GB2312" w:cs="仿宋_GB2312" w:eastAsia="仿宋_GB2312"/>
                      <w:sz w:val="21"/>
                      <w:color w:val="000000"/>
                    </w:rPr>
                    <w:t>起皮</w:t>
                  </w:r>
                  <w:r>
                    <w:rPr>
                      <w:rFonts w:ascii="仿宋_GB2312" w:hAnsi="仿宋_GB2312" w:cs="仿宋_GB2312" w:eastAsia="仿宋_GB2312"/>
                      <w:sz w:val="21"/>
                      <w:color w:val="000000"/>
                    </w:rPr>
                    <w:t>.</w:t>
                  </w:r>
                  <w:r>
                    <w:rPr>
                      <w:rFonts w:ascii="仿宋_GB2312" w:hAnsi="仿宋_GB2312" w:cs="仿宋_GB2312" w:eastAsia="仿宋_GB2312"/>
                      <w:sz w:val="21"/>
                      <w:color w:val="000000"/>
                    </w:rPr>
                    <w:t>鼓包；</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一般要求：弹性稳定，飞行轨迹稳定；适合日常训练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比赛使用，附气针</w:t>
                  </w:r>
                  <w:r>
                    <w:rPr>
                      <w:rFonts w:ascii="仿宋_GB2312" w:hAnsi="仿宋_GB2312" w:cs="仿宋_GB2312" w:eastAsia="仿宋_GB2312"/>
                      <w:sz w:val="21"/>
                      <w:color w:val="000000"/>
                    </w:rPr>
                    <w:t>.</w:t>
                  </w:r>
                  <w:r>
                    <w:rPr>
                      <w:rFonts w:ascii="仿宋_GB2312" w:hAnsi="仿宋_GB2312" w:cs="仿宋_GB2312" w:eastAsia="仿宋_GB2312"/>
                      <w:sz w:val="21"/>
                      <w:color w:val="000000"/>
                    </w:rPr>
                    <w:t>打气筒。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五子棋</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规格：标准 </w:t>
                  </w:r>
                  <w:r>
                    <w:rPr>
                      <w:rFonts w:ascii="仿宋_GB2312" w:hAnsi="仿宋_GB2312" w:cs="仿宋_GB2312" w:eastAsia="仿宋_GB2312"/>
                      <w:sz w:val="21"/>
                      <w:color w:val="000000"/>
                    </w:rPr>
                    <w:t xml:space="preserve">19 </w:t>
                  </w:r>
                  <w:r>
                    <w:rPr>
                      <w:rFonts w:ascii="仿宋_GB2312" w:hAnsi="仿宋_GB2312" w:cs="仿宋_GB2312" w:eastAsia="仿宋_GB2312"/>
                      <w:sz w:val="21"/>
                      <w:color w:val="000000"/>
                    </w:rPr>
                    <w:t xml:space="preserve">路棋盘（或 </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路），棋盘尺寸</w:t>
                  </w:r>
                  <w:r>
                    <w:rPr>
                      <w:rFonts w:ascii="仿宋_GB2312" w:hAnsi="仿宋_GB2312" w:cs="仿宋_GB2312" w:eastAsia="仿宋_GB2312"/>
                      <w:sz w:val="21"/>
                      <w:color w:val="000000"/>
                    </w:rPr>
                    <w:t>≥40×40cm</w:t>
                  </w:r>
                  <w:r>
                    <w:rPr>
                      <w:rFonts w:ascii="仿宋_GB2312" w:hAnsi="仿宋_GB2312" w:cs="仿宋_GB2312" w:eastAsia="仿宋_GB2312"/>
                      <w:sz w:val="21"/>
                      <w:color w:val="000000"/>
                    </w:rPr>
                    <w:t>；棋子黑白分明，各</w:t>
                  </w:r>
                  <w:r>
                    <w:rPr>
                      <w:rFonts w:ascii="仿宋_GB2312" w:hAnsi="仿宋_GB2312" w:cs="仿宋_GB2312" w:eastAsia="仿宋_GB2312"/>
                      <w:sz w:val="21"/>
                      <w:color w:val="000000"/>
                    </w:rPr>
                    <w:t xml:space="preserve">≥100 </w:t>
                  </w:r>
                  <w:r>
                    <w:rPr>
                      <w:rFonts w:ascii="仿宋_GB2312" w:hAnsi="仿宋_GB2312" w:cs="仿宋_GB2312" w:eastAsia="仿宋_GB2312"/>
                      <w:sz w:val="21"/>
                      <w:color w:val="000000"/>
                    </w:rPr>
                    <w:t>枚；</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材质：棋盘为木质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塑料材质，耐磨不易变形；棋子为密胺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亚克力材质，手感圆润，无毛刺；</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做工：棋盘印刷清晰，线条笔直；棋子大小均匀，无开裂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掉色；</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一般要求：棋盘可折叠收纳，方便携带；适合教学</w:t>
                  </w:r>
                  <w:r>
                    <w:rPr>
                      <w:rFonts w:ascii="仿宋_GB2312" w:hAnsi="仿宋_GB2312" w:cs="仿宋_GB2312" w:eastAsia="仿宋_GB2312"/>
                      <w:sz w:val="21"/>
                      <w:color w:val="000000"/>
                    </w:rPr>
                    <w:t>.</w:t>
                  </w:r>
                  <w:r>
                    <w:rPr>
                      <w:rFonts w:ascii="仿宋_GB2312" w:hAnsi="仿宋_GB2312" w:cs="仿宋_GB2312" w:eastAsia="仿宋_GB2312"/>
                      <w:sz w:val="21"/>
                      <w:color w:val="000000"/>
                    </w:rPr>
                    <w:t>休闲活动使用。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10</w:t>
                  </w:r>
                  <w:r>
                    <w:rPr>
                      <w:rFonts w:ascii="仿宋_GB2312" w:hAnsi="仿宋_GB2312" w:cs="仿宋_GB2312" w:eastAsia="仿宋_GB2312"/>
                      <w:sz w:val="21"/>
                      <w:color w:val="000000"/>
                    </w:rPr>
                    <w:t>（套）；王曲街道文化站</w:t>
                  </w:r>
                  <w:r>
                    <w:rPr>
                      <w:rFonts w:ascii="仿宋_GB2312" w:hAnsi="仿宋_GB2312" w:cs="仿宋_GB2312" w:eastAsia="仿宋_GB2312"/>
                      <w:sz w:val="21"/>
                      <w:color w:val="000000"/>
                    </w:rPr>
                    <w:t>8</w:t>
                  </w:r>
                  <w:r>
                    <w:rPr>
                      <w:rFonts w:ascii="仿宋_GB2312" w:hAnsi="仿宋_GB2312" w:cs="仿宋_GB2312" w:eastAsia="仿宋_GB2312"/>
                      <w:sz w:val="21"/>
                      <w:color w:val="000000"/>
                    </w:rPr>
                    <w:t>（套）；杜曲街道三府衙村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象棋</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型号：</w:t>
                  </w:r>
                  <w:r>
                    <w:rPr>
                      <w:rFonts w:ascii="仿宋_GB2312" w:hAnsi="仿宋_GB2312" w:cs="仿宋_GB2312" w:eastAsia="仿宋_GB2312"/>
                      <w:sz w:val="21"/>
                      <w:color w:val="000000"/>
                    </w:rPr>
                    <w:t>50#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棋子材质：桦木；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棋子直径：</w:t>
                  </w:r>
                  <w:r>
                    <w:rPr>
                      <w:rFonts w:ascii="仿宋_GB2312" w:hAnsi="仿宋_GB2312" w:cs="仿宋_GB2312" w:eastAsia="仿宋_GB2312"/>
                      <w:sz w:val="21"/>
                      <w:color w:val="000000"/>
                    </w:rPr>
                    <w:t>≥4.8cm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棋子厚度：</w:t>
                  </w:r>
                  <w:r>
                    <w:rPr>
                      <w:rFonts w:ascii="仿宋_GB2312" w:hAnsi="仿宋_GB2312" w:cs="仿宋_GB2312" w:eastAsia="仿宋_GB2312"/>
                      <w:sz w:val="21"/>
                      <w:color w:val="000000"/>
                    </w:rPr>
                    <w:t>≥1.8cm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棋盘长度：</w:t>
                  </w:r>
                  <w:r>
                    <w:rPr>
                      <w:rFonts w:ascii="仿宋_GB2312" w:hAnsi="仿宋_GB2312" w:cs="仿宋_GB2312" w:eastAsia="仿宋_GB2312"/>
                      <w:sz w:val="21"/>
                      <w:color w:val="000000"/>
                    </w:rPr>
                    <w:t>≥50cm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要求：质地坚硬，耐冲击；硬度高；木纹清晰，美观大方；使用寿命长。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10</w:t>
                  </w:r>
                  <w:r>
                    <w:rPr>
                      <w:rFonts w:ascii="仿宋_GB2312" w:hAnsi="仿宋_GB2312" w:cs="仿宋_GB2312" w:eastAsia="仿宋_GB2312"/>
                      <w:sz w:val="21"/>
                      <w:color w:val="000000"/>
                    </w:rPr>
                    <w:t>（套）；王曲街道文化站</w:t>
                  </w:r>
                  <w:r>
                    <w:rPr>
                      <w:rFonts w:ascii="仿宋_GB2312" w:hAnsi="仿宋_GB2312" w:cs="仿宋_GB2312" w:eastAsia="仿宋_GB2312"/>
                      <w:sz w:val="21"/>
                      <w:color w:val="000000"/>
                    </w:rPr>
                    <w:t>8</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围棋</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围棋棋盘尺寸：</w:t>
                  </w:r>
                  <w:r>
                    <w:rPr>
                      <w:rFonts w:ascii="仿宋_GB2312" w:hAnsi="仿宋_GB2312" w:cs="仿宋_GB2312" w:eastAsia="仿宋_GB2312"/>
                      <w:sz w:val="21"/>
                      <w:color w:val="000000"/>
                    </w:rPr>
                    <w:t>32CM×32CM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棋子：</w:t>
                  </w:r>
                  <w:r>
                    <w:rPr>
                      <w:rFonts w:ascii="仿宋_GB2312" w:hAnsi="仿宋_GB2312" w:cs="仿宋_GB2312" w:eastAsia="仿宋_GB2312"/>
                      <w:sz w:val="21"/>
                      <w:color w:val="000000"/>
                    </w:rPr>
                    <w:t>1.5CM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PVC</w:t>
                  </w:r>
                  <w:r>
                    <w:rPr>
                      <w:rFonts w:ascii="仿宋_GB2312" w:hAnsi="仿宋_GB2312" w:cs="仿宋_GB2312" w:eastAsia="仿宋_GB2312"/>
                      <w:sz w:val="21"/>
                      <w:color w:val="000000"/>
                    </w:rPr>
                    <w:t>＋磁石。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10</w:t>
                  </w:r>
                  <w:r>
                    <w:rPr>
                      <w:rFonts w:ascii="仿宋_GB2312" w:hAnsi="仿宋_GB2312" w:cs="仿宋_GB2312" w:eastAsia="仿宋_GB2312"/>
                      <w:sz w:val="21"/>
                      <w:color w:val="000000"/>
                    </w:rPr>
                    <w:t>（套）；王曲街道文化站</w:t>
                  </w:r>
                  <w:r>
                    <w:rPr>
                      <w:rFonts w:ascii="仿宋_GB2312" w:hAnsi="仿宋_GB2312" w:cs="仿宋_GB2312" w:eastAsia="仿宋_GB2312"/>
                      <w:sz w:val="21"/>
                      <w:color w:val="000000"/>
                    </w:rPr>
                    <w:t>8</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化妆镜</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规格：台式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壁挂式高清化妆镜，镜面尺寸</w:t>
                  </w:r>
                  <w:r>
                    <w:rPr>
                      <w:rFonts w:ascii="仿宋_GB2312" w:hAnsi="仿宋_GB2312" w:cs="仿宋_GB2312" w:eastAsia="仿宋_GB2312"/>
                      <w:sz w:val="21"/>
                      <w:color w:val="000000"/>
                    </w:rPr>
                    <w:t>≥30×40cm</w:t>
                  </w:r>
                  <w:r>
                    <w:rPr>
                      <w:rFonts w:ascii="仿宋_GB2312" w:hAnsi="仿宋_GB2312" w:cs="仿宋_GB2312" w:eastAsia="仿宋_GB2312"/>
                      <w:sz w:val="21"/>
                      <w:color w:val="000000"/>
                    </w:rPr>
                    <w:t>，镜面平整无畸变；</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材质：高清浮法玻璃镜面，铝合金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不锈钢边框，防锈耐用；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做工：镜面成像清晰，边框光滑无毛刺，无掉漆</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一般要求：部分款式带 </w:t>
                  </w:r>
                  <w:r>
                    <w:rPr>
                      <w:rFonts w:ascii="仿宋_GB2312" w:hAnsi="仿宋_GB2312" w:cs="仿宋_GB2312" w:eastAsia="仿宋_GB2312"/>
                      <w:sz w:val="21"/>
                      <w:color w:val="000000"/>
                    </w:rPr>
                    <w:t xml:space="preserve">LED </w:t>
                  </w:r>
                  <w:r>
                    <w:rPr>
                      <w:rFonts w:ascii="仿宋_GB2312" w:hAnsi="仿宋_GB2312" w:cs="仿宋_GB2312" w:eastAsia="仿宋_GB2312"/>
                      <w:sz w:val="21"/>
                      <w:color w:val="000000"/>
                    </w:rPr>
                    <w:t>补光灯，亮度可调；可多角度调节，适合化妆</w:t>
                  </w:r>
                  <w:r>
                    <w:rPr>
                      <w:rFonts w:ascii="仿宋_GB2312" w:hAnsi="仿宋_GB2312" w:cs="仿宋_GB2312" w:eastAsia="仿宋_GB2312"/>
                      <w:sz w:val="21"/>
                      <w:color w:val="000000"/>
                    </w:rPr>
                    <w:t>.</w:t>
                  </w:r>
                  <w:r>
                    <w:rPr>
                      <w:rFonts w:ascii="仿宋_GB2312" w:hAnsi="仿宋_GB2312" w:cs="仿宋_GB2312" w:eastAsia="仿宋_GB2312"/>
                      <w:sz w:val="21"/>
                      <w:color w:val="000000"/>
                    </w:rPr>
                    <w:t>造型使用。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化妆台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规格：双人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单人化妆台，台面尺寸</w:t>
                  </w:r>
                  <w:r>
                    <w:rPr>
                      <w:rFonts w:ascii="仿宋_GB2312" w:hAnsi="仿宋_GB2312" w:cs="仿宋_GB2312" w:eastAsia="仿宋_GB2312"/>
                      <w:sz w:val="21"/>
                      <w:color w:val="000000"/>
                    </w:rPr>
                    <w:t>≥120×50cm</w:t>
                  </w:r>
                  <w:r>
                    <w:rPr>
                      <w:rFonts w:ascii="仿宋_GB2312" w:hAnsi="仿宋_GB2312" w:cs="仿宋_GB2312" w:eastAsia="仿宋_GB2312"/>
                      <w:sz w:val="21"/>
                      <w:color w:val="000000"/>
                    </w:rPr>
                    <w:t xml:space="preserve">，高度 </w:t>
                  </w:r>
                  <w:r>
                    <w:rPr>
                      <w:rFonts w:ascii="仿宋_GB2312" w:hAnsi="仿宋_GB2312" w:cs="仿宋_GB2312" w:eastAsia="仿宋_GB2312"/>
                      <w:sz w:val="21"/>
                      <w:color w:val="000000"/>
                    </w:rPr>
                    <w:t>75-80cm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材质：台面为环保板材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实木，防水耐磨；支架为金属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实木材质，承重</w:t>
                  </w:r>
                  <w:r>
                    <w:rPr>
                      <w:rFonts w:ascii="仿宋_GB2312" w:hAnsi="仿宋_GB2312" w:cs="仿宋_GB2312" w:eastAsia="仿宋_GB2312"/>
                      <w:sz w:val="21"/>
                      <w:color w:val="000000"/>
                    </w:rPr>
                    <w:t>≥100kg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做工：台面平整光滑，无划痕</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开裂；支架焊接牢固，无晃动；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一般要求：带抽屉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储物格，方便收纳化妆品；可搭配化妆镜</w:t>
                  </w:r>
                  <w:r>
                    <w:rPr>
                      <w:rFonts w:ascii="仿宋_GB2312" w:hAnsi="仿宋_GB2312" w:cs="仿宋_GB2312" w:eastAsia="仿宋_GB2312"/>
                      <w:sz w:val="21"/>
                      <w:color w:val="000000"/>
                    </w:rPr>
                    <w:t>.</w:t>
                  </w:r>
                  <w:r>
                    <w:rPr>
                      <w:rFonts w:ascii="仿宋_GB2312" w:hAnsi="仿宋_GB2312" w:cs="仿宋_GB2312" w:eastAsia="仿宋_GB2312"/>
                      <w:sz w:val="21"/>
                      <w:color w:val="000000"/>
                    </w:rPr>
                    <w:t>补光灯使用，适合演出后台化妆使用。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化妆间照明设备</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 xml:space="preserve">LED </w:t>
                  </w:r>
                  <w:r>
                    <w:rPr>
                      <w:rFonts w:ascii="仿宋_GB2312" w:hAnsi="仿宋_GB2312" w:cs="仿宋_GB2312" w:eastAsia="仿宋_GB2312"/>
                      <w:sz w:val="21"/>
                      <w:color w:val="000000"/>
                    </w:rPr>
                    <w:t xml:space="preserve">柔光补光灯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镜前灯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环形灯，色温 </w:t>
                  </w:r>
                  <w:r>
                    <w:rPr>
                      <w:rFonts w:ascii="仿宋_GB2312" w:hAnsi="仿宋_GB2312" w:cs="仿宋_GB2312" w:eastAsia="仿宋_GB2312"/>
                      <w:sz w:val="21"/>
                      <w:color w:val="000000"/>
                    </w:rPr>
                    <w:t xml:space="preserve">3000-6000K </w:t>
                  </w:r>
                  <w:r>
                    <w:rPr>
                      <w:rFonts w:ascii="仿宋_GB2312" w:hAnsi="仿宋_GB2312" w:cs="仿宋_GB2312" w:eastAsia="仿宋_GB2312"/>
                      <w:sz w:val="21"/>
                      <w:color w:val="000000"/>
                    </w:rPr>
                    <w:t xml:space="preserve">可调，显色指数 </w:t>
                  </w:r>
                  <w:r>
                    <w:rPr>
                      <w:rFonts w:ascii="仿宋_GB2312" w:hAnsi="仿宋_GB2312" w:cs="仿宋_GB2312" w:eastAsia="仿宋_GB2312"/>
                      <w:sz w:val="21"/>
                      <w:color w:val="000000"/>
                    </w:rPr>
                    <w:t>CRI≥90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性能：功率</w:t>
                  </w:r>
                  <w:r>
                    <w:rPr>
                      <w:rFonts w:ascii="仿宋_GB2312" w:hAnsi="仿宋_GB2312" w:cs="仿宋_GB2312" w:eastAsia="仿宋_GB2312"/>
                      <w:sz w:val="21"/>
                      <w:color w:val="000000"/>
                    </w:rPr>
                    <w:t>≥20W</w:t>
                  </w:r>
                  <w:r>
                    <w:rPr>
                      <w:rFonts w:ascii="仿宋_GB2312" w:hAnsi="仿宋_GB2312" w:cs="仿宋_GB2312" w:eastAsia="仿宋_GB2312"/>
                      <w:sz w:val="21"/>
                      <w:color w:val="000000"/>
                    </w:rPr>
                    <w:t>，亮度可调，无频闪，光线柔和不刺眼；</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安装：壁挂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桌面式安装，接线规范，安全稳定；</w:t>
                  </w:r>
                  <w:r>
                    <w:br/>
                  </w:r>
                  <w:r>
                    <w:rPr>
                      <w:rFonts w:ascii="仿宋_GB2312" w:hAnsi="仿宋_GB2312" w:cs="仿宋_GB2312" w:eastAsia="仿宋_GB2312"/>
                      <w:sz w:val="21"/>
                      <w:color w:val="000000"/>
                      <w:shd w:fill="00FF00" w:val="clear"/>
                    </w:rPr>
                    <w:t>4.★</w:t>
                  </w:r>
                  <w:r>
                    <w:rPr>
                      <w:rFonts w:ascii="仿宋_GB2312" w:hAnsi="仿宋_GB2312" w:cs="仿宋_GB2312" w:eastAsia="仿宋_GB2312"/>
                      <w:sz w:val="21"/>
                      <w:color w:val="000000"/>
                      <w:shd w:fill="00FF00" w:val="clear"/>
                    </w:rPr>
                    <w:t xml:space="preserve">安全：通过 </w:t>
                  </w:r>
                  <w:r>
                    <w:rPr>
                      <w:rFonts w:ascii="仿宋_GB2312" w:hAnsi="仿宋_GB2312" w:cs="仿宋_GB2312" w:eastAsia="仿宋_GB2312"/>
                      <w:sz w:val="21"/>
                      <w:color w:val="000000"/>
                      <w:shd w:fill="00FF00" w:val="clear"/>
                    </w:rPr>
                    <w:t xml:space="preserve">3C </w:t>
                  </w:r>
                  <w:r>
                    <w:rPr>
                      <w:rFonts w:ascii="仿宋_GB2312" w:hAnsi="仿宋_GB2312" w:cs="仿宋_GB2312" w:eastAsia="仿宋_GB2312"/>
                      <w:sz w:val="21"/>
                      <w:color w:val="000000"/>
                      <w:shd w:fill="00FF00" w:val="clear"/>
                    </w:rPr>
                    <w:t>认证，无触电隐患，使用寿命</w:t>
                  </w:r>
                  <w:r>
                    <w:rPr>
                      <w:rFonts w:ascii="仿宋_GB2312" w:hAnsi="仿宋_GB2312" w:cs="仿宋_GB2312" w:eastAsia="仿宋_GB2312"/>
                      <w:sz w:val="21"/>
                      <w:color w:val="000000"/>
                      <w:shd w:fill="00FF00" w:val="clear"/>
                    </w:rPr>
                    <w:t xml:space="preserve">≥30000 </w:t>
                  </w:r>
                  <w:r>
                    <w:rPr>
                      <w:rFonts w:ascii="仿宋_GB2312" w:hAnsi="仿宋_GB2312" w:cs="仿宋_GB2312" w:eastAsia="仿宋_GB2312"/>
                      <w:sz w:val="21"/>
                      <w:color w:val="000000"/>
                      <w:shd w:fill="00FF00" w:val="clear"/>
                    </w:rPr>
                    <w:t>小时；</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一般要求：光线均匀，还原肤色真实色彩，适合化妆</w:t>
                  </w:r>
                  <w:r>
                    <w:rPr>
                      <w:rFonts w:ascii="仿宋_GB2312" w:hAnsi="仿宋_GB2312" w:cs="仿宋_GB2312" w:eastAsia="仿宋_GB2312"/>
                      <w:sz w:val="21"/>
                      <w:color w:val="000000"/>
                    </w:rPr>
                    <w:t>.</w:t>
                  </w:r>
                  <w:r>
                    <w:rPr>
                      <w:rFonts w:ascii="仿宋_GB2312" w:hAnsi="仿宋_GB2312" w:cs="仿宋_GB2312" w:eastAsia="仿宋_GB2312"/>
                      <w:sz w:val="21"/>
                      <w:color w:val="000000"/>
                    </w:rPr>
                    <w:t>造型使用；含安装配件</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电源适配器。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化妆椅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规格：可升降旋转化妆椅，座面尺寸</w:t>
                  </w:r>
                  <w:r>
                    <w:rPr>
                      <w:rFonts w:ascii="仿宋_GB2312" w:hAnsi="仿宋_GB2312" w:cs="仿宋_GB2312" w:eastAsia="仿宋_GB2312"/>
                      <w:sz w:val="21"/>
                      <w:color w:val="000000"/>
                    </w:rPr>
                    <w:t>≥40×40cm</w:t>
                  </w:r>
                  <w:r>
                    <w:rPr>
                      <w:rFonts w:ascii="仿宋_GB2312" w:hAnsi="仿宋_GB2312" w:cs="仿宋_GB2312" w:eastAsia="仿宋_GB2312"/>
                      <w:sz w:val="21"/>
                      <w:color w:val="000000"/>
                    </w:rPr>
                    <w:t xml:space="preserve">，升降范围 </w:t>
                  </w:r>
                  <w:r>
                    <w:rPr>
                      <w:rFonts w:ascii="仿宋_GB2312" w:hAnsi="仿宋_GB2312" w:cs="仿宋_GB2312" w:eastAsia="仿宋_GB2312"/>
                      <w:sz w:val="21"/>
                      <w:color w:val="000000"/>
                    </w:rPr>
                    <w:t>45-60cm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材质：座面为皮革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布艺材质，柔软耐磨；支架为金属五星脚，带静音万向轮；</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性能：承重</w:t>
                  </w:r>
                  <w:r>
                    <w:rPr>
                      <w:rFonts w:ascii="仿宋_GB2312" w:hAnsi="仿宋_GB2312" w:cs="仿宋_GB2312" w:eastAsia="仿宋_GB2312"/>
                      <w:sz w:val="21"/>
                      <w:color w:val="000000"/>
                    </w:rPr>
                    <w:t>≥100kg</w:t>
                  </w:r>
                  <w:r>
                    <w:rPr>
                      <w:rFonts w:ascii="仿宋_GB2312" w:hAnsi="仿宋_GB2312" w:cs="仿宋_GB2312" w:eastAsia="仿宋_GB2312"/>
                      <w:sz w:val="21"/>
                      <w:color w:val="000000"/>
                    </w:rPr>
                    <w:t>，升降顺滑，无卡顿；轮子静音耐磨，不划伤地面；</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做工：皮革缝合牢固，无脱线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开裂；支架电镀处理，防锈耐用；</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一般要求：带靠背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无靠背可选，坐感舒适，适合长时间化妆使用。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休息座椅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规格：礼堂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候场区休息座椅，单人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连排可选，座宽</w:t>
                  </w:r>
                  <w:r>
                    <w:rPr>
                      <w:rFonts w:ascii="仿宋_GB2312" w:hAnsi="仿宋_GB2312" w:cs="仿宋_GB2312" w:eastAsia="仿宋_GB2312"/>
                      <w:sz w:val="21"/>
                      <w:color w:val="000000"/>
                    </w:rPr>
                    <w:t>≥45cm</w:t>
                  </w:r>
                  <w:r>
                    <w:rPr>
                      <w:rFonts w:ascii="仿宋_GB2312" w:hAnsi="仿宋_GB2312" w:cs="仿宋_GB2312" w:eastAsia="仿宋_GB2312"/>
                      <w:sz w:val="21"/>
                      <w:color w:val="000000"/>
                    </w:rPr>
                    <w:t xml:space="preserve">，座高 </w:t>
                  </w:r>
                  <w:r>
                    <w:rPr>
                      <w:rFonts w:ascii="仿宋_GB2312" w:hAnsi="仿宋_GB2312" w:cs="仿宋_GB2312" w:eastAsia="仿宋_GB2312"/>
                      <w:sz w:val="21"/>
                      <w:color w:val="000000"/>
                    </w:rPr>
                    <w:t>40-45cm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材质：座板为实木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环保板材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塑料，支架为金属材质，防锈耐用；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做工：表面光滑无毛刺，焊接牢固，承重</w:t>
                  </w:r>
                  <w:r>
                    <w:rPr>
                      <w:rFonts w:ascii="仿宋_GB2312" w:hAnsi="仿宋_GB2312" w:cs="仿宋_GB2312" w:eastAsia="仿宋_GB2312"/>
                      <w:sz w:val="21"/>
                      <w:color w:val="000000"/>
                    </w:rPr>
                    <w:t>≥150kg</w:t>
                  </w:r>
                  <w:r>
                    <w:rPr>
                      <w:rFonts w:ascii="仿宋_GB2312" w:hAnsi="仿宋_GB2312" w:cs="仿宋_GB2312" w:eastAsia="仿宋_GB2312"/>
                      <w:sz w:val="21"/>
                      <w:color w:val="000000"/>
                    </w:rPr>
                    <w:t>，无晃动；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安全：边角做圆角处理，无锐角；结构稳定，无安全隐患；</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一般要求：可折叠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固定款式可选，适合演出候场</w:t>
                  </w:r>
                  <w:r>
                    <w:rPr>
                      <w:rFonts w:ascii="仿宋_GB2312" w:hAnsi="仿宋_GB2312" w:cs="仿宋_GB2312" w:eastAsia="仿宋_GB2312"/>
                      <w:sz w:val="21"/>
                      <w:color w:val="000000"/>
                    </w:rPr>
                    <w:t>.</w:t>
                  </w:r>
                  <w:r>
                    <w:rPr>
                      <w:rFonts w:ascii="仿宋_GB2312" w:hAnsi="仿宋_GB2312" w:cs="仿宋_GB2312" w:eastAsia="仿宋_GB2312"/>
                      <w:sz w:val="21"/>
                      <w:color w:val="000000"/>
                    </w:rPr>
                    <w:t>活动休息使用。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演出服男装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材质：聚酯纤维面料，菱形麻纱或高密丝光棉面料或其他优质面料。</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上衣背后布料弹力布，前片</w:t>
                  </w:r>
                  <w:r>
                    <w:rPr>
                      <w:rFonts w:ascii="仿宋_GB2312" w:hAnsi="仿宋_GB2312" w:cs="仿宋_GB2312" w:eastAsia="仿宋_GB2312"/>
                      <w:sz w:val="21"/>
                      <w:color w:val="000000"/>
                    </w:rPr>
                    <w:t>提花布，背后拉链，绣花龙纹，腰封独立，裙摆布料是雪纺，裤腰是松紧带，裤子布料是雪纺</w:t>
                  </w:r>
                  <w:r>
                    <w:rPr>
                      <w:rFonts w:ascii="仿宋_GB2312" w:hAnsi="仿宋_GB2312" w:cs="仿宋_GB2312" w:eastAsia="仿宋_GB2312"/>
                      <w:sz w:val="21"/>
                      <w:color w:val="000000"/>
                    </w:rPr>
                    <w:t>裤腿收退。</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演出服女装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材质：聚酯纤维面料，菱形麻纱或高密丝光棉面料或其他优质面料。</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上衣背后布料弹力布，前片</w:t>
                  </w:r>
                  <w:r>
                    <w:rPr>
                      <w:rFonts w:ascii="仿宋_GB2312" w:hAnsi="仿宋_GB2312" w:cs="仿宋_GB2312" w:eastAsia="仿宋_GB2312"/>
                      <w:sz w:val="21"/>
                      <w:color w:val="000000"/>
                    </w:rPr>
                    <w:t>提花布，背后拉链，绣花龙纹，腰封独立，裙摆布料是雪纺，裤腰是松紧带，裤子布料是雪纺</w:t>
                  </w:r>
                  <w:r>
                    <w:rPr>
                      <w:rFonts w:ascii="仿宋_GB2312" w:hAnsi="仿宋_GB2312" w:cs="仿宋_GB2312" w:eastAsia="仿宋_GB2312"/>
                      <w:sz w:val="21"/>
                      <w:color w:val="000000"/>
                    </w:rPr>
                    <w:t>裤腿收退。</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30</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网球训练器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手柄材质：铝合金</w:t>
                  </w:r>
                  <w:r>
                    <w:rPr>
                      <w:rFonts w:ascii="仿宋_GB2312" w:hAnsi="仿宋_GB2312" w:cs="仿宋_GB2312" w:eastAsia="仿宋_GB2312"/>
                      <w:sz w:val="21"/>
                      <w:color w:val="000000"/>
                    </w:rPr>
                    <w:t>+</w:t>
                  </w:r>
                  <w:r>
                    <w:rPr>
                      <w:rFonts w:ascii="仿宋_GB2312" w:hAnsi="仿宋_GB2312" w:cs="仿宋_GB2312" w:eastAsia="仿宋_GB2312"/>
                      <w:sz w:val="21"/>
                      <w:color w:val="000000"/>
                    </w:rPr>
                    <w:t>碳素纤维</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产品尺寸：成人款约</w:t>
                  </w:r>
                  <w:r>
                    <w:rPr>
                      <w:rFonts w:ascii="仿宋_GB2312" w:hAnsi="仿宋_GB2312" w:cs="仿宋_GB2312" w:eastAsia="仿宋_GB2312"/>
                      <w:sz w:val="21"/>
                      <w:color w:val="000000"/>
                    </w:rPr>
                    <w:t>66.7*28cm</w:t>
                  </w:r>
                  <w:r>
                    <w:rPr>
                      <w:rFonts w:ascii="仿宋_GB2312" w:hAnsi="仿宋_GB2312" w:cs="仿宋_GB2312" w:eastAsia="仿宋_GB2312"/>
                      <w:sz w:val="21"/>
                      <w:color w:val="000000"/>
                    </w:rPr>
                    <w:t>儿童款约</w:t>
                  </w:r>
                  <w:r>
                    <w:rPr>
                      <w:rFonts w:ascii="仿宋_GB2312" w:hAnsi="仿宋_GB2312" w:cs="仿宋_GB2312" w:eastAsia="仿宋_GB2312"/>
                      <w:sz w:val="21"/>
                      <w:color w:val="000000"/>
                    </w:rPr>
                    <w:t>52*22cm</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产品包含：网球拍</w:t>
                  </w:r>
                  <w:r>
                    <w:rPr>
                      <w:rFonts w:ascii="仿宋_GB2312" w:hAnsi="仿宋_GB2312" w:cs="仿宋_GB2312" w:eastAsia="仿宋_GB2312"/>
                      <w:sz w:val="21"/>
                      <w:color w:val="000000"/>
                    </w:rPr>
                    <w:t>+</w:t>
                  </w:r>
                  <w:r>
                    <w:rPr>
                      <w:rFonts w:ascii="仿宋_GB2312" w:hAnsi="仿宋_GB2312" w:cs="仿宋_GB2312" w:eastAsia="仿宋_GB2312"/>
                      <w:sz w:val="21"/>
                      <w:color w:val="000000"/>
                    </w:rPr>
                    <w:t>训练底座</w:t>
                  </w:r>
                  <w:r>
                    <w:rPr>
                      <w:rFonts w:ascii="仿宋_GB2312" w:hAnsi="仿宋_GB2312" w:cs="仿宋_GB2312" w:eastAsia="仿宋_GB2312"/>
                      <w:sz w:val="21"/>
                      <w:color w:val="000000"/>
                    </w:rPr>
                    <w:t>+</w:t>
                  </w:r>
                  <w:r>
                    <w:rPr>
                      <w:rFonts w:ascii="仿宋_GB2312" w:hAnsi="仿宋_GB2312" w:cs="仿宋_GB2312" w:eastAsia="仿宋_GB2312"/>
                      <w:sz w:val="21"/>
                      <w:color w:val="000000"/>
                    </w:rPr>
                    <w:t>网球</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产品颜色：蓝黑色</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5</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多功能厅一体桌椅桌子</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椅子</w:t>
                  </w:r>
                  <w:r>
                    <w:rPr>
                      <w:rFonts w:ascii="仿宋_GB2312" w:hAnsi="仿宋_GB2312" w:cs="仿宋_GB2312" w:eastAsia="仿宋_GB2312"/>
                      <w:sz w:val="21"/>
                      <w:color w:val="000000"/>
                    </w:rPr>
                    <w:t>20</w:t>
                  </w:r>
                  <w:r>
                    <w:rPr>
                      <w:rFonts w:ascii="仿宋_GB2312" w:hAnsi="仿宋_GB2312" w:cs="仿宋_GB2312" w:eastAsia="仿宋_GB2312"/>
                      <w:sz w:val="21"/>
                      <w:color w:val="000000"/>
                    </w:rPr>
                    <w:t>把</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形状长方形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是否组装</w:t>
                  </w:r>
                  <w:r>
                    <w:rPr>
                      <w:rFonts w:ascii="仿宋_GB2312" w:hAnsi="仿宋_GB2312" w:cs="仿宋_GB2312" w:eastAsia="仿宋_GB2312"/>
                      <w:sz w:val="21"/>
                      <w:color w:val="000000"/>
                    </w:rPr>
                    <w:t>否</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包装尺寸：优质钢材</w:t>
                  </w:r>
                  <w:r>
                    <w:rPr>
                      <w:rFonts w:ascii="仿宋_GB2312" w:hAnsi="仿宋_GB2312" w:cs="仿宋_GB2312" w:eastAsia="仿宋_GB2312"/>
                      <w:sz w:val="21"/>
                      <w:color w:val="000000"/>
                    </w:rPr>
                    <w:t>7.0</w:t>
                  </w:r>
                  <w:r>
                    <w:rPr>
                      <w:rFonts w:ascii="仿宋_GB2312" w:hAnsi="仿宋_GB2312" w:cs="仿宋_GB2312" w:eastAsia="仿宋_GB2312"/>
                      <w:sz w:val="21"/>
                      <w:color w:val="000000"/>
                    </w:rPr>
                    <w:t>米</w:t>
                  </w:r>
                  <w:r>
                    <w:rPr>
                      <w:rFonts w:ascii="仿宋_GB2312" w:hAnsi="仿宋_GB2312" w:cs="仿宋_GB2312" w:eastAsia="仿宋_GB2312"/>
                      <w:sz w:val="21"/>
                      <w:color w:val="000000"/>
                    </w:rPr>
                    <w:t>+20</w:t>
                  </w:r>
                  <w:r>
                    <w:rPr>
                      <w:rFonts w:ascii="仿宋_GB2312" w:hAnsi="仿宋_GB2312" w:cs="仿宋_GB2312" w:eastAsia="仿宋_GB2312"/>
                      <w:sz w:val="21"/>
                      <w:color w:val="000000"/>
                    </w:rPr>
                    <w:t>张高端椅子含电力轨道</w:t>
                  </w:r>
                  <w:r>
                    <w:rPr>
                      <w:rFonts w:ascii="仿宋_GB2312" w:hAnsi="仿宋_GB2312" w:cs="仿宋_GB2312" w:eastAsia="仿宋_GB2312"/>
                      <w:sz w:val="21"/>
                      <w:color w:val="000000"/>
                    </w:rPr>
                    <w:t>+</w:t>
                  </w:r>
                  <w:r>
                    <w:rPr>
                      <w:rFonts w:ascii="仿宋_GB2312" w:hAnsi="仿宋_GB2312" w:cs="仿宋_GB2312" w:eastAsia="仿宋_GB2312"/>
                      <w:sz w:val="21"/>
                      <w:color w:val="000000"/>
                    </w:rPr>
                    <w:t>五孔插</w:t>
                  </w:r>
                  <w:r>
                    <w:rPr>
                      <w:rFonts w:ascii="仿宋_GB2312" w:hAnsi="仿宋_GB2312" w:cs="仿宋_GB2312" w:eastAsia="仿宋_GB2312"/>
                      <w:sz w:val="21"/>
                      <w:color w:val="000000"/>
                    </w:rPr>
                    <w:t>+USB</w:t>
                  </w:r>
                  <w:r>
                    <w:rPr>
                      <w:rFonts w:ascii="仿宋_GB2312" w:hAnsi="仿宋_GB2312" w:cs="仿宋_GB2312" w:eastAsia="仿宋_GB2312"/>
                      <w:sz w:val="21"/>
                      <w:color w:val="000000"/>
                    </w:rPr>
                    <w:t>）；环保标准</w:t>
                  </w:r>
                  <w:r>
                    <w:rPr>
                      <w:rFonts w:ascii="仿宋_GB2312" w:hAnsi="仿宋_GB2312" w:cs="仿宋_GB2312" w:eastAsia="仿宋_GB2312"/>
                      <w:sz w:val="21"/>
                      <w:color w:val="000000"/>
                    </w:rPr>
                    <w:t>E1</w:t>
                  </w:r>
                  <w:r>
                    <w:rPr>
                      <w:rFonts w:ascii="仿宋_GB2312" w:hAnsi="仿宋_GB2312" w:cs="仿宋_GB2312" w:eastAsia="仿宋_GB2312"/>
                      <w:sz w:val="21"/>
                      <w:color w:val="000000"/>
                    </w:rPr>
                    <w:t>级</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线缆管理系统；集成走线槽</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电源接口；五金件材质 ；椅子规格：舒适座椅；西皮材质，高弹海绵</w:t>
                  </w:r>
                  <w:r>
                    <w:rPr>
                      <w:rFonts w:ascii="仿宋_GB2312" w:hAnsi="仿宋_GB2312" w:cs="仿宋_GB2312" w:eastAsia="仿宋_GB2312"/>
                      <w:sz w:val="21"/>
                      <w:color w:val="000000"/>
                    </w:rPr>
                    <w:t>；</w:t>
                  </w:r>
                  <w:r>
                    <w:rPr>
                      <w:rFonts w:ascii="仿宋_GB2312" w:hAnsi="仿宋_GB2312" w:cs="仿宋_GB2312" w:eastAsia="仿宋_GB2312"/>
                      <w:sz w:val="21"/>
                      <w:color w:val="000000"/>
                    </w:rPr>
                    <w:t>云端坐感舒适体验；</w:t>
                  </w:r>
                  <w:r>
                    <w:rPr>
                      <w:rFonts w:ascii="仿宋_GB2312" w:hAnsi="仿宋_GB2312" w:cs="仿宋_GB2312" w:eastAsia="仿宋_GB2312"/>
                      <w:sz w:val="21"/>
                      <w:color w:val="000000"/>
                    </w:rPr>
                    <w:t>5.</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700mmX680mmX1040mm</w:t>
                  </w:r>
                  <w:r>
                    <w:rPr>
                      <w:rFonts w:ascii="仿宋_GB2312" w:hAnsi="仿宋_GB2312" w:cs="仿宋_GB2312" w:eastAsia="仿宋_GB2312"/>
                      <w:sz w:val="21"/>
                      <w:color w:val="000000"/>
                    </w:rPr>
                    <w:t>。</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阅览室卡通桌椅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规格：单人阅览桌</w:t>
                  </w:r>
                  <w:r>
                    <w:rPr>
                      <w:rFonts w:ascii="仿宋_GB2312" w:hAnsi="仿宋_GB2312" w:cs="仿宋_GB2312" w:eastAsia="仿宋_GB2312"/>
                      <w:sz w:val="21"/>
                      <w:color w:val="000000"/>
                    </w:rPr>
                    <w:t>+</w:t>
                  </w:r>
                  <w:r>
                    <w:rPr>
                      <w:rFonts w:ascii="仿宋_GB2312" w:hAnsi="仿宋_GB2312" w:cs="仿宋_GB2312" w:eastAsia="仿宋_GB2312"/>
                      <w:sz w:val="21"/>
                      <w:color w:val="000000"/>
                    </w:rPr>
                    <w:t>椅子，桌尺寸</w:t>
                  </w:r>
                  <w:r>
                    <w:rPr>
                      <w:rFonts w:ascii="仿宋_GB2312" w:hAnsi="仿宋_GB2312" w:cs="仿宋_GB2312" w:eastAsia="仿宋_GB2312"/>
                      <w:sz w:val="21"/>
                      <w:color w:val="000000"/>
                    </w:rPr>
                    <w:t>≥120×60cm</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75cm</w:t>
                  </w:r>
                  <w:r>
                    <w:rPr>
                      <w:rFonts w:ascii="仿宋_GB2312" w:hAnsi="仿宋_GB2312" w:cs="仿宋_GB2312" w:eastAsia="仿宋_GB2312"/>
                      <w:sz w:val="21"/>
                      <w:color w:val="000000"/>
                    </w:rPr>
                    <w:t>；椅座高</w:t>
                  </w:r>
                  <w:r>
                    <w:rPr>
                      <w:rFonts w:ascii="仿宋_GB2312" w:hAnsi="仿宋_GB2312" w:cs="仿宋_GB2312" w:eastAsia="仿宋_GB2312"/>
                      <w:sz w:val="21"/>
                      <w:color w:val="000000"/>
                    </w:rPr>
                    <w:t>45cm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材质：桌面环保板材（</w:t>
                  </w:r>
                  <w:r>
                    <w:rPr>
                      <w:rFonts w:ascii="仿宋_GB2312" w:hAnsi="仿宋_GB2312" w:cs="仿宋_GB2312" w:eastAsia="仿宋_GB2312"/>
                      <w:sz w:val="21"/>
                      <w:color w:val="000000"/>
                    </w:rPr>
                    <w:t>E1</w:t>
                  </w:r>
                  <w:r>
                    <w:rPr>
                      <w:rFonts w:ascii="仿宋_GB2312" w:hAnsi="仿宋_GB2312" w:cs="仿宋_GB2312" w:eastAsia="仿宋_GB2312"/>
                      <w:sz w:val="21"/>
                      <w:color w:val="000000"/>
                    </w:rPr>
                    <w:t>级），防水耐磨；支架金属</w:t>
                  </w:r>
                  <w:r>
                    <w:rPr>
                      <w:rFonts w:ascii="仿宋_GB2312" w:hAnsi="仿宋_GB2312" w:cs="仿宋_GB2312" w:eastAsia="仿宋_GB2312"/>
                      <w:sz w:val="21"/>
                      <w:color w:val="000000"/>
                    </w:rPr>
                    <w:t>/</w:t>
                  </w:r>
                  <w:r>
                    <w:rPr>
                      <w:rFonts w:ascii="仿宋_GB2312" w:hAnsi="仿宋_GB2312" w:cs="仿宋_GB2312" w:eastAsia="仿宋_GB2312"/>
                      <w:sz w:val="21"/>
                      <w:color w:val="000000"/>
                    </w:rPr>
                    <w:t>实木，防锈耐用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做工：桌面平整无划痕，椅子焊接牢固，无晃动，承重</w:t>
                  </w:r>
                  <w:r>
                    <w:rPr>
                      <w:rFonts w:ascii="仿宋_GB2312" w:hAnsi="仿宋_GB2312" w:cs="仿宋_GB2312" w:eastAsia="仿宋_GB2312"/>
                      <w:sz w:val="21"/>
                      <w:color w:val="000000"/>
                    </w:rPr>
                    <w:t>≥100kg</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一般要求：边角圆角处理，无锐角；可叠加收纳，节省空间。</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瑜伽垫</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产品参数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产品名称体位线瑜伽垫</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185</w:t>
                  </w:r>
                  <w:r>
                    <w:rPr>
                      <w:rFonts w:ascii="仿宋_GB2312" w:hAnsi="仿宋_GB2312" w:cs="仿宋_GB2312" w:eastAsia="仿宋_GB2312"/>
                      <w:sz w:val="21"/>
                      <w:color w:val="000000"/>
                    </w:rPr>
                    <w:t>cm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61/68/80/90cm</w:t>
                  </w:r>
                  <w:r>
                    <w:rPr>
                      <w:rFonts w:ascii="仿宋_GB2312" w:hAnsi="仿宋_GB2312" w:cs="仿宋_GB2312" w:eastAsia="仿宋_GB2312"/>
                      <w:sz w:val="21"/>
                      <w:color w:val="000000"/>
                    </w:rPr>
                    <w:t>厚</w:t>
                  </w:r>
                  <w:r>
                    <w:rPr>
                      <w:rFonts w:ascii="仿宋_GB2312" w:hAnsi="仿宋_GB2312" w:cs="仿宋_GB2312" w:eastAsia="仿宋_GB2312"/>
                      <w:sz w:val="21"/>
                      <w:color w:val="000000"/>
                    </w:rPr>
                    <w:t>6/8/10mm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主要材料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TPE</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颜色紫灰</w:t>
                  </w:r>
                  <w:r>
                    <w:rPr>
                      <w:rFonts w:ascii="仿宋_GB2312" w:hAnsi="仿宋_GB2312" w:cs="仿宋_GB2312" w:eastAsia="仿宋_GB2312"/>
                      <w:sz w:val="21"/>
                      <w:color w:val="000000"/>
                    </w:rPr>
                    <w:t>/</w:t>
                  </w:r>
                  <w:r>
                    <w:rPr>
                      <w:rFonts w:ascii="仿宋_GB2312" w:hAnsi="仿宋_GB2312" w:cs="仿宋_GB2312" w:eastAsia="仿宋_GB2312"/>
                      <w:sz w:val="21"/>
                      <w:color w:val="000000"/>
                    </w:rPr>
                    <w:t>粉灰</w:t>
                  </w:r>
                  <w:r>
                    <w:rPr>
                      <w:rFonts w:ascii="仿宋_GB2312" w:hAnsi="仿宋_GB2312" w:cs="仿宋_GB2312" w:eastAsia="仿宋_GB2312"/>
                      <w:sz w:val="21"/>
                      <w:color w:val="000000"/>
                    </w:rPr>
                    <w:t>/</w:t>
                  </w:r>
                  <w:r>
                    <w:rPr>
                      <w:rFonts w:ascii="仿宋_GB2312" w:hAnsi="仿宋_GB2312" w:cs="仿宋_GB2312" w:eastAsia="仿宋_GB2312"/>
                      <w:sz w:val="21"/>
                      <w:color w:val="000000"/>
                    </w:rPr>
                    <w:t>蓝灰</w:t>
                  </w:r>
                  <w:r>
                    <w:rPr>
                      <w:rFonts w:ascii="仿宋_GB2312" w:hAnsi="仿宋_GB2312" w:cs="仿宋_GB2312" w:eastAsia="仿宋_GB2312"/>
                      <w:sz w:val="21"/>
                      <w:color w:val="000000"/>
                    </w:rPr>
                    <w:t>/</w:t>
                  </w:r>
                  <w:r>
                    <w:rPr>
                      <w:rFonts w:ascii="仿宋_GB2312" w:hAnsi="仿宋_GB2312" w:cs="仿宋_GB2312" w:eastAsia="仿宋_GB2312"/>
                      <w:sz w:val="21"/>
                      <w:color w:val="000000"/>
                    </w:rPr>
                    <w:t>绿灰</w:t>
                  </w:r>
                  <w:r>
                    <w:rPr>
                      <w:rFonts w:ascii="仿宋_GB2312" w:hAnsi="仿宋_GB2312" w:cs="仿宋_GB2312" w:eastAsia="仿宋_GB2312"/>
                      <w:sz w:val="21"/>
                      <w:color w:val="000000"/>
                    </w:rPr>
                    <w:t>/</w:t>
                  </w:r>
                  <w:r>
                    <w:rPr>
                      <w:rFonts w:ascii="仿宋_GB2312" w:hAnsi="仿宋_GB2312" w:cs="仿宋_GB2312" w:eastAsia="仿宋_GB2312"/>
                      <w:sz w:val="21"/>
                      <w:color w:val="000000"/>
                    </w:rPr>
                    <w:t>灰黑</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用途瑜伽健身跳绳跳操等</w:t>
                  </w:r>
                  <w:r>
                    <w:rPr>
                      <w:rFonts w:ascii="仿宋_GB2312" w:hAnsi="仿宋_GB2312" w:cs="仿宋_GB2312" w:eastAsia="仿宋_GB2312"/>
                      <w:sz w:val="21"/>
                      <w:color w:val="000000"/>
                    </w:rPr>
                    <w:t>。</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瑜伽砖</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尺寸：长</w:t>
                  </w:r>
                  <w:r>
                    <w:rPr>
                      <w:rFonts w:ascii="仿宋_GB2312" w:hAnsi="仿宋_GB2312" w:cs="仿宋_GB2312" w:eastAsia="仿宋_GB2312"/>
                      <w:sz w:val="21"/>
                      <w:color w:val="000000"/>
                    </w:rPr>
                    <w:t>23cm*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15cm*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7.5cm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EVA</w:t>
                  </w:r>
                  <w:r>
                    <w:rPr>
                      <w:rFonts w:ascii="仿宋_GB2312" w:hAnsi="仿宋_GB2312" w:cs="仿宋_GB2312" w:eastAsia="仿宋_GB2312"/>
                      <w:sz w:val="21"/>
                      <w:color w:val="000000"/>
                    </w:rPr>
                    <w:t>。</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瑜伽球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65/75cm</w:t>
                  </w:r>
                  <w:r>
                    <w:rPr>
                      <w:rFonts w:ascii="仿宋_GB2312" w:hAnsi="仿宋_GB2312" w:cs="仿宋_GB2312" w:eastAsia="仿宋_GB2312"/>
                      <w:sz w:val="21"/>
                      <w:color w:val="000000"/>
                    </w:rPr>
                    <w:t>，适配不同身高</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材质：加厚</w:t>
                  </w:r>
                  <w:r>
                    <w:rPr>
                      <w:rFonts w:ascii="仿宋_GB2312" w:hAnsi="仿宋_GB2312" w:cs="仿宋_GB2312" w:eastAsia="仿宋_GB2312"/>
                      <w:sz w:val="21"/>
                      <w:color w:val="000000"/>
                    </w:rPr>
                    <w:t>PVC</w:t>
                  </w:r>
                  <w:r>
                    <w:rPr>
                      <w:rFonts w:ascii="仿宋_GB2312" w:hAnsi="仿宋_GB2312" w:cs="仿宋_GB2312" w:eastAsia="仿宋_GB2312"/>
                      <w:sz w:val="21"/>
                      <w:color w:val="000000"/>
                    </w:rPr>
                    <w:t>材质，防爆防裂，无异味，承重</w:t>
                  </w:r>
                  <w:r>
                    <w:rPr>
                      <w:rFonts w:ascii="仿宋_GB2312" w:hAnsi="仿宋_GB2312" w:cs="仿宋_GB2312" w:eastAsia="仿宋_GB2312"/>
                      <w:sz w:val="21"/>
                      <w:color w:val="000000"/>
                    </w:rPr>
                    <w:t>≥200kg</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做工：表面防滑处理，无毛刺</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无气泡；充气后密封良好，不漏气</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一般要求：含打气筒；适合瑜伽</w:t>
                  </w:r>
                  <w:r>
                    <w:rPr>
                      <w:rFonts w:ascii="仿宋_GB2312" w:hAnsi="仿宋_GB2312" w:cs="仿宋_GB2312" w:eastAsia="仿宋_GB2312"/>
                      <w:sz w:val="21"/>
                      <w:color w:val="000000"/>
                    </w:rPr>
                    <w:t>.</w:t>
                  </w:r>
                  <w:r>
                    <w:rPr>
                      <w:rFonts w:ascii="仿宋_GB2312" w:hAnsi="仿宋_GB2312" w:cs="仿宋_GB2312" w:eastAsia="仿宋_GB2312"/>
                      <w:sz w:val="21"/>
                      <w:color w:val="000000"/>
                    </w:rPr>
                    <w:t>康复训练使用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泡沫轴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EVA/PU</w:t>
                  </w:r>
                  <w:r>
                    <w:rPr>
                      <w:rFonts w:ascii="仿宋_GB2312" w:hAnsi="仿宋_GB2312" w:cs="仿宋_GB2312" w:eastAsia="仿宋_GB2312"/>
                      <w:sz w:val="21"/>
                      <w:color w:val="000000"/>
                    </w:rPr>
                    <w:t>泡沫材质，环保无异味，硬度适中，不易变形</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规格：长度</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≥15cm</w:t>
                  </w:r>
                  <w:r>
                    <w:rPr>
                      <w:rFonts w:ascii="仿宋_GB2312" w:hAnsi="仿宋_GB2312" w:cs="仿宋_GB2312" w:eastAsia="仿宋_GB2312"/>
                      <w:sz w:val="21"/>
                      <w:color w:val="000000"/>
                    </w:rPr>
                    <w:t>，表面纹理防滑</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做工：一体成型，无接缝，无毛刺；回弹性能好，耐用性强</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一般要求：适合肌肉放松</w:t>
                  </w:r>
                  <w:r>
                    <w:rPr>
                      <w:rFonts w:ascii="仿宋_GB2312" w:hAnsi="仿宋_GB2312" w:cs="仿宋_GB2312" w:eastAsia="仿宋_GB2312"/>
                      <w:sz w:val="21"/>
                      <w:color w:val="000000"/>
                    </w:rPr>
                    <w:t>.</w:t>
                  </w:r>
                  <w:r>
                    <w:rPr>
                      <w:rFonts w:ascii="仿宋_GB2312" w:hAnsi="仿宋_GB2312" w:cs="仿宋_GB2312" w:eastAsia="仿宋_GB2312"/>
                      <w:sz w:val="21"/>
                      <w:color w:val="000000"/>
                    </w:rPr>
                    <w:t>筋膜按摩使用。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弹力带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w:t>
                  </w:r>
                  <w:r>
                    <w:rPr>
                      <w:rFonts w:ascii="仿宋_GB2312" w:hAnsi="仿宋_GB2312" w:cs="仿宋_GB2312" w:eastAsia="仿宋_GB2312"/>
                      <w:sz w:val="21"/>
                      <w:color w:val="000000"/>
                    </w:rPr>
                    <w:t>磅</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材质：采用天然乳胶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瑜伽椅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材质：实木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金属支架，承重</w:t>
                  </w:r>
                  <w:r>
                    <w:rPr>
                      <w:rFonts w:ascii="仿宋_GB2312" w:hAnsi="仿宋_GB2312" w:cs="仿宋_GB2312" w:eastAsia="仿宋_GB2312"/>
                      <w:sz w:val="21"/>
                      <w:color w:val="000000"/>
                    </w:rPr>
                    <w:t>≥150kg</w:t>
                  </w:r>
                  <w:r>
                    <w:rPr>
                      <w:rFonts w:ascii="仿宋_GB2312" w:hAnsi="仿宋_GB2312" w:cs="仿宋_GB2312" w:eastAsia="仿宋_GB2312"/>
                      <w:sz w:val="21"/>
                      <w:color w:val="000000"/>
                    </w:rPr>
                    <w:t>；座面防滑垫，舒适耐用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规格：高度可调，适配不同瑜伽动作；可折叠收纳，节省空间</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做工：支架焊接牢固，无晃动；表面防滑处理，无毛刺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一般要求：边角圆角处理，无锐角；适合瑜伽辅助训练使用。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哑铃</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规格：单只重量可选（如</w:t>
                  </w:r>
                  <w:r>
                    <w:rPr>
                      <w:rFonts w:ascii="仿宋_GB2312" w:hAnsi="仿宋_GB2312" w:cs="仿宋_GB2312" w:eastAsia="仿宋_GB2312"/>
                      <w:sz w:val="21"/>
                      <w:color w:val="000000"/>
                    </w:rPr>
                    <w:t>4/6/8/10kg</w:t>
                  </w:r>
                  <w:r>
                    <w:rPr>
                      <w:rFonts w:ascii="仿宋_GB2312" w:hAnsi="仿宋_GB2312" w:cs="仿宋_GB2312" w:eastAsia="仿宋_GB2312"/>
                      <w:sz w:val="21"/>
                      <w:color w:val="000000"/>
                    </w:rPr>
                    <w:t>），表面包胶防滑</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材质：铸铁内胆，环保包胶，无异味，无重金属超标</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做工：一体成型，包胶牢固不脱落，握感舒适，无毛刺</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一般要求：重心稳定，适合力量训练使用。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棋牌室桌椅</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≥800*800*700mm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桌面材质：木板（木质清晰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质感细腻）</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桌腿材质：结实耐用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颜色：深色系</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要求：方便折叠，厚实耐用，承重能力强</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王曲街道文化站（小体积）</w:t>
                  </w:r>
                  <w:r>
                    <w:rPr>
                      <w:rFonts w:ascii="仿宋_GB2312" w:hAnsi="仿宋_GB2312" w:cs="仿宋_GB2312" w:eastAsia="仿宋_GB2312"/>
                      <w:sz w:val="21"/>
                      <w:color w:val="000000"/>
                    </w:rPr>
                    <w:t>3</w:t>
                  </w:r>
                  <w:r>
                    <w:rPr>
                      <w:rFonts w:ascii="仿宋_GB2312" w:hAnsi="仿宋_GB2312" w:cs="仿宋_GB2312" w:eastAsia="仿宋_GB2312"/>
                      <w:sz w:val="21"/>
                      <w:color w:val="000000"/>
                    </w:rPr>
                    <w:t>（套）王莽街道稻地江村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乒乓球桌</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尺寸：台面</w:t>
                  </w:r>
                  <w:r>
                    <w:rPr>
                      <w:rFonts w:ascii="仿宋_GB2312" w:hAnsi="仿宋_GB2312" w:cs="仿宋_GB2312" w:eastAsia="仿宋_GB2312"/>
                      <w:sz w:val="21"/>
                      <w:color w:val="000000"/>
                    </w:rPr>
                    <w:t>2740×1525mm</w:t>
                  </w:r>
                  <w:r>
                    <w:rPr>
                      <w:rFonts w:ascii="仿宋_GB2312" w:hAnsi="仿宋_GB2312" w:cs="仿宋_GB2312" w:eastAsia="仿宋_GB2312"/>
                      <w:sz w:val="21"/>
                      <w:color w:val="000000"/>
                    </w:rPr>
                    <w:t>，台高</w:t>
                  </w:r>
                  <w:r>
                    <w:rPr>
                      <w:rFonts w:ascii="仿宋_GB2312" w:hAnsi="仿宋_GB2312" w:cs="仿宋_GB2312" w:eastAsia="仿宋_GB2312"/>
                      <w:sz w:val="21"/>
                      <w:color w:val="000000"/>
                    </w:rPr>
                    <w:t>760mm</w:t>
                  </w:r>
                  <w:r>
                    <w:rPr>
                      <w:rFonts w:ascii="仿宋_GB2312" w:hAnsi="仿宋_GB2312" w:cs="仿宋_GB2312" w:eastAsia="仿宋_GB2312"/>
                      <w:sz w:val="21"/>
                      <w:color w:val="000000"/>
                    </w:rPr>
                    <w:t>，平面度</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台面材质：高密度纤维板（</w:t>
                  </w:r>
                  <w:r>
                    <w:rPr>
                      <w:rFonts w:ascii="仿宋_GB2312" w:hAnsi="仿宋_GB2312" w:cs="仿宋_GB2312" w:eastAsia="仿宋_GB2312"/>
                      <w:sz w:val="21"/>
                      <w:color w:val="000000"/>
                    </w:rPr>
                    <w:t>≥18-25mm</w:t>
                  </w:r>
                  <w:r>
                    <w:rPr>
                      <w:rFonts w:ascii="仿宋_GB2312" w:hAnsi="仿宋_GB2312" w:cs="仿宋_GB2312" w:eastAsia="仿宋_GB2312"/>
                      <w:sz w:val="21"/>
                      <w:color w:val="000000"/>
                    </w:rPr>
                    <w:t>；</w:t>
                  </w:r>
                  <w:r>
                    <w:rPr>
                      <w:rFonts w:ascii="仿宋_GB2312" w:hAnsi="仿宋_GB2312" w:cs="仿宋_GB2312" w:eastAsia="仿宋_GB2312"/>
                      <w:sz w:val="21"/>
                      <w:color w:val="000000"/>
                    </w:rPr>
                    <w:t>厚），表面专业防滑涂层，弹性</w:t>
                  </w:r>
                  <w:r>
                    <w:rPr>
                      <w:rFonts w:ascii="仿宋_GB2312" w:hAnsi="仿宋_GB2312" w:cs="仿宋_GB2312" w:eastAsia="仿宋_GB2312"/>
                      <w:sz w:val="21"/>
                      <w:color w:val="000000"/>
                    </w:rPr>
                    <w:t xml:space="preserve">230-260mm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框架结构：钢管支架，立柱</w:t>
                  </w:r>
                  <w:r>
                    <w:rPr>
                      <w:rFonts w:ascii="仿宋_GB2312" w:hAnsi="仿宋_GB2312" w:cs="仿宋_GB2312" w:eastAsia="仿宋_GB2312"/>
                      <w:sz w:val="21"/>
                      <w:color w:val="000000"/>
                    </w:rPr>
                    <w:t>≥φ50×3.0mm</w:t>
                  </w:r>
                  <w:r>
                    <w:rPr>
                      <w:rFonts w:ascii="仿宋_GB2312" w:hAnsi="仿宋_GB2312" w:cs="仿宋_GB2312" w:eastAsia="仿宋_GB2312"/>
                      <w:sz w:val="21"/>
                      <w:color w:val="000000"/>
                    </w:rPr>
                    <w:t>，横梁</w:t>
                  </w:r>
                  <w:r>
                    <w:rPr>
                      <w:rFonts w:ascii="仿宋_GB2312" w:hAnsi="仿宋_GB2312" w:cs="仿宋_GB2312" w:eastAsia="仿宋_GB2312"/>
                      <w:sz w:val="21"/>
                      <w:color w:val="000000"/>
                    </w:rPr>
                    <w:t>≥φ20×30×2.5mm</w:t>
                  </w:r>
                  <w:r>
                    <w:rPr>
                      <w:rFonts w:ascii="仿宋_GB2312" w:hAnsi="仿宋_GB2312" w:cs="仿宋_GB2312" w:eastAsia="仿宋_GB2312"/>
                      <w:sz w:val="21"/>
                      <w:color w:val="000000"/>
                    </w:rPr>
                    <w:t>，表面静电喷涂防锈处理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配件：含标准网架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套，可折叠</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带脚轮移动款可选 </w:t>
                  </w:r>
                  <w:r>
                    <w:rPr>
                      <w:rFonts w:ascii="仿宋_GB2312" w:hAnsi="仿宋_GB2312" w:cs="仿宋_GB2312" w:eastAsia="仿宋_GB2312"/>
                      <w:sz w:val="21"/>
                      <w:color w:val="000000"/>
                    </w:rPr>
                    <w:t>。</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王莽街道稻地江村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（张）</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二.乐器</w:t>
            </w:r>
          </w:p>
          <w:tbl>
            <w:tblPr>
              <w:tblBorders>
                <w:top w:val="none" w:color="000000" w:sz="4"/>
                <w:left w:val="none" w:color="000000" w:sz="4"/>
                <w:bottom w:val="none" w:color="000000" w:sz="4"/>
                <w:right w:val="none" w:color="000000" w:sz="4"/>
                <w:insideH w:val="none"/>
                <w:insideV w:val="none"/>
              </w:tblBorders>
            </w:tblPr>
            <w:tblGrid>
              <w:gridCol w:w="361"/>
              <w:gridCol w:w="158"/>
              <w:gridCol w:w="131"/>
              <w:gridCol w:w="1378"/>
              <w:gridCol w:w="510"/>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产品规格</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二胡</w:t>
                  </w:r>
                  <w:r>
                    <w:rPr>
                      <w:rFonts w:ascii="仿宋_GB2312" w:hAnsi="仿宋_GB2312" w:cs="仿宋_GB2312" w:eastAsia="仿宋_GB2312"/>
                      <w:sz w:val="21"/>
                      <w:color w:val="000000"/>
                      <w:shd w:fill="FFFF00" w:val="clear"/>
                    </w:rPr>
                    <w:t>（核心产品）</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六角二胡；红木；全木轴；含琴弦</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琴码</w:t>
                  </w:r>
                  <w:r>
                    <w:rPr>
                      <w:rFonts w:ascii="仿宋_GB2312" w:hAnsi="仿宋_GB2312" w:cs="仿宋_GB2312" w:eastAsia="仿宋_GB2312"/>
                      <w:sz w:val="21"/>
                      <w:color w:val="000000"/>
                    </w:rPr>
                    <w:t>.</w:t>
                  </w:r>
                  <w:r>
                    <w:rPr>
                      <w:rFonts w:ascii="仿宋_GB2312" w:hAnsi="仿宋_GB2312" w:cs="仿宋_GB2312" w:eastAsia="仿宋_GB2312"/>
                      <w:sz w:val="21"/>
                      <w:color w:val="000000"/>
                    </w:rPr>
                    <w:t>白色马尾弓</w:t>
                  </w:r>
                  <w:r>
                    <w:rPr>
                      <w:rFonts w:ascii="仿宋_GB2312" w:hAnsi="仿宋_GB2312" w:cs="仿宋_GB2312" w:eastAsia="仿宋_GB2312"/>
                      <w:sz w:val="21"/>
                      <w:color w:val="000000"/>
                    </w:rPr>
                    <w:t>.</w:t>
                  </w:r>
                  <w:r>
                    <w:rPr>
                      <w:rFonts w:ascii="仿宋_GB2312" w:hAnsi="仿宋_GB2312" w:cs="仿宋_GB2312" w:eastAsia="仿宋_GB2312"/>
                      <w:sz w:val="21"/>
                      <w:color w:val="000000"/>
                    </w:rPr>
                    <w:t>松香</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琴盒等。</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6</w:t>
                  </w:r>
                  <w:r>
                    <w:rPr>
                      <w:rFonts w:ascii="仿宋_GB2312" w:hAnsi="仿宋_GB2312" w:cs="仿宋_GB2312" w:eastAsia="仿宋_GB2312"/>
                      <w:sz w:val="21"/>
                      <w:color w:val="000000"/>
                    </w:rPr>
                    <w:t>（把）；郭杜街道周家庄村（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把）；王曲街道文化站</w:t>
                  </w:r>
                  <w:r>
                    <w:rPr>
                      <w:rFonts w:ascii="仿宋_GB2312" w:hAnsi="仿宋_GB2312" w:cs="仿宋_GB2312" w:eastAsia="仿宋_GB2312"/>
                      <w:sz w:val="21"/>
                      <w:color w:val="000000"/>
                    </w:rPr>
                    <w:t>7</w:t>
                  </w:r>
                  <w:r>
                    <w:rPr>
                      <w:rFonts w:ascii="仿宋_GB2312" w:hAnsi="仿宋_GB2312" w:cs="仿宋_GB2312" w:eastAsia="仿宋_GB2312"/>
                      <w:sz w:val="21"/>
                      <w:color w:val="000000"/>
                    </w:rPr>
                    <w:t>（把）；郭杜街道居安路第二社区</w:t>
                  </w:r>
                  <w:r>
                    <w:rPr>
                      <w:rFonts w:ascii="仿宋_GB2312" w:hAnsi="仿宋_GB2312" w:cs="仿宋_GB2312" w:eastAsia="仿宋_GB2312"/>
                      <w:sz w:val="21"/>
                      <w:color w:val="000000"/>
                    </w:rPr>
                    <w:t>3</w:t>
                  </w:r>
                  <w:r>
                    <w:rPr>
                      <w:rFonts w:ascii="仿宋_GB2312" w:hAnsi="仿宋_GB2312" w:cs="仿宋_GB2312" w:eastAsia="仿宋_GB2312"/>
                      <w:sz w:val="21"/>
                      <w:color w:val="000000"/>
                    </w:rPr>
                    <w:t>（把）；大兆街道先锋村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古筝</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（带琴架）</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≥100×34×18cm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材质：檀木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紫檀色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面板：一级泡桐木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饰面：绢画工艺</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琴码：红木镶嵌白骨</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琴弦：优质尼龙钢丝弦</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琴钉：钢琴销钉材质</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琴架：</w:t>
                  </w:r>
                  <w:r>
                    <w:rPr>
                      <w:rFonts w:ascii="仿宋_GB2312" w:hAnsi="仿宋_GB2312" w:cs="仿宋_GB2312" w:eastAsia="仿宋_GB2312"/>
                      <w:sz w:val="21"/>
                      <w:color w:val="000000"/>
                    </w:rPr>
                    <w:t>H</w:t>
                  </w:r>
                  <w:r>
                    <w:rPr>
                      <w:rFonts w:ascii="仿宋_GB2312" w:hAnsi="仿宋_GB2312" w:cs="仿宋_GB2312" w:eastAsia="仿宋_GB2312"/>
                      <w:sz w:val="21"/>
                      <w:color w:val="000000"/>
                    </w:rPr>
                    <w:t>型板架或</w:t>
                  </w:r>
                  <w:r>
                    <w:rPr>
                      <w:rFonts w:ascii="仿宋_GB2312" w:hAnsi="仿宋_GB2312" w:cs="仿宋_GB2312" w:eastAsia="仿宋_GB2312"/>
                      <w:sz w:val="21"/>
                      <w:color w:val="000000"/>
                    </w:rPr>
                    <w:t>A</w:t>
                  </w:r>
                  <w:r>
                    <w:rPr>
                      <w:rFonts w:ascii="仿宋_GB2312" w:hAnsi="仿宋_GB2312" w:cs="仿宋_GB2312" w:eastAsia="仿宋_GB2312"/>
                      <w:sz w:val="21"/>
                      <w:color w:val="000000"/>
                    </w:rPr>
                    <w:t>型支架</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配置：琴包</w:t>
                  </w:r>
                  <w:r>
                    <w:rPr>
                      <w:rFonts w:ascii="仿宋_GB2312" w:hAnsi="仿宋_GB2312" w:cs="仿宋_GB2312" w:eastAsia="仿宋_GB2312"/>
                      <w:sz w:val="21"/>
                      <w:color w:val="000000"/>
                    </w:rPr>
                    <w:t>.</w:t>
                  </w:r>
                  <w:r>
                    <w:rPr>
                      <w:rFonts w:ascii="仿宋_GB2312" w:hAnsi="仿宋_GB2312" w:cs="仿宋_GB2312" w:eastAsia="仿宋_GB2312"/>
                      <w:sz w:val="21"/>
                      <w:color w:val="000000"/>
                    </w:rPr>
                    <w:t>琴架</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琴码</w:t>
                  </w:r>
                  <w:r>
                    <w:rPr>
                      <w:rFonts w:ascii="仿宋_GB2312" w:hAnsi="仿宋_GB2312" w:cs="仿宋_GB2312" w:eastAsia="仿宋_GB2312"/>
                      <w:sz w:val="21"/>
                      <w:color w:val="000000"/>
                    </w:rPr>
                    <w:t>.</w:t>
                  </w:r>
                  <w:r>
                    <w:rPr>
                      <w:rFonts w:ascii="仿宋_GB2312" w:hAnsi="仿宋_GB2312" w:cs="仿宋_GB2312" w:eastAsia="仿宋_GB2312"/>
                      <w:sz w:val="21"/>
                      <w:color w:val="000000"/>
                    </w:rPr>
                    <w:t>指甲</w:t>
                  </w:r>
                  <w:r>
                    <w:rPr>
                      <w:rFonts w:ascii="仿宋_GB2312" w:hAnsi="仿宋_GB2312" w:cs="仿宋_GB2312" w:eastAsia="仿宋_GB2312"/>
                      <w:sz w:val="21"/>
                      <w:color w:val="000000"/>
                    </w:rPr>
                    <w:t>.</w:t>
                  </w:r>
                  <w:r>
                    <w:rPr>
                      <w:rFonts w:ascii="仿宋_GB2312" w:hAnsi="仿宋_GB2312" w:cs="仿宋_GB2312" w:eastAsia="仿宋_GB2312"/>
                      <w:sz w:val="21"/>
                      <w:color w:val="000000"/>
                    </w:rPr>
                    <w:t>胶布</w:t>
                  </w:r>
                  <w:r>
                    <w:rPr>
                      <w:rFonts w:ascii="仿宋_GB2312" w:hAnsi="仿宋_GB2312" w:cs="仿宋_GB2312" w:eastAsia="仿宋_GB2312"/>
                      <w:sz w:val="21"/>
                      <w:color w:val="000000"/>
                    </w:rPr>
                    <w:t>.</w:t>
                  </w:r>
                  <w:r>
                    <w:rPr>
                      <w:rFonts w:ascii="仿宋_GB2312" w:hAnsi="仿宋_GB2312" w:cs="仿宋_GB2312" w:eastAsia="仿宋_GB2312"/>
                      <w:sz w:val="21"/>
                      <w:color w:val="000000"/>
                    </w:rPr>
                    <w:t>调音扳手</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琴码示意图</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说明书保修卡。</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6</w:t>
                  </w:r>
                  <w:r>
                    <w:rPr>
                      <w:rFonts w:ascii="仿宋_GB2312" w:hAnsi="仿宋_GB2312" w:cs="仿宋_GB2312" w:eastAsia="仿宋_GB2312"/>
                      <w:sz w:val="21"/>
                      <w:color w:val="000000"/>
                    </w:rPr>
                    <w:t>把郭杜街道居安路第二社区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把杜曲街道文化站</w:t>
                  </w:r>
                  <w:r>
                    <w:rPr>
                      <w:rFonts w:ascii="仿宋_GB2312" w:hAnsi="仿宋_GB2312" w:cs="仿宋_GB2312" w:eastAsia="仿宋_GB2312"/>
                      <w:sz w:val="21"/>
                      <w:color w:val="000000"/>
                    </w:rPr>
                    <w:t>2</w:t>
                  </w:r>
                  <w:r>
                    <w:rPr>
                      <w:rFonts w:ascii="仿宋_GB2312" w:hAnsi="仿宋_GB2312" w:cs="仿宋_GB2312" w:eastAsia="仿宋_GB2312"/>
                      <w:sz w:val="21"/>
                      <w:color w:val="000000"/>
                    </w:rPr>
                    <w:t>把大兆街道先锋村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电子琴</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（带电子琴架）</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中文面板印刷方便操作使用</w:t>
                  </w:r>
                  <w:r>
                    <w:rPr>
                      <w:rFonts w:ascii="仿宋_GB2312" w:hAnsi="仿宋_GB2312" w:cs="仿宋_GB2312" w:eastAsia="仿宋_GB2312"/>
                      <w:sz w:val="21"/>
                      <w:color w:val="000000"/>
                    </w:rPr>
                    <w:t>.</w:t>
                  </w:r>
                  <w:r>
                    <w:rPr>
                      <w:rFonts w:ascii="仿宋_GB2312" w:hAnsi="仿宋_GB2312" w:cs="仿宋_GB2312" w:eastAsia="仿宋_GB2312"/>
                      <w:sz w:val="21"/>
                      <w:color w:val="000000"/>
                    </w:rPr>
                    <w:t>直控式操作按钮</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音色直选按钮不少于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种</w:t>
                  </w:r>
                  <w:r>
                    <w:rPr>
                      <w:rFonts w:ascii="仿宋_GB2312" w:hAnsi="仿宋_GB2312" w:cs="仿宋_GB2312" w:eastAsia="仿宋_GB2312"/>
                      <w:sz w:val="21"/>
                      <w:color w:val="000000"/>
                    </w:rPr>
                    <w:t>.</w:t>
                  </w:r>
                  <w:r>
                    <w:rPr>
                      <w:rFonts w:ascii="仿宋_GB2312" w:hAnsi="仿宋_GB2312" w:cs="仿宋_GB2312" w:eastAsia="仿宋_GB2312"/>
                      <w:sz w:val="21"/>
                      <w:color w:val="000000"/>
                    </w:rPr>
                    <w:t>音色功能直选按钮不少于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种</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力度感应：</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级力度</w:t>
                  </w:r>
                  <w:r>
                    <w:rPr>
                      <w:rFonts w:ascii="仿宋_GB2312" w:hAnsi="仿宋_GB2312" w:cs="仿宋_GB2312" w:eastAsia="仿宋_GB2312"/>
                      <w:sz w:val="21"/>
                      <w:color w:val="000000"/>
                    </w:rPr>
                    <w:t>.</w:t>
                  </w:r>
                  <w:r>
                    <w:rPr>
                      <w:rFonts w:ascii="仿宋_GB2312" w:hAnsi="仿宋_GB2312" w:cs="仿宋_GB2312" w:eastAsia="仿宋_GB2312"/>
                      <w:sz w:val="21"/>
                      <w:color w:val="000000"/>
                    </w:rPr>
                    <w:t>带关闭功能</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最大复音数：</w:t>
                  </w:r>
                  <w:r>
                    <w:rPr>
                      <w:rFonts w:ascii="仿宋_GB2312" w:hAnsi="仿宋_GB2312" w:cs="仿宋_GB2312" w:eastAsia="仿宋_GB2312"/>
                      <w:sz w:val="21"/>
                      <w:color w:val="000000"/>
                    </w:rPr>
                    <w:t xml:space="preserve">≥48 </w:t>
                  </w:r>
                  <w:r>
                    <w:rPr>
                      <w:rFonts w:ascii="仿宋_GB2312" w:hAnsi="仿宋_GB2312" w:cs="仿宋_GB2312" w:eastAsia="仿宋_GB2312"/>
                      <w:sz w:val="21"/>
                      <w:color w:val="000000"/>
                    </w:rPr>
                    <w:t xml:space="preserve">最大发音数 </w:t>
                  </w:r>
                  <w:r>
                    <w:br/>
                  </w:r>
                  <w:r>
                    <w:rPr>
                      <w:rFonts w:ascii="仿宋_GB2312" w:hAnsi="仿宋_GB2312" w:cs="仿宋_GB2312" w:eastAsia="仿宋_GB2312"/>
                      <w:sz w:val="21"/>
                      <w:color w:val="000000"/>
                    </w:rPr>
                    <w:t xml:space="preserve">4.AHL.AIR.AWM.HI.A2 </w:t>
                  </w:r>
                  <w:r>
                    <w:rPr>
                      <w:rFonts w:ascii="仿宋_GB2312" w:hAnsi="仿宋_GB2312" w:cs="仿宋_GB2312" w:eastAsia="仿宋_GB2312"/>
                      <w:sz w:val="21"/>
                      <w:color w:val="000000"/>
                    </w:rPr>
                    <w:t xml:space="preserve">或法国音源 </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音色：</w:t>
                  </w:r>
                  <w:r>
                    <w:rPr>
                      <w:rFonts w:ascii="仿宋_GB2312" w:hAnsi="仿宋_GB2312" w:cs="仿宋_GB2312" w:eastAsia="仿宋_GB2312"/>
                      <w:sz w:val="21"/>
                      <w:color w:val="000000"/>
                    </w:rPr>
                    <w:t xml:space="preserve">≥650 </w:t>
                  </w:r>
                  <w:r>
                    <w:rPr>
                      <w:rFonts w:ascii="仿宋_GB2312" w:hAnsi="仿宋_GB2312" w:cs="仿宋_GB2312" w:eastAsia="仿宋_GB2312"/>
                      <w:sz w:val="21"/>
                      <w:color w:val="000000"/>
                    </w:rPr>
                    <w:t xml:space="preserve">种内置音色，不少于 </w:t>
                  </w:r>
                  <w:r>
                    <w:rPr>
                      <w:rFonts w:ascii="仿宋_GB2312" w:hAnsi="仿宋_GB2312" w:cs="仿宋_GB2312" w:eastAsia="仿宋_GB2312"/>
                      <w:sz w:val="21"/>
                      <w:color w:val="000000"/>
                    </w:rPr>
                    <w:t xml:space="preserve">20 </w:t>
                  </w:r>
                  <w:r>
                    <w:rPr>
                      <w:rFonts w:ascii="仿宋_GB2312" w:hAnsi="仿宋_GB2312" w:cs="仿宋_GB2312" w:eastAsia="仿宋_GB2312"/>
                      <w:sz w:val="21"/>
                      <w:color w:val="000000"/>
                    </w:rPr>
                    <w:t>种琶音音色</w:t>
                  </w:r>
                  <w:r>
                    <w:rPr>
                      <w:rFonts w:ascii="仿宋_GB2312" w:hAnsi="仿宋_GB2312" w:cs="仿宋_GB2312" w:eastAsia="仿宋_GB2312"/>
                      <w:sz w:val="21"/>
                      <w:color w:val="000000"/>
                    </w:rPr>
                    <w:t>.</w:t>
                  </w:r>
                  <w:r>
                    <w:rPr>
                      <w:rFonts w:ascii="仿宋_GB2312" w:hAnsi="仿宋_GB2312" w:cs="仿宋_GB2312" w:eastAsia="仿宋_GB2312"/>
                      <w:sz w:val="21"/>
                      <w:color w:val="000000"/>
                    </w:rPr>
                    <w:t>含音色叠加</w:t>
                  </w:r>
                  <w:r>
                    <w:rPr>
                      <w:rFonts w:ascii="仿宋_GB2312" w:hAnsi="仿宋_GB2312" w:cs="仿宋_GB2312" w:eastAsia="仿宋_GB2312"/>
                      <w:sz w:val="21"/>
                      <w:color w:val="000000"/>
                    </w:rPr>
                    <w:t>.</w:t>
                  </w:r>
                  <w:r>
                    <w:rPr>
                      <w:rFonts w:ascii="仿宋_GB2312" w:hAnsi="仿宋_GB2312" w:cs="仿宋_GB2312" w:eastAsia="仿宋_GB2312"/>
                      <w:sz w:val="21"/>
                      <w:color w:val="000000"/>
                    </w:rPr>
                    <w:t>可编辑原创不同音色</w:t>
                  </w:r>
                  <w:r>
                    <w:rPr>
                      <w:rFonts w:ascii="仿宋_GB2312" w:hAnsi="仿宋_GB2312" w:cs="仿宋_GB2312" w:eastAsia="仿宋_GB2312"/>
                      <w:sz w:val="21"/>
                      <w:color w:val="000000"/>
                    </w:rPr>
                    <w:t>.</w:t>
                  </w:r>
                  <w:r>
                    <w:rPr>
                      <w:rFonts w:ascii="仿宋_GB2312" w:hAnsi="仿宋_GB2312" w:cs="仿宋_GB2312" w:eastAsia="仿宋_GB2312"/>
                      <w:sz w:val="21"/>
                      <w:color w:val="000000"/>
                    </w:rPr>
                    <w:t>含音色分割功能</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节奏：</w:t>
                  </w:r>
                  <w:r>
                    <w:rPr>
                      <w:rFonts w:ascii="仿宋_GB2312" w:hAnsi="仿宋_GB2312" w:cs="仿宋_GB2312" w:eastAsia="仿宋_GB2312"/>
                      <w:sz w:val="21"/>
                      <w:color w:val="000000"/>
                    </w:rPr>
                    <w:t>≥260</w:t>
                  </w:r>
                  <w:r>
                    <w:rPr>
                      <w:rFonts w:ascii="仿宋_GB2312" w:hAnsi="仿宋_GB2312" w:cs="仿宋_GB2312" w:eastAsia="仿宋_GB2312"/>
                      <w:sz w:val="21"/>
                      <w:color w:val="000000"/>
                    </w:rPr>
                    <w:t>种内置伴奏型</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节拍器</w:t>
                  </w:r>
                  <w:r>
                    <w:rPr>
                      <w:rFonts w:ascii="仿宋_GB2312" w:hAnsi="仿宋_GB2312" w:cs="仿宋_GB2312" w:eastAsia="仿宋_GB2312"/>
                      <w:sz w:val="21"/>
                      <w:color w:val="000000"/>
                    </w:rPr>
                    <w:t xml:space="preserve">:0.2.3.4.5.6 </w:t>
                  </w:r>
                  <w:r>
                    <w:rPr>
                      <w:rFonts w:ascii="仿宋_GB2312" w:hAnsi="仿宋_GB2312" w:cs="仿宋_GB2312" w:eastAsia="仿宋_GB2312"/>
                      <w:sz w:val="21"/>
                      <w:color w:val="000000"/>
                    </w:rPr>
                    <w:t xml:space="preserve">拍 </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录音：</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首乐曲数</w:t>
                  </w:r>
                  <w:r>
                    <w:rPr>
                      <w:rFonts w:ascii="仿宋_GB2312" w:hAnsi="仿宋_GB2312" w:cs="仿宋_GB2312" w:eastAsia="仿宋_GB2312"/>
                      <w:sz w:val="21"/>
                      <w:color w:val="000000"/>
                    </w:rPr>
                    <w:t>.</w:t>
                  </w:r>
                  <w:r>
                    <w:rPr>
                      <w:rFonts w:ascii="仿宋_GB2312" w:hAnsi="仿宋_GB2312" w:cs="仿宋_GB2312" w:eastAsia="仿宋_GB2312"/>
                      <w:sz w:val="21"/>
                      <w:color w:val="000000"/>
                    </w:rPr>
                    <w:t>音轨</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，自成 </w:t>
                  </w:r>
                  <w:r>
                    <w:rPr>
                      <w:rFonts w:ascii="仿宋_GB2312" w:hAnsi="仿宋_GB2312" w:cs="仿宋_GB2312" w:eastAsia="仿宋_GB2312"/>
                      <w:sz w:val="21"/>
                      <w:color w:val="000000"/>
                    </w:rPr>
                    <w:t xml:space="preserve">MIDI </w:t>
                  </w:r>
                  <w:r>
                    <w:rPr>
                      <w:rFonts w:ascii="仿宋_GB2312" w:hAnsi="仿宋_GB2312" w:cs="仿宋_GB2312" w:eastAsia="仿宋_GB2312"/>
                      <w:sz w:val="21"/>
                      <w:color w:val="000000"/>
                    </w:rPr>
                    <w:t>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录制不少于 </w:t>
                  </w:r>
                  <w:r>
                    <w:rPr>
                      <w:rFonts w:ascii="仿宋_GB2312" w:hAnsi="仿宋_GB2312" w:cs="仿宋_GB2312" w:eastAsia="仿宋_GB2312"/>
                      <w:sz w:val="21"/>
                      <w:color w:val="000000"/>
                    </w:rPr>
                    <w:t xml:space="preserve">10000 </w:t>
                  </w:r>
                  <w:r>
                    <w:rPr>
                      <w:rFonts w:ascii="仿宋_GB2312" w:hAnsi="仿宋_GB2312" w:cs="仿宋_GB2312" w:eastAsia="仿宋_GB2312"/>
                      <w:sz w:val="21"/>
                      <w:color w:val="000000"/>
                    </w:rPr>
                    <w:t>个音符</w:t>
                  </w:r>
                  <w:r>
                    <w:rPr>
                      <w:rFonts w:ascii="仿宋_GB2312" w:hAnsi="仿宋_GB2312" w:cs="仿宋_GB2312" w:eastAsia="仿宋_GB2312"/>
                      <w:sz w:val="21"/>
                      <w:color w:val="000000"/>
                    </w:rPr>
                    <w:t>.</w:t>
                  </w:r>
                  <w:r>
                    <w:rPr>
                      <w:rFonts w:ascii="仿宋_GB2312" w:hAnsi="仿宋_GB2312" w:cs="仿宋_GB2312" w:eastAsia="仿宋_GB2312"/>
                      <w:sz w:val="21"/>
                      <w:color w:val="000000"/>
                    </w:rPr>
                    <w:t>实时回放</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键盘：</w:t>
                  </w:r>
                  <w:r>
                    <w:rPr>
                      <w:rFonts w:ascii="仿宋_GB2312" w:hAnsi="仿宋_GB2312" w:cs="仿宋_GB2312" w:eastAsia="仿宋_GB2312"/>
                      <w:sz w:val="21"/>
                      <w:color w:val="000000"/>
                    </w:rPr>
                    <w:t xml:space="preserve">&gt;61 </w:t>
                  </w:r>
                  <w:r>
                    <w:rPr>
                      <w:rFonts w:ascii="仿宋_GB2312" w:hAnsi="仿宋_GB2312" w:cs="仿宋_GB2312" w:eastAsia="仿宋_GB2312"/>
                      <w:sz w:val="21"/>
                      <w:color w:val="000000"/>
                    </w:rPr>
                    <w:t xml:space="preserve">键 </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显示屏幕：多功能 </w:t>
                  </w:r>
                  <w:r>
                    <w:rPr>
                      <w:rFonts w:ascii="仿宋_GB2312" w:hAnsi="仿宋_GB2312" w:cs="仿宋_GB2312" w:eastAsia="仿宋_GB2312"/>
                      <w:sz w:val="21"/>
                      <w:color w:val="000000"/>
                    </w:rPr>
                    <w:t xml:space="preserve">LCD </w:t>
                  </w:r>
                  <w:r>
                    <w:rPr>
                      <w:rFonts w:ascii="仿宋_GB2312" w:hAnsi="仿宋_GB2312" w:cs="仿宋_GB2312" w:eastAsia="仿宋_GB2312"/>
                      <w:sz w:val="21"/>
                      <w:color w:val="000000"/>
                    </w:rPr>
                    <w:t xml:space="preserve">背光或 </w:t>
                  </w:r>
                  <w:r>
                    <w:rPr>
                      <w:rFonts w:ascii="仿宋_GB2312" w:hAnsi="仿宋_GB2312" w:cs="仿宋_GB2312" w:eastAsia="仿宋_GB2312"/>
                      <w:sz w:val="21"/>
                      <w:color w:val="000000"/>
                    </w:rPr>
                    <w:t xml:space="preserve">LED </w:t>
                  </w:r>
                  <w:r>
                    <w:rPr>
                      <w:rFonts w:ascii="仿宋_GB2312" w:hAnsi="仿宋_GB2312" w:cs="仿宋_GB2312" w:eastAsia="仿宋_GB2312"/>
                      <w:sz w:val="21"/>
                      <w:color w:val="000000"/>
                    </w:rPr>
                    <w:t xml:space="preserve">液晶显示屏 </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 xml:space="preserve">面板情景音乐库：不少于 </w:t>
                  </w:r>
                  <w:r>
                    <w:rPr>
                      <w:rFonts w:ascii="仿宋_GB2312" w:hAnsi="仿宋_GB2312" w:cs="仿宋_GB2312" w:eastAsia="仿宋_GB2312"/>
                      <w:sz w:val="21"/>
                      <w:color w:val="000000"/>
                    </w:rPr>
                    <w:t xml:space="preserve">200 </w:t>
                  </w:r>
                  <w:r>
                    <w:rPr>
                      <w:rFonts w:ascii="仿宋_GB2312" w:hAnsi="仿宋_GB2312" w:cs="仿宋_GB2312" w:eastAsia="仿宋_GB2312"/>
                      <w:sz w:val="21"/>
                      <w:color w:val="000000"/>
                    </w:rPr>
                    <w:t xml:space="preserve">种预设 </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自动和弦演奏不少于</w:t>
                  </w:r>
                  <w:r>
                    <w:rPr>
                      <w:rFonts w:ascii="仿宋_GB2312" w:hAnsi="仿宋_GB2312" w:cs="仿宋_GB2312" w:eastAsia="仿宋_GB2312"/>
                      <w:sz w:val="21"/>
                      <w:color w:val="000000"/>
                    </w:rPr>
                    <w:t>50</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 xml:space="preserve">和声：不少于 </w:t>
                  </w:r>
                  <w:r>
                    <w:rPr>
                      <w:rFonts w:ascii="仿宋_GB2312" w:hAnsi="仿宋_GB2312" w:cs="仿宋_GB2312" w:eastAsia="仿宋_GB2312"/>
                      <w:sz w:val="21"/>
                      <w:color w:val="000000"/>
                    </w:rPr>
                    <w:t xml:space="preserve">25 </w:t>
                  </w:r>
                  <w:r>
                    <w:rPr>
                      <w:rFonts w:ascii="仿宋_GB2312" w:hAnsi="仿宋_GB2312" w:cs="仿宋_GB2312" w:eastAsia="仿宋_GB2312"/>
                      <w:sz w:val="21"/>
                      <w:color w:val="000000"/>
                    </w:rPr>
                    <w:t xml:space="preserve">种类型 </w:t>
                  </w:r>
                  <w:r>
                    <w:br/>
                  </w:r>
                  <w:r>
                    <w:rPr>
                      <w:rFonts w:ascii="仿宋_GB2312" w:hAnsi="仿宋_GB2312" w:cs="仿宋_GB2312" w:eastAsia="仿宋_GB2312"/>
                      <w:sz w:val="21"/>
                      <w:color w:val="000000"/>
                    </w:rPr>
                    <w:t xml:space="preserve">13.8 </w:t>
                  </w:r>
                  <w:r>
                    <w:rPr>
                      <w:rFonts w:ascii="仿宋_GB2312" w:hAnsi="仿宋_GB2312" w:cs="仿宋_GB2312" w:eastAsia="仿宋_GB2312"/>
                      <w:sz w:val="21"/>
                      <w:color w:val="000000"/>
                    </w:rPr>
                    <w:t>度升降：</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 xml:space="preserve">个 </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 xml:space="preserve">度的音程 </w:t>
                  </w:r>
                  <w:r>
                    <w:br/>
                  </w:r>
                  <w:r>
                    <w:rPr>
                      <w:rFonts w:ascii="仿宋_GB2312" w:hAnsi="仿宋_GB2312" w:cs="仿宋_GB2312" w:eastAsia="仿宋_GB2312"/>
                      <w:sz w:val="21"/>
                      <w:color w:val="000000"/>
                    </w:rPr>
                    <w:t>14.</w:t>
                  </w:r>
                  <w:r>
                    <w:rPr>
                      <w:rFonts w:ascii="仿宋_GB2312" w:hAnsi="仿宋_GB2312" w:cs="仿宋_GB2312" w:eastAsia="仿宋_GB2312"/>
                      <w:sz w:val="21"/>
                      <w:color w:val="000000"/>
                    </w:rPr>
                    <w:t>放大器输出：</w:t>
                  </w:r>
                  <w:r>
                    <w:rPr>
                      <w:rFonts w:ascii="仿宋_GB2312" w:hAnsi="仿宋_GB2312" w:cs="仿宋_GB2312" w:eastAsia="仿宋_GB2312"/>
                      <w:sz w:val="21"/>
                      <w:color w:val="000000"/>
                    </w:rPr>
                    <w:t>≥2.5W</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2.5W </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有旋律消除功能</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内置示范乐曲：</w:t>
                  </w:r>
                  <w:r>
                    <w:rPr>
                      <w:rFonts w:ascii="仿宋_GB2312" w:hAnsi="仿宋_GB2312" w:cs="仿宋_GB2312" w:eastAsia="仿宋_GB2312"/>
                      <w:sz w:val="21"/>
                      <w:color w:val="000000"/>
                    </w:rPr>
                    <w:t>≥125</w:t>
                  </w:r>
                  <w:r>
                    <w:rPr>
                      <w:rFonts w:ascii="仿宋_GB2312" w:hAnsi="仿宋_GB2312" w:cs="仿宋_GB2312" w:eastAsia="仿宋_GB2312"/>
                      <w:sz w:val="21"/>
                      <w:color w:val="000000"/>
                    </w:rPr>
                    <w:t xml:space="preserve">首 </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数码效果种类：混响</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种类型</w:t>
                  </w:r>
                  <w:r>
                    <w:rPr>
                      <w:rFonts w:ascii="仿宋_GB2312" w:hAnsi="仿宋_GB2312" w:cs="仿宋_GB2312" w:eastAsia="仿宋_GB2312"/>
                      <w:sz w:val="21"/>
                      <w:color w:val="000000"/>
                    </w:rPr>
                    <w:t>.</w:t>
                  </w:r>
                  <w:r>
                    <w:rPr>
                      <w:rFonts w:ascii="仿宋_GB2312" w:hAnsi="仿宋_GB2312" w:cs="仿宋_GB2312" w:eastAsia="仿宋_GB2312"/>
                      <w:sz w:val="21"/>
                      <w:color w:val="000000"/>
                    </w:rPr>
                    <w:t>合唱</w:t>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种</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主</w:t>
                  </w:r>
                  <w:r>
                    <w:rPr>
                      <w:rFonts w:ascii="仿宋_GB2312" w:hAnsi="仿宋_GB2312" w:cs="仿宋_GB2312" w:eastAsia="仿宋_GB2312"/>
                      <w:sz w:val="21"/>
                      <w:color w:val="000000"/>
                    </w:rPr>
                    <w:t>EQ≥5</w:t>
                  </w:r>
                  <w:r>
                    <w:rPr>
                      <w:rFonts w:ascii="仿宋_GB2312" w:hAnsi="仿宋_GB2312" w:cs="仿宋_GB2312" w:eastAsia="仿宋_GB2312"/>
                      <w:sz w:val="21"/>
                      <w:color w:val="000000"/>
                    </w:rPr>
                    <w:t>种</w:t>
                  </w:r>
                  <w:r>
                    <w:rPr>
                      <w:rFonts w:ascii="仿宋_GB2312" w:hAnsi="仿宋_GB2312" w:cs="仿宋_GB2312" w:eastAsia="仿宋_GB2312"/>
                      <w:sz w:val="21"/>
                      <w:color w:val="000000"/>
                    </w:rPr>
                    <w:t>.DSP≥40</w:t>
                  </w:r>
                  <w:r>
                    <w:rPr>
                      <w:rFonts w:ascii="仿宋_GB2312" w:hAnsi="仿宋_GB2312" w:cs="仿宋_GB2312" w:eastAsia="仿宋_GB2312"/>
                      <w:sz w:val="21"/>
                      <w:color w:val="000000"/>
                    </w:rPr>
                    <w:t>种</w:t>
                  </w:r>
                  <w:r>
                    <w:br/>
                  </w:r>
                  <w:r>
                    <w:rPr>
                      <w:rFonts w:ascii="仿宋_GB2312" w:hAnsi="仿宋_GB2312" w:cs="仿宋_GB2312" w:eastAsia="仿宋_GB2312"/>
                      <w:sz w:val="21"/>
                      <w:color w:val="000000"/>
                    </w:rPr>
                    <w:t>18.</w:t>
                  </w:r>
                  <w:r>
                    <w:rPr>
                      <w:rFonts w:ascii="仿宋_GB2312" w:hAnsi="仿宋_GB2312" w:cs="仿宋_GB2312" w:eastAsia="仿宋_GB2312"/>
                      <w:sz w:val="21"/>
                      <w:color w:val="000000"/>
                    </w:rPr>
                    <w:t>琶音效果：</w:t>
                  </w:r>
                  <w:r>
                    <w:rPr>
                      <w:rFonts w:ascii="仿宋_GB2312" w:hAnsi="仿宋_GB2312" w:cs="仿宋_GB2312" w:eastAsia="仿宋_GB2312"/>
                      <w:sz w:val="21"/>
                      <w:color w:val="000000"/>
                    </w:rPr>
                    <w:t xml:space="preserve">≥150 </w:t>
                  </w:r>
                  <w:r>
                    <w:rPr>
                      <w:rFonts w:ascii="仿宋_GB2312" w:hAnsi="仿宋_GB2312" w:cs="仿宋_GB2312" w:eastAsia="仿宋_GB2312"/>
                      <w:sz w:val="21"/>
                      <w:color w:val="000000"/>
                    </w:rPr>
                    <w:t>种</w:t>
                  </w:r>
                  <w:r>
                    <w:rPr>
                      <w:rFonts w:ascii="仿宋_GB2312" w:hAnsi="仿宋_GB2312" w:cs="仿宋_GB2312" w:eastAsia="仿宋_GB2312"/>
                      <w:sz w:val="21"/>
                      <w:color w:val="000000"/>
                    </w:rPr>
                    <w:t>.</w:t>
                  </w:r>
                  <w:r>
                    <w:rPr>
                      <w:rFonts w:ascii="仿宋_GB2312" w:hAnsi="仿宋_GB2312" w:cs="仿宋_GB2312" w:eastAsia="仿宋_GB2312"/>
                      <w:sz w:val="21"/>
                      <w:color w:val="000000"/>
                    </w:rPr>
                    <w:t>一键操作演奏装饰音与单指</w:t>
                  </w:r>
                  <w:r>
                    <w:rPr>
                      <w:rFonts w:ascii="仿宋_GB2312" w:hAnsi="仿宋_GB2312" w:cs="仿宋_GB2312" w:eastAsia="仿宋_GB2312"/>
                      <w:sz w:val="21"/>
                      <w:color w:val="000000"/>
                    </w:rPr>
                    <w:t>.</w:t>
                  </w:r>
                  <w:r>
                    <w:rPr>
                      <w:rFonts w:ascii="仿宋_GB2312" w:hAnsi="仿宋_GB2312" w:cs="仿宋_GB2312" w:eastAsia="仿宋_GB2312"/>
                      <w:sz w:val="21"/>
                      <w:color w:val="000000"/>
                    </w:rPr>
                    <w:t>多指琶音</w:t>
                  </w:r>
                  <w:r>
                    <w:br/>
                  </w:r>
                  <w:r>
                    <w:rPr>
                      <w:rFonts w:ascii="仿宋_GB2312" w:hAnsi="仿宋_GB2312" w:cs="仿宋_GB2312" w:eastAsia="仿宋_GB2312"/>
                      <w:sz w:val="21"/>
                      <w:color w:val="000000"/>
                    </w:rPr>
                    <w:t>19.</w:t>
                  </w:r>
                  <w:r>
                    <w:rPr>
                      <w:rFonts w:ascii="仿宋_GB2312" w:hAnsi="仿宋_GB2312" w:cs="仿宋_GB2312" w:eastAsia="仿宋_GB2312"/>
                      <w:sz w:val="21"/>
                      <w:color w:val="000000"/>
                    </w:rPr>
                    <w:t>移调效果种类：</w:t>
                  </w:r>
                  <w:r>
                    <w:rPr>
                      <w:rFonts w:ascii="仿宋_GB2312" w:hAnsi="仿宋_GB2312" w:cs="仿宋_GB2312" w:eastAsia="仿宋_GB2312"/>
                      <w:sz w:val="21"/>
                      <w:color w:val="000000"/>
                    </w:rPr>
                    <w:t xml:space="preserve">≥24 </w:t>
                  </w:r>
                  <w:r>
                    <w:rPr>
                      <w:rFonts w:ascii="仿宋_GB2312" w:hAnsi="仿宋_GB2312" w:cs="仿宋_GB2312" w:eastAsia="仿宋_GB2312"/>
                      <w:sz w:val="21"/>
                      <w:color w:val="000000"/>
                    </w:rPr>
                    <w:t xml:space="preserve">种 </w:t>
                  </w:r>
                  <w:r>
                    <w:br/>
                  </w:r>
                  <w:r>
                    <w:rPr>
                      <w:rFonts w:ascii="仿宋_GB2312" w:hAnsi="仿宋_GB2312" w:cs="仿宋_GB2312" w:eastAsia="仿宋_GB2312"/>
                      <w:sz w:val="21"/>
                      <w:color w:val="000000"/>
                    </w:rPr>
                    <w:t>20.</w:t>
                  </w:r>
                  <w:r>
                    <w:rPr>
                      <w:rFonts w:ascii="仿宋_GB2312" w:hAnsi="仿宋_GB2312" w:cs="仿宋_GB2312" w:eastAsia="仿宋_GB2312"/>
                      <w:sz w:val="21"/>
                      <w:color w:val="000000"/>
                    </w:rPr>
                    <w:t>教程：关键乐段教学</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教程 </w:t>
                  </w:r>
                  <w:r>
                    <w:rPr>
                      <w:rFonts w:ascii="仿宋_GB2312" w:hAnsi="仿宋_GB2312" w:cs="仿宋_GB2312" w:eastAsia="仿宋_GB2312"/>
                      <w:sz w:val="21"/>
                      <w:color w:val="000000"/>
                    </w:rPr>
                    <w:t>1-3</w:t>
                  </w:r>
                  <w:r>
                    <w:rPr>
                      <w:rFonts w:ascii="仿宋_GB2312" w:hAnsi="仿宋_GB2312" w:cs="仿宋_GB2312" w:eastAsia="仿宋_GB2312"/>
                      <w:sz w:val="21"/>
                      <w:color w:val="000000"/>
                    </w:rPr>
                    <w:t>（聆听</w:t>
                  </w:r>
                  <w:r>
                    <w:rPr>
                      <w:rFonts w:ascii="仿宋_GB2312" w:hAnsi="仿宋_GB2312" w:cs="仿宋_GB2312" w:eastAsia="仿宋_GB2312"/>
                      <w:sz w:val="21"/>
                      <w:color w:val="000000"/>
                    </w:rPr>
                    <w:t>.</w:t>
                  </w:r>
                  <w:r>
                    <w:rPr>
                      <w:rFonts w:ascii="仿宋_GB2312" w:hAnsi="仿宋_GB2312" w:cs="仿宋_GB2312" w:eastAsia="仿宋_GB2312"/>
                      <w:sz w:val="21"/>
                      <w:color w:val="000000"/>
                    </w:rPr>
                    <w:t>时值</w:t>
                  </w:r>
                  <w:r>
                    <w:rPr>
                      <w:rFonts w:ascii="仿宋_GB2312" w:hAnsi="仿宋_GB2312" w:cs="仿宋_GB2312" w:eastAsia="仿宋_GB2312"/>
                      <w:sz w:val="21"/>
                      <w:color w:val="000000"/>
                    </w:rPr>
                    <w:t>.</w:t>
                  </w:r>
                  <w:r>
                    <w:rPr>
                      <w:rFonts w:ascii="仿宋_GB2312" w:hAnsi="仿宋_GB2312" w:cs="仿宋_GB2312" w:eastAsia="仿宋_GB2312"/>
                      <w:sz w:val="21"/>
                      <w:color w:val="000000"/>
                    </w:rPr>
                    <w:t>等待）</w:t>
                  </w:r>
                  <w:r>
                    <w:rPr>
                      <w:rFonts w:ascii="仿宋_GB2312" w:hAnsi="仿宋_GB2312" w:cs="仿宋_GB2312" w:eastAsia="仿宋_GB2312"/>
                      <w:sz w:val="21"/>
                      <w:color w:val="000000"/>
                    </w:rPr>
                    <w:t>.</w:t>
                  </w:r>
                  <w:r>
                    <w:rPr>
                      <w:rFonts w:ascii="仿宋_GB2312" w:hAnsi="仿宋_GB2312" w:cs="仿宋_GB2312" w:eastAsia="仿宋_GB2312"/>
                      <w:sz w:val="21"/>
                      <w:color w:val="000000"/>
                    </w:rPr>
                    <w:t>乐段重复</w:t>
                  </w:r>
                  <w:r>
                    <w:rPr>
                      <w:rFonts w:ascii="仿宋_GB2312" w:hAnsi="仿宋_GB2312" w:cs="仿宋_GB2312" w:eastAsia="仿宋_GB2312"/>
                      <w:sz w:val="21"/>
                      <w:color w:val="000000"/>
                    </w:rPr>
                    <w:t xml:space="preserve">.A-B </w:t>
                  </w:r>
                  <w:r>
                    <w:rPr>
                      <w:rFonts w:ascii="仿宋_GB2312" w:hAnsi="仿宋_GB2312" w:cs="仿宋_GB2312" w:eastAsia="仿宋_GB2312"/>
                      <w:sz w:val="21"/>
                      <w:color w:val="000000"/>
                    </w:rPr>
                    <w:t>重放</w:t>
                  </w:r>
                  <w:r>
                    <w:rPr>
                      <w:rFonts w:ascii="仿宋_GB2312" w:hAnsi="仿宋_GB2312" w:cs="仿宋_GB2312" w:eastAsia="仿宋_GB2312"/>
                      <w:sz w:val="21"/>
                      <w:color w:val="000000"/>
                    </w:rPr>
                    <w:t>.</w:t>
                  </w:r>
                  <w:r>
                    <w:rPr>
                      <w:rFonts w:ascii="仿宋_GB2312" w:hAnsi="仿宋_GB2312" w:cs="仿宋_GB2312" w:eastAsia="仿宋_GB2312"/>
                      <w:sz w:val="21"/>
                      <w:color w:val="000000"/>
                    </w:rPr>
                    <w:t>和弦字典</w:t>
                  </w:r>
                  <w:r>
                    <w:rPr>
                      <w:rFonts w:ascii="仿宋_GB2312" w:hAnsi="仿宋_GB2312" w:cs="仿宋_GB2312" w:eastAsia="仿宋_GB2312"/>
                      <w:sz w:val="21"/>
                      <w:color w:val="000000"/>
                    </w:rPr>
                    <w:t>.</w:t>
                  </w:r>
                  <w:r>
                    <w:rPr>
                      <w:rFonts w:ascii="仿宋_GB2312" w:hAnsi="仿宋_GB2312" w:cs="仿宋_GB2312" w:eastAsia="仿宋_GB2312"/>
                      <w:sz w:val="21"/>
                      <w:color w:val="000000"/>
                    </w:rPr>
                    <w:t>触键教程</w:t>
                  </w:r>
                  <w:r>
                    <w:rPr>
                      <w:rFonts w:ascii="仿宋_GB2312" w:hAnsi="仿宋_GB2312" w:cs="仿宋_GB2312" w:eastAsia="仿宋_GB2312"/>
                      <w:sz w:val="21"/>
                      <w:color w:val="000000"/>
                    </w:rPr>
                    <w:t>.</w:t>
                  </w:r>
                  <w:r>
                    <w:rPr>
                      <w:rFonts w:ascii="仿宋_GB2312" w:hAnsi="仿宋_GB2312" w:cs="仿宋_GB2312" w:eastAsia="仿宋_GB2312"/>
                      <w:sz w:val="21"/>
                      <w:color w:val="000000"/>
                    </w:rPr>
                    <w:t>和弦学习</w:t>
                  </w:r>
                  <w:r>
                    <w:rPr>
                      <w:rFonts w:ascii="仿宋_GB2312" w:hAnsi="仿宋_GB2312" w:cs="仿宋_GB2312" w:eastAsia="仿宋_GB2312"/>
                      <w:sz w:val="21"/>
                      <w:color w:val="000000"/>
                    </w:rPr>
                    <w:t>.</w:t>
                  </w:r>
                  <w:r>
                    <w:rPr>
                      <w:rFonts w:ascii="仿宋_GB2312" w:hAnsi="仿宋_GB2312" w:cs="仿宋_GB2312" w:eastAsia="仿宋_GB2312"/>
                      <w:sz w:val="21"/>
                      <w:color w:val="000000"/>
                    </w:rPr>
                    <w:t>和弦进程</w:t>
                  </w:r>
                  <w:r>
                    <w:br/>
                  </w:r>
                  <w:r>
                    <w:rPr>
                      <w:rFonts w:ascii="仿宋_GB2312" w:hAnsi="仿宋_GB2312" w:cs="仿宋_GB2312" w:eastAsia="仿宋_GB2312"/>
                      <w:sz w:val="21"/>
                      <w:color w:val="000000"/>
                    </w:rPr>
                    <w:t>21.</w:t>
                  </w:r>
                  <w:r>
                    <w:rPr>
                      <w:rFonts w:ascii="仿宋_GB2312" w:hAnsi="仿宋_GB2312" w:cs="仿宋_GB2312" w:eastAsia="仿宋_GB2312"/>
                      <w:sz w:val="21"/>
                      <w:color w:val="000000"/>
                    </w:rPr>
                    <w:t>附件：原厂谱架</w:t>
                  </w:r>
                  <w:r>
                    <w:rPr>
                      <w:rFonts w:ascii="仿宋_GB2312" w:hAnsi="仿宋_GB2312" w:cs="仿宋_GB2312" w:eastAsia="仿宋_GB2312"/>
                      <w:sz w:val="21"/>
                      <w:color w:val="000000"/>
                    </w:rPr>
                    <w:t>.</w:t>
                  </w:r>
                  <w:r>
                    <w:rPr>
                      <w:rFonts w:ascii="仿宋_GB2312" w:hAnsi="仿宋_GB2312" w:cs="仿宋_GB2312" w:eastAsia="仿宋_GB2312"/>
                      <w:sz w:val="21"/>
                      <w:color w:val="000000"/>
                    </w:rPr>
                    <w:t>配有与所投电子琴品牌一致的电源适配器</w:t>
                  </w:r>
                  <w:r>
                    <w:rPr>
                      <w:rFonts w:ascii="仿宋_GB2312" w:hAnsi="仿宋_GB2312" w:cs="仿宋_GB2312" w:eastAsia="仿宋_GB2312"/>
                      <w:sz w:val="21"/>
                      <w:color w:val="000000"/>
                    </w:rPr>
                    <w:t>.</w:t>
                  </w:r>
                  <w:r>
                    <w:rPr>
                      <w:rFonts w:ascii="仿宋_GB2312" w:hAnsi="仿宋_GB2312" w:cs="仿宋_GB2312" w:eastAsia="仿宋_GB2312"/>
                      <w:sz w:val="21"/>
                      <w:color w:val="000000"/>
                    </w:rPr>
                    <w:t>说明书</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（台）；王曲街道文化站</w:t>
                  </w:r>
                  <w:r>
                    <w:rPr>
                      <w:rFonts w:ascii="仿宋_GB2312" w:hAnsi="仿宋_GB2312" w:cs="仿宋_GB2312" w:eastAsia="仿宋_GB2312"/>
                      <w:sz w:val="21"/>
                      <w:color w:val="000000"/>
                    </w:rPr>
                    <w:t>4</w:t>
                  </w:r>
                  <w:r>
                    <w:rPr>
                      <w:rFonts w:ascii="仿宋_GB2312" w:hAnsi="仿宋_GB2312" w:cs="仿宋_GB2312" w:eastAsia="仿宋_GB2312"/>
                      <w:sz w:val="21"/>
                      <w:color w:val="000000"/>
                    </w:rPr>
                    <w:t>（台）</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电吹管</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≤1000g</w:t>
                  </w:r>
                  <w:r>
                    <w:rPr>
                      <w:rFonts w:ascii="仿宋_GB2312" w:hAnsi="仿宋_GB2312" w:cs="仿宋_GB2312" w:eastAsia="仿宋_GB2312"/>
                      <w:sz w:val="21"/>
                      <w:color w:val="000000"/>
                    </w:rPr>
                    <w:t>（含吹嘴），轻便易持。</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长度：约</w:t>
                  </w:r>
                  <w:r>
                    <w:rPr>
                      <w:rFonts w:ascii="仿宋_GB2312" w:hAnsi="仿宋_GB2312" w:cs="仿宋_GB2312" w:eastAsia="仿宋_GB2312"/>
                      <w:sz w:val="21"/>
                      <w:color w:val="000000"/>
                    </w:rPr>
                    <w:t>500–550mm</w:t>
                  </w:r>
                  <w:r>
                    <w:rPr>
                      <w:rFonts w:ascii="仿宋_GB2312" w:hAnsi="仿宋_GB2312" w:cs="仿宋_GB2312" w:eastAsia="仿宋_GB2312"/>
                      <w:sz w:val="21"/>
                      <w:color w:val="000000"/>
                    </w:rPr>
                    <w:t>，符合人体工学。</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w:t>
                  </w:r>
                  <w:r>
                    <w:rPr>
                      <w:rFonts w:ascii="仿宋_GB2312" w:hAnsi="仿宋_GB2312" w:cs="仿宋_GB2312" w:eastAsia="仿宋_GB2312"/>
                      <w:sz w:val="21"/>
                      <w:color w:val="000000"/>
                    </w:rPr>
                    <w:t>环保机身</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金属按键，耐磨防刮。</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吹嘴：可拆卸食品级硅胶吹嘴，</w:t>
                  </w:r>
                  <w:r>
                    <w:rPr>
                      <w:rFonts w:ascii="仿宋_GB2312" w:hAnsi="仿宋_GB2312" w:cs="仿宋_GB2312" w:eastAsia="仿宋_GB2312"/>
                      <w:sz w:val="21"/>
                      <w:color w:val="000000"/>
                    </w:rPr>
                    <w:t>45°</w:t>
                  </w:r>
                  <w:r>
                    <w:rPr>
                      <w:rFonts w:ascii="仿宋_GB2312" w:hAnsi="仿宋_GB2312" w:cs="仿宋_GB2312" w:eastAsia="仿宋_GB2312"/>
                      <w:sz w:val="21"/>
                      <w:color w:val="000000"/>
                    </w:rPr>
                    <w:t>倾角，易清洁更换。</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指托：防滑涂层，可调节，适配不同手型。</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音源系统：</w:t>
                  </w:r>
                  <w:r>
                    <w:rPr>
                      <w:rFonts w:ascii="仿宋_GB2312" w:hAnsi="仿宋_GB2312" w:cs="仿宋_GB2312" w:eastAsia="仿宋_GB2312"/>
                      <w:sz w:val="21"/>
                      <w:color w:val="000000"/>
                    </w:rPr>
                    <w:t>≥8</w:t>
                  </w:r>
                  <w:r>
                    <w:rPr>
                      <w:rFonts w:ascii="仿宋_GB2312" w:hAnsi="仿宋_GB2312" w:cs="仿宋_GB2312" w:eastAsia="仿宋_GB2312"/>
                      <w:sz w:val="21"/>
                      <w:color w:val="000000"/>
                    </w:rPr>
                    <w:t>核</w:t>
                  </w:r>
                  <w:r>
                    <w:rPr>
                      <w:rFonts w:ascii="仿宋_GB2312" w:hAnsi="仿宋_GB2312" w:cs="仿宋_GB2312" w:eastAsia="仿宋_GB2312"/>
                      <w:sz w:val="21"/>
                      <w:color w:val="000000"/>
                    </w:rPr>
                    <w:t>DSP</w:t>
                  </w:r>
                  <w:r>
                    <w:rPr>
                      <w:rFonts w:ascii="仿宋_GB2312" w:hAnsi="仿宋_GB2312" w:cs="仿宋_GB2312" w:eastAsia="仿宋_GB2312"/>
                      <w:sz w:val="21"/>
                      <w:color w:val="000000"/>
                    </w:rPr>
                    <w:t>处理器，支持固件升级。</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音色数量：</w:t>
                  </w:r>
                  <w:r>
                    <w:rPr>
                      <w:rFonts w:ascii="仿宋_GB2312" w:hAnsi="仿宋_GB2312" w:cs="仿宋_GB2312" w:eastAsia="仿宋_GB2312"/>
                      <w:sz w:val="21"/>
                      <w:color w:val="000000"/>
                    </w:rPr>
                    <w:t>≥60</w:t>
                  </w:r>
                  <w:r>
                    <w:rPr>
                      <w:rFonts w:ascii="仿宋_GB2312" w:hAnsi="仿宋_GB2312" w:cs="仿宋_GB2312" w:eastAsia="仿宋_GB2312"/>
                      <w:sz w:val="21"/>
                      <w:color w:val="000000"/>
                    </w:rPr>
                    <w:t>种（含萨克斯</w:t>
                  </w:r>
                  <w:r>
                    <w:rPr>
                      <w:rFonts w:ascii="仿宋_GB2312" w:hAnsi="仿宋_GB2312" w:cs="仿宋_GB2312" w:eastAsia="仿宋_GB2312"/>
                      <w:sz w:val="21"/>
                      <w:color w:val="000000"/>
                    </w:rPr>
                    <w:t>.</w:t>
                  </w:r>
                  <w:r>
                    <w:rPr>
                      <w:rFonts w:ascii="仿宋_GB2312" w:hAnsi="仿宋_GB2312" w:cs="仿宋_GB2312" w:eastAsia="仿宋_GB2312"/>
                      <w:sz w:val="21"/>
                      <w:color w:val="000000"/>
                    </w:rPr>
                    <w:t>笛子</w:t>
                  </w:r>
                  <w:r>
                    <w:rPr>
                      <w:rFonts w:ascii="仿宋_GB2312" w:hAnsi="仿宋_GB2312" w:cs="仿宋_GB2312" w:eastAsia="仿宋_GB2312"/>
                      <w:sz w:val="21"/>
                      <w:color w:val="000000"/>
                    </w:rPr>
                    <w:t>.</w:t>
                  </w:r>
                  <w:r>
                    <w:rPr>
                      <w:rFonts w:ascii="仿宋_GB2312" w:hAnsi="仿宋_GB2312" w:cs="仿宋_GB2312" w:eastAsia="仿宋_GB2312"/>
                      <w:sz w:val="21"/>
                      <w:color w:val="000000"/>
                    </w:rPr>
                    <w:t>葫芦丝</w:t>
                  </w:r>
                  <w:r>
                    <w:rPr>
                      <w:rFonts w:ascii="仿宋_GB2312" w:hAnsi="仿宋_GB2312" w:cs="仿宋_GB2312" w:eastAsia="仿宋_GB2312"/>
                      <w:sz w:val="21"/>
                      <w:color w:val="000000"/>
                    </w:rPr>
                    <w:t>.</w:t>
                  </w:r>
                  <w:r>
                    <w:rPr>
                      <w:rFonts w:ascii="仿宋_GB2312" w:hAnsi="仿宋_GB2312" w:cs="仿宋_GB2312" w:eastAsia="仿宋_GB2312"/>
                      <w:sz w:val="21"/>
                      <w:color w:val="000000"/>
                    </w:rPr>
                    <w:t>钢琴</w:t>
                  </w:r>
                  <w:r>
                    <w:rPr>
                      <w:rFonts w:ascii="仿宋_GB2312" w:hAnsi="仿宋_GB2312" w:cs="仿宋_GB2312" w:eastAsia="仿宋_GB2312"/>
                      <w:sz w:val="21"/>
                      <w:color w:val="000000"/>
                    </w:rPr>
                    <w:t>.</w:t>
                  </w:r>
                  <w:r>
                    <w:rPr>
                      <w:rFonts w:ascii="仿宋_GB2312" w:hAnsi="仿宋_GB2312" w:cs="仿宋_GB2312" w:eastAsia="仿宋_GB2312"/>
                      <w:sz w:val="21"/>
                      <w:color w:val="000000"/>
                    </w:rPr>
                    <w:t>弦乐等，民族音色</w:t>
                  </w:r>
                  <w:r>
                    <w:rPr>
                      <w:rFonts w:ascii="仿宋_GB2312" w:hAnsi="仿宋_GB2312" w:cs="仿宋_GB2312" w:eastAsia="仿宋_GB2312"/>
                      <w:sz w:val="21"/>
                      <w:color w:val="000000"/>
                    </w:rPr>
                    <w:t>≥20</w:t>
                  </w:r>
                  <w:r>
                    <w:rPr>
                      <w:rFonts w:ascii="仿宋_GB2312" w:hAnsi="仿宋_GB2312" w:cs="仿宋_GB2312" w:eastAsia="仿宋_GB2312"/>
                      <w:sz w:val="21"/>
                      <w:color w:val="000000"/>
                    </w:rPr>
                    <w:t>种）。</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音域：</w:t>
                  </w:r>
                  <w:r>
                    <w:rPr>
                      <w:rFonts w:ascii="仿宋_GB2312" w:hAnsi="仿宋_GB2312" w:cs="仿宋_GB2312" w:eastAsia="仿宋_GB2312"/>
                      <w:sz w:val="21"/>
                      <w:color w:val="000000"/>
                    </w:rPr>
                    <w:t>≥7</w:t>
                  </w:r>
                  <w:r>
                    <w:rPr>
                      <w:rFonts w:ascii="仿宋_GB2312" w:hAnsi="仿宋_GB2312" w:cs="仿宋_GB2312" w:eastAsia="仿宋_GB2312"/>
                      <w:sz w:val="21"/>
                      <w:color w:val="000000"/>
                    </w:rPr>
                    <w:t>个八度（八度滚轮），</w:t>
                  </w:r>
                  <w:r>
                    <w:rPr>
                      <w:rFonts w:ascii="仿宋_GB2312" w:hAnsi="仿宋_GB2312" w:cs="仿宋_GB2312" w:eastAsia="仿宋_GB2312"/>
                      <w:sz w:val="21"/>
                      <w:color w:val="000000"/>
                    </w:rPr>
                    <w:t>12</w:t>
                  </w:r>
                  <w:r>
                    <w:rPr>
                      <w:rFonts w:ascii="仿宋_GB2312" w:hAnsi="仿宋_GB2312" w:cs="仿宋_GB2312" w:eastAsia="仿宋_GB2312"/>
                      <w:sz w:val="21"/>
                      <w:color w:val="000000"/>
                    </w:rPr>
                    <w:t>调转调，支持一键移调。</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音色效果：混响</w:t>
                  </w:r>
                  <w:r>
                    <w:rPr>
                      <w:rFonts w:ascii="仿宋_GB2312" w:hAnsi="仿宋_GB2312" w:cs="仿宋_GB2312" w:eastAsia="仿宋_GB2312"/>
                      <w:sz w:val="21"/>
                      <w:color w:val="000000"/>
                    </w:rPr>
                    <w:t>≥128</w:t>
                  </w:r>
                  <w:r>
                    <w:rPr>
                      <w:rFonts w:ascii="仿宋_GB2312" w:hAnsi="仿宋_GB2312" w:cs="仿宋_GB2312" w:eastAsia="仿宋_GB2312"/>
                      <w:sz w:val="21"/>
                      <w:color w:val="000000"/>
                    </w:rPr>
                    <w:t>种，支持延时</w:t>
                  </w:r>
                  <w:r>
                    <w:rPr>
                      <w:rFonts w:ascii="仿宋_GB2312" w:hAnsi="仿宋_GB2312" w:cs="仿宋_GB2312" w:eastAsia="仿宋_GB2312"/>
                      <w:sz w:val="21"/>
                      <w:color w:val="000000"/>
                    </w:rPr>
                    <w:t>.</w:t>
                  </w:r>
                  <w:r>
                    <w:rPr>
                      <w:rFonts w:ascii="仿宋_GB2312" w:hAnsi="仿宋_GB2312" w:cs="仿宋_GB2312" w:eastAsia="仿宋_GB2312"/>
                      <w:sz w:val="21"/>
                      <w:color w:val="000000"/>
                    </w:rPr>
                    <w:t>合唱</w:t>
                  </w:r>
                  <w:r>
                    <w:rPr>
                      <w:rFonts w:ascii="仿宋_GB2312" w:hAnsi="仿宋_GB2312" w:cs="仿宋_GB2312" w:eastAsia="仿宋_GB2312"/>
                      <w:sz w:val="21"/>
                      <w:color w:val="000000"/>
                    </w:rPr>
                    <w:t>.</w:t>
                  </w:r>
                  <w:r>
                    <w:rPr>
                      <w:rFonts w:ascii="仿宋_GB2312" w:hAnsi="仿宋_GB2312" w:cs="仿宋_GB2312" w:eastAsia="仿宋_GB2312"/>
                      <w:sz w:val="21"/>
                      <w:color w:val="000000"/>
                    </w:rPr>
                    <w:t>均衡调节。</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呼吸传感器：高精度压力感应，灵敏度可调（</w:t>
                  </w:r>
                  <w:r>
                    <w:rPr>
                      <w:rFonts w:ascii="仿宋_GB2312" w:hAnsi="仿宋_GB2312" w:cs="仿宋_GB2312" w:eastAsia="仿宋_GB2312"/>
                      <w:sz w:val="21"/>
                      <w:color w:val="000000"/>
                    </w:rPr>
                    <w:t>3–5</w:t>
                  </w:r>
                  <w:r>
                    <w:rPr>
                      <w:rFonts w:ascii="仿宋_GB2312" w:hAnsi="仿宋_GB2312" w:cs="仿宋_GB2312" w:eastAsia="仿宋_GB2312"/>
                      <w:sz w:val="21"/>
                      <w:color w:val="000000"/>
                    </w:rPr>
                    <w:t>档），低延迟</w:t>
                  </w:r>
                  <w:r>
                    <w:rPr>
                      <w:rFonts w:ascii="仿宋_GB2312" w:hAnsi="仿宋_GB2312" w:cs="仿宋_GB2312" w:eastAsia="仿宋_GB2312"/>
                      <w:sz w:val="21"/>
                      <w:color w:val="000000"/>
                    </w:rPr>
                    <w:t>≤10ms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唇控传感器：支持咬颤</w:t>
                  </w:r>
                  <w:r>
                    <w:rPr>
                      <w:rFonts w:ascii="仿宋_GB2312" w:hAnsi="仿宋_GB2312" w:cs="仿宋_GB2312" w:eastAsia="仿宋_GB2312"/>
                      <w:sz w:val="21"/>
                      <w:color w:val="000000"/>
                    </w:rPr>
                    <w:t>.</w:t>
                  </w:r>
                  <w:r>
                    <w:rPr>
                      <w:rFonts w:ascii="仿宋_GB2312" w:hAnsi="仿宋_GB2312" w:cs="仿宋_GB2312" w:eastAsia="仿宋_GB2312"/>
                      <w:sz w:val="21"/>
                      <w:color w:val="000000"/>
                    </w:rPr>
                    <w:t>弯音（范围</w:t>
                  </w:r>
                  <w:r>
                    <w:rPr>
                      <w:rFonts w:ascii="仿宋_GB2312" w:hAnsi="仿宋_GB2312" w:cs="仿宋_GB2312" w:eastAsia="仿宋_GB2312"/>
                      <w:sz w:val="21"/>
                      <w:color w:val="000000"/>
                    </w:rPr>
                    <w:t>≥±2</w:t>
                  </w:r>
                  <w:r>
                    <w:rPr>
                      <w:rFonts w:ascii="仿宋_GB2312" w:hAnsi="仿宋_GB2312" w:cs="仿宋_GB2312" w:eastAsia="仿宋_GB2312"/>
                      <w:sz w:val="21"/>
                      <w:color w:val="000000"/>
                    </w:rPr>
                    <w:t>半音），灵敏度可调。</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指法模式：支持萨。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个郭杜街道居安路第二社区</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牙子：竹板</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尺寸：小型手持式长度</w:t>
                  </w:r>
                  <w:r>
                    <w:rPr>
                      <w:rFonts w:ascii="仿宋_GB2312" w:hAnsi="仿宋_GB2312" w:cs="仿宋_GB2312" w:eastAsia="仿宋_GB2312"/>
                      <w:sz w:val="21"/>
                      <w:color w:val="000000"/>
                    </w:rPr>
                    <w:t>20cm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5-6cm</w:t>
                  </w:r>
                  <w:r>
                    <w:rPr>
                      <w:rFonts w:ascii="仿宋_GB2312" w:hAnsi="仿宋_GB2312" w:cs="仿宋_GB2312" w:eastAsia="仿宋_GB2312"/>
                      <w:sz w:val="21"/>
                      <w:color w:val="000000"/>
                    </w:rPr>
                    <w:t>，厚</w:t>
                  </w:r>
                  <w:r>
                    <w:rPr>
                      <w:rFonts w:ascii="仿宋_GB2312" w:hAnsi="仿宋_GB2312" w:cs="仿宋_GB2312" w:eastAsia="仿宋_GB2312"/>
                      <w:sz w:val="21"/>
                      <w:color w:val="000000"/>
                    </w:rPr>
                    <w:t>4cm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材质：通常为木质，如檀木。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干鼓</w:t>
                  </w:r>
                  <w:r>
                    <w:rPr>
                      <w:rFonts w:ascii="仿宋_GB2312" w:hAnsi="仿宋_GB2312" w:cs="仿宋_GB2312" w:eastAsia="仿宋_GB2312"/>
                      <w:sz w:val="21"/>
                      <w:color w:val="000000"/>
                    </w:rPr>
                    <w:t>416</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鼓框下口（底座外径）：</w:t>
                  </w:r>
                  <w:r>
                    <w:rPr>
                      <w:rFonts w:ascii="仿宋_GB2312" w:hAnsi="仿宋_GB2312" w:cs="仿宋_GB2312" w:eastAsia="仿宋_GB2312"/>
                      <w:sz w:val="21"/>
                      <w:color w:val="000000"/>
                    </w:rPr>
                    <w:t>φ210 ±5</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鼓心（发音孔）：</w:t>
                  </w:r>
                  <w:r>
                    <w:rPr>
                      <w:rFonts w:ascii="仿宋_GB2312" w:hAnsi="仿宋_GB2312" w:cs="仿宋_GB2312" w:eastAsia="仿宋_GB2312"/>
                      <w:sz w:val="21"/>
                      <w:color w:val="000000"/>
                    </w:rPr>
                    <w:t>φ52 ±2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416 </w:t>
                  </w:r>
                  <w:r>
                    <w:rPr>
                      <w:rFonts w:ascii="仿宋_GB2312" w:hAnsi="仿宋_GB2312" w:cs="仿宋_GB2312" w:eastAsia="仿宋_GB2312"/>
                      <w:sz w:val="21"/>
                      <w:color w:val="000000"/>
                    </w:rPr>
                    <w:t>核心特征）</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鼓身高度：</w:t>
                  </w:r>
                  <w:r>
                    <w:rPr>
                      <w:rFonts w:ascii="仿宋_GB2312" w:hAnsi="仿宋_GB2312" w:cs="仿宋_GB2312" w:eastAsia="仿宋_GB2312"/>
                      <w:sz w:val="21"/>
                      <w:color w:val="000000"/>
                    </w:rPr>
                    <w:t>90 ±5</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鼓心凸起：约 </w:t>
                  </w:r>
                  <w:r>
                    <w:rPr>
                      <w:rFonts w:ascii="仿宋_GB2312" w:hAnsi="仿宋_GB2312" w:cs="仿宋_GB2312" w:eastAsia="仿宋_GB2312"/>
                      <w:sz w:val="21"/>
                      <w:color w:val="000000"/>
                    </w:rPr>
                    <w:t>15–20</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材质与工艺</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鼓框</w:t>
                  </w:r>
                  <w:r>
                    <w:br/>
                  </w:r>
                  <w:r>
                    <w:rPr>
                      <w:rFonts w:ascii="仿宋_GB2312" w:hAnsi="仿宋_GB2312" w:cs="仿宋_GB2312" w:eastAsia="仿宋_GB2312"/>
                      <w:sz w:val="21"/>
                      <w:color w:val="000000"/>
                    </w:rPr>
                    <w:t>材质：硬质多层胶合木</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老榆木，不易开裂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不变形</w:t>
                  </w:r>
                  <w:r>
                    <w:br/>
                  </w:r>
                  <w:r>
                    <w:rPr>
                      <w:rFonts w:ascii="仿宋_GB2312" w:hAnsi="仿宋_GB2312" w:cs="仿宋_GB2312" w:eastAsia="仿宋_GB2312"/>
                      <w:sz w:val="21"/>
                      <w:color w:val="000000"/>
                    </w:rPr>
                    <w:t>结构：扁圆厚壁，稳定性好，共鸣集中</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w:t>
                  </w:r>
                  <w:r>
                    <w:br/>
                  </w:r>
                  <w:r>
                    <w:rPr>
                      <w:rFonts w:ascii="仿宋_GB2312" w:hAnsi="仿宋_GB2312" w:cs="仿宋_GB2312" w:eastAsia="仿宋_GB2312"/>
                      <w:sz w:val="21"/>
                      <w:color w:val="000000"/>
                    </w:rPr>
                    <w:t>材质：头层水牛皮（凤鸣正品），薄厚均匀</w:t>
                  </w:r>
                  <w:r>
                    <w:rPr>
                      <w:rFonts w:ascii="仿宋_GB2312" w:hAnsi="仿宋_GB2312" w:cs="仿宋_GB2312" w:eastAsia="仿宋_GB2312"/>
                      <w:sz w:val="21"/>
                      <w:color w:val="000000"/>
                    </w:rPr>
                    <w:t>.</w:t>
                  </w:r>
                  <w:r>
                    <w:rPr>
                      <w:rFonts w:ascii="仿宋_GB2312" w:hAnsi="仿宋_GB2312" w:cs="仿宋_GB2312" w:eastAsia="仿宋_GB2312"/>
                      <w:sz w:val="21"/>
                      <w:color w:val="000000"/>
                    </w:rPr>
                    <w:t>韧性强</w:t>
                  </w:r>
                  <w:r>
                    <w:br/>
                  </w:r>
                  <w:r>
                    <w:rPr>
                      <w:rFonts w:ascii="仿宋_GB2312" w:hAnsi="仿宋_GB2312" w:cs="仿宋_GB2312" w:eastAsia="仿宋_GB2312"/>
                      <w:sz w:val="21"/>
                      <w:color w:val="000000"/>
                    </w:rPr>
                    <w:t>工艺：中央微凸</w:t>
                  </w:r>
                  <w:r>
                    <w:rPr>
                      <w:rFonts w:ascii="仿宋_GB2312" w:hAnsi="仿宋_GB2312" w:cs="仿宋_GB2312" w:eastAsia="仿宋_GB2312"/>
                      <w:sz w:val="21"/>
                      <w:color w:val="000000"/>
                    </w:rPr>
                    <w:t>.</w:t>
                  </w:r>
                  <w:r>
                    <w:rPr>
                      <w:rFonts w:ascii="仿宋_GB2312" w:hAnsi="仿宋_GB2312" w:cs="仿宋_GB2312" w:eastAsia="仿宋_GB2312"/>
                      <w:sz w:val="21"/>
                      <w:color w:val="000000"/>
                    </w:rPr>
                    <w:t>周边绷紧，鼓心平整，利于高频振动</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鼓圈与鼓钉</w:t>
                  </w:r>
                  <w:r>
                    <w:br/>
                  </w:r>
                  <w:r>
                    <w:rPr>
                      <w:rFonts w:ascii="仿宋_GB2312" w:hAnsi="仿宋_GB2312" w:cs="仿宋_GB2312" w:eastAsia="仿宋_GB2312"/>
                      <w:sz w:val="21"/>
                      <w:color w:val="000000"/>
                    </w:rPr>
                    <w:t>外圈：不锈钢</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黄铜圈，防锈</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耐用</w:t>
                  </w:r>
                  <w:r>
                    <w:br/>
                  </w:r>
                  <w:r>
                    <w:rPr>
                      <w:rFonts w:ascii="仿宋_GB2312" w:hAnsi="仿宋_GB2312" w:cs="仿宋_GB2312" w:eastAsia="仿宋_GB2312"/>
                      <w:sz w:val="21"/>
                      <w:color w:val="000000"/>
                    </w:rPr>
                    <w:t>鼓钉：铜钉</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防锈铁钉，排列紧密均匀，张力稳定</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音色特点</w:t>
                  </w:r>
                  <w:r>
                    <w:br/>
                  </w:r>
                  <w:r>
                    <w:rPr>
                      <w:rFonts w:ascii="仿宋_GB2312" w:hAnsi="仿宋_GB2312" w:cs="仿宋_GB2312" w:eastAsia="仿宋_GB2312"/>
                      <w:sz w:val="21"/>
                      <w:color w:val="000000"/>
                    </w:rPr>
                    <w:t>音高：高亢</w:t>
                  </w:r>
                  <w:r>
                    <w:rPr>
                      <w:rFonts w:ascii="仿宋_GB2312" w:hAnsi="仿宋_GB2312" w:cs="仿宋_GB2312" w:eastAsia="仿宋_GB2312"/>
                      <w:sz w:val="21"/>
                      <w:color w:val="000000"/>
                    </w:rPr>
                    <w:t>.</w:t>
                  </w:r>
                  <w:r>
                    <w:rPr>
                      <w:rFonts w:ascii="仿宋_GB2312" w:hAnsi="仿宋_GB2312" w:cs="仿宋_GB2312" w:eastAsia="仿宋_GB2312"/>
                      <w:sz w:val="21"/>
                      <w:color w:val="000000"/>
                    </w:rPr>
                    <w:t>尖亮</w:t>
                  </w:r>
                  <w:r>
                    <w:rPr>
                      <w:rFonts w:ascii="仿宋_GB2312" w:hAnsi="仿宋_GB2312" w:cs="仿宋_GB2312" w:eastAsia="仿宋_GB2312"/>
                      <w:sz w:val="21"/>
                      <w:color w:val="000000"/>
                    </w:rPr>
                    <w:t>.</w:t>
                  </w:r>
                  <w:r>
                    <w:rPr>
                      <w:rFonts w:ascii="仿宋_GB2312" w:hAnsi="仿宋_GB2312" w:cs="仿宋_GB2312" w:eastAsia="仿宋_GB2312"/>
                      <w:sz w:val="21"/>
                      <w:color w:val="000000"/>
                    </w:rPr>
                    <w:t>通透，穿透力强，远传性好</w:t>
                  </w:r>
                  <w:r>
                    <w:br/>
                  </w:r>
                  <w:r>
                    <w:rPr>
                      <w:rFonts w:ascii="仿宋_GB2312" w:hAnsi="仿宋_GB2312" w:cs="仿宋_GB2312" w:eastAsia="仿宋_GB2312"/>
                      <w:sz w:val="21"/>
                      <w:color w:val="000000"/>
                    </w:rPr>
                    <w:t>音质：干净</w:t>
                  </w:r>
                  <w:r>
                    <w:rPr>
                      <w:rFonts w:ascii="仿宋_GB2312" w:hAnsi="仿宋_GB2312" w:cs="仿宋_GB2312" w:eastAsia="仿宋_GB2312"/>
                      <w:sz w:val="21"/>
                      <w:color w:val="000000"/>
                    </w:rPr>
                    <w:t>.</w:t>
                  </w:r>
                  <w:r>
                    <w:rPr>
                      <w:rFonts w:ascii="仿宋_GB2312" w:hAnsi="仿宋_GB2312" w:cs="仿宋_GB2312" w:eastAsia="仿宋_GB2312"/>
                      <w:sz w:val="21"/>
                      <w:color w:val="000000"/>
                    </w:rPr>
                    <w:t>利落</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无杂音，颗粒感清晰，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哒哒</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脆响</w:t>
                  </w:r>
                  <w:r>
                    <w:br/>
                  </w:r>
                  <w:r>
                    <w:rPr>
                      <w:rFonts w:ascii="仿宋_GB2312" w:hAnsi="仿宋_GB2312" w:cs="仿宋_GB2312" w:eastAsia="仿宋_GB2312"/>
                      <w:sz w:val="21"/>
                      <w:color w:val="000000"/>
                    </w:rPr>
                    <w:t>力度：灵敏度高，轻敲即响</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重击不闷，爆发力强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勾锣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40cm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≤2cm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6.2</w:t>
                  </w:r>
                  <w:r>
                    <w:rPr>
                      <w:rFonts w:ascii="仿宋_GB2312" w:hAnsi="仿宋_GB2312" w:cs="仿宋_GB2312" w:eastAsia="仿宋_GB2312"/>
                      <w:sz w:val="21"/>
                      <w:color w:val="000000"/>
                    </w:rPr>
                    <w:t>斤，误差</w:t>
                  </w:r>
                  <w:r>
                    <w:rPr>
                      <w:rFonts w:ascii="仿宋_GB2312" w:hAnsi="仿宋_GB2312" w:cs="仿宋_GB2312" w:eastAsia="仿宋_GB2312"/>
                      <w:sz w:val="21"/>
                      <w:color w:val="000000"/>
                    </w:rPr>
                    <w:t>≤0.3</w:t>
                  </w:r>
                  <w:r>
                    <w:rPr>
                      <w:rFonts w:ascii="仿宋_GB2312" w:hAnsi="仿宋_GB2312" w:cs="仿宋_GB2312" w:eastAsia="仿宋_GB2312"/>
                      <w:sz w:val="21"/>
                      <w:color w:val="000000"/>
                    </w:rPr>
                    <w:t xml:space="preserve">斤；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采用锡青铜纯手工制作，无倒挂毛刺，含锣槌</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板胡</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材质：琴筒椰壳</w:t>
                  </w:r>
                  <w:r>
                    <w:rPr>
                      <w:rFonts w:ascii="仿宋_GB2312" w:hAnsi="仿宋_GB2312" w:cs="仿宋_GB2312" w:eastAsia="仿宋_GB2312"/>
                      <w:sz w:val="21"/>
                      <w:color w:val="000000"/>
                    </w:rPr>
                    <w:t>/</w:t>
                  </w:r>
                  <w:r>
                    <w:rPr>
                      <w:rFonts w:ascii="仿宋_GB2312" w:hAnsi="仿宋_GB2312" w:cs="仿宋_GB2312" w:eastAsia="仿宋_GB2312"/>
                      <w:sz w:val="21"/>
                      <w:color w:val="000000"/>
                    </w:rPr>
                    <w:t>硬木，面板梧桐木；琴杆优质红木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紫檀；琴轴乌木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规格：高音</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低音各</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把，音域标准，适配戏曲伴奏</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音质：发音明亮高亢（高音）</w:t>
                  </w:r>
                  <w:r>
                    <w:rPr>
                      <w:rFonts w:ascii="仿宋_GB2312" w:hAnsi="仿宋_GB2312" w:cs="仿宋_GB2312" w:eastAsia="仿宋_GB2312"/>
                      <w:sz w:val="21"/>
                      <w:color w:val="000000"/>
                    </w:rPr>
                    <w:t>/</w:t>
                  </w:r>
                  <w:r>
                    <w:rPr>
                      <w:rFonts w:ascii="仿宋_GB2312" w:hAnsi="仿宋_GB2312" w:cs="仿宋_GB2312" w:eastAsia="仿宋_GB2312"/>
                      <w:sz w:val="21"/>
                      <w:color w:val="000000"/>
                    </w:rPr>
                    <w:t>圆润醇厚（中低音），灵敏度高，无杂音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狼音</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一般要求：手工校音，音准稳定；配琴弓</w:t>
                  </w:r>
                  <w:r>
                    <w:rPr>
                      <w:rFonts w:ascii="仿宋_GB2312" w:hAnsi="仿宋_GB2312" w:cs="仿宋_GB2312" w:eastAsia="仿宋_GB2312"/>
                      <w:sz w:val="21"/>
                      <w:color w:val="000000"/>
                    </w:rPr>
                    <w:t>.</w:t>
                  </w:r>
                  <w:r>
                    <w:rPr>
                      <w:rFonts w:ascii="仿宋_GB2312" w:hAnsi="仿宋_GB2312" w:cs="仿宋_GB2312" w:eastAsia="仿宋_GB2312"/>
                      <w:sz w:val="21"/>
                      <w:color w:val="000000"/>
                    </w:rPr>
                    <w:t>松香</w:t>
                  </w:r>
                  <w:r>
                    <w:rPr>
                      <w:rFonts w:ascii="仿宋_GB2312" w:hAnsi="仿宋_GB2312" w:cs="仿宋_GB2312" w:eastAsia="仿宋_GB2312"/>
                      <w:sz w:val="21"/>
                      <w:color w:val="000000"/>
                    </w:rPr>
                    <w:t>.</w:t>
                  </w:r>
                  <w:r>
                    <w:rPr>
                      <w:rFonts w:ascii="仿宋_GB2312" w:hAnsi="仿宋_GB2312" w:cs="仿宋_GB2312" w:eastAsia="仿宋_GB2312"/>
                      <w:sz w:val="21"/>
                      <w:color w:val="000000"/>
                    </w:rPr>
                    <w:t>备用琴弦</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（把）郭杜街道周家庄村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（把）；王曲街道贾里村</w:t>
                  </w:r>
                  <w:r>
                    <w:rPr>
                      <w:rFonts w:ascii="仿宋_GB2312" w:hAnsi="仿宋_GB2312" w:cs="仿宋_GB2312" w:eastAsia="仿宋_GB2312"/>
                      <w:sz w:val="21"/>
                      <w:color w:val="000000"/>
                    </w:rPr>
                    <w:t>3</w:t>
                  </w:r>
                  <w:r>
                    <w:rPr>
                      <w:rFonts w:ascii="仿宋_GB2312" w:hAnsi="仿宋_GB2312" w:cs="仿宋_GB2312" w:eastAsia="仿宋_GB2312"/>
                      <w:sz w:val="21"/>
                      <w:color w:val="000000"/>
                    </w:rPr>
                    <w:t>把；大兆街道先锋村</w:t>
                  </w:r>
                  <w:r>
                    <w:rPr>
                      <w:rFonts w:ascii="仿宋_GB2312" w:hAnsi="仿宋_GB2312" w:cs="仿宋_GB2312" w:eastAsia="仿宋_GB2312"/>
                      <w:sz w:val="21"/>
                      <w:color w:val="000000"/>
                    </w:rPr>
                    <w:t>3</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笛子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总长：约</w:t>
                  </w:r>
                  <w:r>
                    <w:rPr>
                      <w:rFonts w:ascii="仿宋_GB2312" w:hAnsi="仿宋_GB2312" w:cs="仿宋_GB2312" w:eastAsia="仿宋_GB2312"/>
                      <w:sz w:val="21"/>
                      <w:color w:val="000000"/>
                    </w:rPr>
                    <w:t>490mm</w:t>
                  </w:r>
                  <w:r>
                    <w:rPr>
                      <w:rFonts w:ascii="仿宋_GB2312" w:hAnsi="仿宋_GB2312" w:cs="仿宋_GB2312" w:eastAsia="仿宋_GB2312"/>
                      <w:sz w:val="21"/>
                      <w:color w:val="000000"/>
                    </w:rPr>
                    <w:t>；外径：</w:t>
                  </w:r>
                  <w:r>
                    <w:rPr>
                      <w:rFonts w:ascii="仿宋_GB2312" w:hAnsi="仿宋_GB2312" w:cs="仿宋_GB2312" w:eastAsia="仿宋_GB2312"/>
                      <w:sz w:val="21"/>
                      <w:color w:val="000000"/>
                    </w:rPr>
                    <w:t>21–22mm</w:t>
                  </w:r>
                  <w:r>
                    <w:rPr>
                      <w:rFonts w:ascii="仿宋_GB2312" w:hAnsi="仿宋_GB2312" w:cs="仿宋_GB2312" w:eastAsia="仿宋_GB2312"/>
                      <w:sz w:val="21"/>
                      <w:color w:val="000000"/>
                    </w:rPr>
                    <w:t>；内径：</w:t>
                  </w:r>
                  <w:r>
                    <w:rPr>
                      <w:rFonts w:ascii="仿宋_GB2312" w:hAnsi="仿宋_GB2312" w:cs="仿宋_GB2312" w:eastAsia="仿宋_GB2312"/>
                      <w:sz w:val="21"/>
                      <w:color w:val="000000"/>
                    </w:rPr>
                    <w:t>13–13.5mm</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调性：</w:t>
                  </w:r>
                  <w:r>
                    <w:rPr>
                      <w:rFonts w:ascii="仿宋_GB2312" w:hAnsi="仿宋_GB2312" w:cs="仿宋_GB2312" w:eastAsia="仿宋_GB2312"/>
                      <w:sz w:val="21"/>
                      <w:color w:val="000000"/>
                    </w:rPr>
                    <w:t>G</w:t>
                  </w:r>
                  <w:r>
                    <w:rPr>
                      <w:rFonts w:ascii="仿宋_GB2312" w:hAnsi="仿宋_GB2312" w:cs="仿宋_GB2312" w:eastAsia="仿宋_GB2312"/>
                      <w:sz w:val="21"/>
                      <w:color w:val="000000"/>
                    </w:rPr>
                    <w:t>调（可改</w:t>
                  </w:r>
                  <w:r>
                    <w:rPr>
                      <w:rFonts w:ascii="仿宋_GB2312" w:hAnsi="仿宋_GB2312" w:cs="仿宋_GB2312" w:eastAsia="仿宋_GB2312"/>
                      <w:sz w:val="21"/>
                      <w:color w:val="000000"/>
                    </w:rPr>
                    <w:t>C/D/E/F/A/</w:t>
                  </w:r>
                  <w:r>
                    <w:rPr>
                      <w:rFonts w:ascii="仿宋_GB2312" w:hAnsi="仿宋_GB2312" w:cs="仿宋_GB2312" w:eastAsia="仿宋_GB2312"/>
                      <w:sz w:val="21"/>
                      <w:color w:val="000000"/>
                    </w:rPr>
                    <w:t>降</w:t>
                  </w:r>
                  <w:r>
                    <w:rPr>
                      <w:rFonts w:ascii="仿宋_GB2312" w:hAnsi="仿宋_GB2312" w:cs="仿宋_GB2312" w:eastAsia="仿宋_GB2312"/>
                      <w:sz w:val="21"/>
                      <w:color w:val="000000"/>
                    </w:rPr>
                    <w:t>B</w:t>
                  </w:r>
                  <w:r>
                    <w:rPr>
                      <w:rFonts w:ascii="仿宋_GB2312" w:hAnsi="仿宋_GB2312" w:cs="仿宋_GB2312" w:eastAsia="仿宋_GB2312"/>
                      <w:sz w:val="21"/>
                      <w:color w:val="000000"/>
                    </w:rPr>
                    <w:t>调）</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材质：特级苦竹</w:t>
                  </w:r>
                  <w:r>
                    <w:rPr>
                      <w:rFonts w:ascii="仿宋_GB2312" w:hAnsi="仿宋_GB2312" w:cs="仿宋_GB2312" w:eastAsia="仿宋_GB2312"/>
                      <w:sz w:val="21"/>
                      <w:color w:val="000000"/>
                    </w:rPr>
                    <w:t>/</w:t>
                  </w:r>
                  <w:r>
                    <w:rPr>
                      <w:rFonts w:ascii="仿宋_GB2312" w:hAnsi="仿宋_GB2312" w:cs="仿宋_GB2312" w:eastAsia="仿宋_GB2312"/>
                      <w:sz w:val="21"/>
                      <w:color w:val="000000"/>
                    </w:rPr>
                    <w:t>紫竹，竹龄</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年，自然阴干</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虫蛀</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rPr>
                      <w:rFonts w:ascii="仿宋_GB2312" w:hAnsi="仿宋_GB2312" w:cs="仿宋_GB2312" w:eastAsia="仿宋_GB2312"/>
                      <w:sz w:val="21"/>
                      <w:color w:val="000000"/>
                    </w:rPr>
                    <w:t>.</w:t>
                  </w:r>
                  <w:r>
                    <w:rPr>
                      <w:rFonts w:ascii="仿宋_GB2312" w:hAnsi="仿宋_GB2312" w:cs="仿宋_GB2312" w:eastAsia="仿宋_GB2312"/>
                      <w:sz w:val="21"/>
                      <w:color w:val="000000"/>
                    </w:rPr>
                    <w:t>死节。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音准（十二平均律，</w:t>
                  </w:r>
                  <w:r>
                    <w:rPr>
                      <w:rFonts w:ascii="仿宋_GB2312" w:hAnsi="仿宋_GB2312" w:cs="仿宋_GB2312" w:eastAsia="仿宋_GB2312"/>
                      <w:sz w:val="21"/>
                      <w:color w:val="000000"/>
                    </w:rPr>
                    <w:t>a’=440Hz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筒音音准误差：</w:t>
                  </w:r>
                  <w:r>
                    <w:rPr>
                      <w:rFonts w:ascii="仿宋_GB2312" w:hAnsi="仿宋_GB2312" w:cs="仿宋_GB2312" w:eastAsia="仿宋_GB2312"/>
                      <w:sz w:val="21"/>
                      <w:color w:val="000000"/>
                    </w:rPr>
                    <w:t>≤±5</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各音孔音准偏差：</w:t>
                  </w:r>
                  <w:r>
                    <w:rPr>
                      <w:rFonts w:ascii="仿宋_GB2312" w:hAnsi="仿宋_GB2312" w:cs="仿宋_GB2312" w:eastAsia="仿宋_GB2312"/>
                      <w:sz w:val="21"/>
                      <w:color w:val="000000"/>
                    </w:rPr>
                    <w:t>≤±10</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相邻音误差差：</w:t>
                  </w:r>
                  <w:r>
                    <w:rPr>
                      <w:rFonts w:ascii="仿宋_GB2312" w:hAnsi="仿宋_GB2312" w:cs="仿宋_GB2312" w:eastAsia="仿宋_GB2312"/>
                      <w:sz w:val="21"/>
                      <w:color w:val="000000"/>
                    </w:rPr>
                    <w:t>≤10</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音质：高音清脆通透</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低音浑厚饱满，发音灵敏流畅，无杂音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QB/T 1947.2-2012</w:t>
                  </w:r>
                  <w:r>
                    <w:rPr>
                      <w:rFonts w:ascii="仿宋_GB2312" w:hAnsi="仿宋_GB2312" w:cs="仿宋_GB2312" w:eastAsia="仿宋_GB2312"/>
                      <w:sz w:val="21"/>
                      <w:color w:val="000000"/>
                    </w:rPr>
                    <w:t>《笛子》行业标准。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个大兆街道先锋村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打击乐器（高低音帮锣鼓擦）整套</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高音帮（小帮鼓）</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鼓腔：</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年以上北方椿木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硬杂木，整料掏空，无拼接</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无虫蛀</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鼓面：优质头层黄牛皮，厚度</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，毛孔细腻</w:t>
                  </w:r>
                  <w:r>
                    <w:rPr>
                      <w:rFonts w:ascii="仿宋_GB2312" w:hAnsi="仿宋_GB2312" w:cs="仿宋_GB2312" w:eastAsia="仿宋_GB2312"/>
                      <w:sz w:val="21"/>
                      <w:color w:val="000000"/>
                    </w:rPr>
                    <w:t>.</w:t>
                  </w:r>
                  <w:r>
                    <w:rPr>
                      <w:rFonts w:ascii="仿宋_GB2312" w:hAnsi="仿宋_GB2312" w:cs="仿宋_GB2312" w:eastAsia="仿宋_GB2312"/>
                      <w:sz w:val="21"/>
                      <w:color w:val="000000"/>
                    </w:rPr>
                    <w:t>色泽均匀</w:t>
                  </w:r>
                  <w:r>
                    <w:rPr>
                      <w:rFonts w:ascii="仿宋_GB2312" w:hAnsi="仿宋_GB2312" w:cs="仿宋_GB2312" w:eastAsia="仿宋_GB2312"/>
                      <w:sz w:val="21"/>
                      <w:color w:val="000000"/>
                    </w:rPr>
                    <w:t>.</w:t>
                  </w:r>
                  <w:r>
                    <w:rPr>
                      <w:rFonts w:ascii="仿宋_GB2312" w:hAnsi="仿宋_GB2312" w:cs="仿宋_GB2312" w:eastAsia="仿宋_GB2312"/>
                      <w:sz w:val="21"/>
                      <w:color w:val="000000"/>
                    </w:rPr>
                    <w:t>弹性好</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尺寸：鼓面直径</w:t>
                  </w:r>
                  <w:r>
                    <w:rPr>
                      <w:rFonts w:ascii="仿宋_GB2312" w:hAnsi="仿宋_GB2312" w:cs="仿宋_GB2312" w:eastAsia="仿宋_GB2312"/>
                      <w:sz w:val="21"/>
                      <w:color w:val="000000"/>
                    </w:rPr>
                    <w:t>22–24cm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18–20cm</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鼓钉：不锈钢亮排鼓钉，直径</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，间距均匀，防锈牢固</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音质：高音清脆明亮</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穿透力强，发音灵敏，无沙音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杂音</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低音帮（大帮鼓）</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鼓腔：</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年以上北方椿木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硬杂木，整料掏空，无拼接</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鼓面：优质头层黄牛皮，厚度</w:t>
                  </w:r>
                  <w:r>
                    <w:rPr>
                      <w:rFonts w:ascii="仿宋_GB2312" w:hAnsi="仿宋_GB2312" w:cs="仿宋_GB2312" w:eastAsia="仿宋_GB2312"/>
                      <w:sz w:val="21"/>
                      <w:color w:val="000000"/>
                    </w:rPr>
                    <w:t>≥1.3mm</w:t>
                  </w:r>
                  <w:r>
                    <w:rPr>
                      <w:rFonts w:ascii="仿宋_GB2312" w:hAnsi="仿宋_GB2312" w:cs="仿宋_GB2312" w:eastAsia="仿宋_GB2312"/>
                      <w:sz w:val="21"/>
                      <w:color w:val="000000"/>
                    </w:rPr>
                    <w:t>，坚韧有弹性</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尺寸：鼓面直径</w:t>
                  </w:r>
                  <w:r>
                    <w:rPr>
                      <w:rFonts w:ascii="仿宋_GB2312" w:hAnsi="仿宋_GB2312" w:cs="仿宋_GB2312" w:eastAsia="仿宋_GB2312"/>
                      <w:sz w:val="21"/>
                      <w:color w:val="000000"/>
                    </w:rPr>
                    <w:t>30–32cm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24–26cm</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鼓钉：不锈钢亮排鼓钉，直径</w:t>
                  </w:r>
                  <w:r>
                    <w:rPr>
                      <w:rFonts w:ascii="仿宋_GB2312" w:hAnsi="仿宋_GB2312" w:cs="仿宋_GB2312" w:eastAsia="仿宋_GB2312"/>
                      <w:sz w:val="21"/>
                      <w:color w:val="000000"/>
                    </w:rPr>
                    <w:t>≥14mm</w:t>
                  </w:r>
                  <w:r>
                    <w:rPr>
                      <w:rFonts w:ascii="仿宋_GB2312" w:hAnsi="仿宋_GB2312" w:cs="仿宋_GB2312" w:eastAsia="仿宋_GB2312"/>
                      <w:sz w:val="21"/>
                      <w:color w:val="000000"/>
                    </w:rPr>
                    <w:t>，间距</w:t>
                  </w:r>
                  <w:r>
                    <w:rPr>
                      <w:rFonts w:ascii="仿宋_GB2312" w:hAnsi="仿宋_GB2312" w:cs="仿宋_GB2312" w:eastAsia="仿宋_GB2312"/>
                      <w:sz w:val="21"/>
                      <w:color w:val="000000"/>
                    </w:rPr>
                    <w:t>≤3mm</w:t>
                  </w:r>
                  <w:r>
                    <w:rPr>
                      <w:rFonts w:ascii="仿宋_GB2312" w:hAnsi="仿宋_GB2312" w:cs="仿宋_GB2312" w:eastAsia="仿宋_GB2312"/>
                      <w:sz w:val="21"/>
                      <w:color w:val="000000"/>
                    </w:rPr>
                    <w:t>，双鼓环对称</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音质：低音浑厚饱满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共鸣强，余音悠长，无杂音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闷音</w:t>
                  </w:r>
                  <w:r>
                    <w:br/>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高音锣（虎音锣</w:t>
                  </w:r>
                  <w:r>
                    <w:rPr>
                      <w:rFonts w:ascii="仿宋_GB2312" w:hAnsi="仿宋_GB2312" w:cs="仿宋_GB2312" w:eastAsia="仿宋_GB2312"/>
                      <w:sz w:val="21"/>
                      <w:color w:val="000000"/>
                    </w:rPr>
                    <w:t>/</w:t>
                  </w:r>
                  <w:r>
                    <w:rPr>
                      <w:rFonts w:ascii="仿宋_GB2312" w:hAnsi="仿宋_GB2312" w:cs="仿宋_GB2312" w:eastAsia="仿宋_GB2312"/>
                      <w:sz w:val="21"/>
                      <w:color w:val="000000"/>
                    </w:rPr>
                    <w:t>小锣）</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材质：优质响铜（铜锡合金），手工锻造，锡含量</w:t>
                  </w:r>
                  <w:r>
                    <w:rPr>
                      <w:rFonts w:ascii="仿宋_GB2312" w:hAnsi="仿宋_GB2312" w:cs="仿宋_GB2312" w:eastAsia="仿宋_GB2312"/>
                      <w:sz w:val="21"/>
                      <w:color w:val="000000"/>
                    </w:rPr>
                    <w:t>≥20%</w:t>
                  </w: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尺寸：直径</w:t>
                  </w:r>
                  <w:r>
                    <w:rPr>
                      <w:rFonts w:ascii="仿宋_GB2312" w:hAnsi="仿宋_GB2312" w:cs="仿宋_GB2312" w:eastAsia="仿宋_GB2312"/>
                      <w:sz w:val="21"/>
                      <w:color w:val="000000"/>
                    </w:rPr>
                    <w:t>30–32cm</w:t>
                  </w:r>
                  <w:r>
                    <w:rPr>
                      <w:rFonts w:ascii="仿宋_GB2312" w:hAnsi="仿宋_GB2312" w:cs="仿宋_GB2312" w:eastAsia="仿宋_GB2312"/>
                      <w:sz w:val="21"/>
                      <w:color w:val="000000"/>
                    </w:rPr>
                    <w:t>，边高</w:t>
                  </w:r>
                  <w:r>
                    <w:rPr>
                      <w:rFonts w:ascii="仿宋_GB2312" w:hAnsi="仿宋_GB2312" w:cs="仿宋_GB2312" w:eastAsia="仿宋_GB2312"/>
                      <w:sz w:val="21"/>
                      <w:color w:val="000000"/>
                    </w:rPr>
                    <w:t>2.5–3cm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≥5kg</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工艺：淬火定音，锣面平整</w:t>
                  </w:r>
                  <w:r>
                    <w:rPr>
                      <w:rFonts w:ascii="仿宋_GB2312" w:hAnsi="仿宋_GB2312" w:cs="仿宋_GB2312" w:eastAsia="仿宋_GB2312"/>
                      <w:sz w:val="21"/>
                      <w:color w:val="000000"/>
                    </w:rPr>
                    <w:t>.</w:t>
                  </w:r>
                  <w:r>
                    <w:rPr>
                      <w:rFonts w:ascii="仿宋_GB2312" w:hAnsi="仿宋_GB2312" w:cs="仿宋_GB2312" w:eastAsia="仿宋_GB2312"/>
                      <w:sz w:val="21"/>
                      <w:color w:val="000000"/>
                    </w:rPr>
                    <w:t>弧度均匀，无砂眼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无裂纹</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无变形</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音质：高亢清亮</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穿透力强，余音干净，无杂音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无沙哑音</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低音锣（中</w:t>
                  </w:r>
                  <w:r>
                    <w:rPr>
                      <w:rFonts w:ascii="仿宋_GB2312" w:hAnsi="仿宋_GB2312" w:cs="仿宋_GB2312" w:eastAsia="仿宋_GB2312"/>
                      <w:sz w:val="21"/>
                      <w:color w:val="000000"/>
                    </w:rPr>
                    <w:t>/</w:t>
                  </w:r>
                  <w:r>
                    <w:rPr>
                      <w:rFonts w:ascii="仿宋_GB2312" w:hAnsi="仿宋_GB2312" w:cs="仿宋_GB2312" w:eastAsia="仿宋_GB2312"/>
                      <w:sz w:val="21"/>
                      <w:color w:val="000000"/>
                    </w:rPr>
                    <w:t>低虎音锣）</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材质：优质响铜（铜锡合金），手工锻造，锡含量</w:t>
                  </w:r>
                  <w:r>
                    <w:rPr>
                      <w:rFonts w:ascii="仿宋_GB2312" w:hAnsi="仿宋_GB2312" w:cs="仿宋_GB2312" w:eastAsia="仿宋_GB2312"/>
                      <w:sz w:val="21"/>
                      <w:color w:val="000000"/>
                    </w:rPr>
                    <w:t>≥22%</w:t>
                  </w: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尺寸：直径</w:t>
                  </w:r>
                  <w:r>
                    <w:rPr>
                      <w:rFonts w:ascii="仿宋_GB2312" w:hAnsi="仿宋_GB2312" w:cs="仿宋_GB2312" w:eastAsia="仿宋_GB2312"/>
                      <w:sz w:val="21"/>
                      <w:color w:val="000000"/>
                    </w:rPr>
                    <w:t>38–40cm</w:t>
                  </w:r>
                  <w:r>
                    <w:rPr>
                      <w:rFonts w:ascii="仿宋_GB2312" w:hAnsi="仿宋_GB2312" w:cs="仿宋_GB2312" w:eastAsia="仿宋_GB2312"/>
                      <w:sz w:val="21"/>
                      <w:color w:val="000000"/>
                    </w:rPr>
                    <w:t>，边高</w:t>
                  </w:r>
                  <w:r>
                    <w:rPr>
                      <w:rFonts w:ascii="仿宋_GB2312" w:hAnsi="仿宋_GB2312" w:cs="仿宋_GB2312" w:eastAsia="仿宋_GB2312"/>
                      <w:sz w:val="21"/>
                      <w:color w:val="000000"/>
                    </w:rPr>
                    <w:t>3–3.5cm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≥8kg</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工艺：多次锻打</w:t>
                  </w:r>
                  <w:r>
                    <w:rPr>
                      <w:rFonts w:ascii="仿宋_GB2312" w:hAnsi="仿宋_GB2312" w:cs="仿宋_GB2312" w:eastAsia="仿宋_GB2312"/>
                      <w:sz w:val="21"/>
                      <w:color w:val="000000"/>
                    </w:rPr>
                    <w:t>.</w:t>
                  </w:r>
                  <w:r>
                    <w:rPr>
                      <w:rFonts w:ascii="仿宋_GB2312" w:hAnsi="仿宋_GB2312" w:cs="仿宋_GB2312" w:eastAsia="仿宋_GB2312"/>
                      <w:sz w:val="21"/>
                      <w:color w:val="000000"/>
                    </w:rPr>
                    <w:t>精确定音，锣面光洁</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无裂纹</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音质：低沉浑厚</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共鸣宏大，余音悠长，音色纯净</w:t>
                  </w:r>
                  <w:r>
                    <w:br/>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大鼓（堂鼓</w:t>
                  </w:r>
                  <w:r>
                    <w:rPr>
                      <w:rFonts w:ascii="仿宋_GB2312" w:hAnsi="仿宋_GB2312" w:cs="仿宋_GB2312" w:eastAsia="仿宋_GB2312"/>
                      <w:sz w:val="21"/>
                      <w:color w:val="000000"/>
                    </w:rPr>
                    <w:t>/</w:t>
                  </w:r>
                  <w:r>
                    <w:rPr>
                      <w:rFonts w:ascii="仿宋_GB2312" w:hAnsi="仿宋_GB2312" w:cs="仿宋_GB2312" w:eastAsia="仿宋_GB2312"/>
                      <w:sz w:val="21"/>
                      <w:color w:val="000000"/>
                    </w:rPr>
                    <w:t>战鼓）</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鼓腔：</w:t>
                  </w:r>
                  <w:r>
                    <w:rPr>
                      <w:rFonts w:ascii="仿宋_GB2312" w:hAnsi="仿宋_GB2312" w:cs="仿宋_GB2312" w:eastAsia="仿宋_GB2312"/>
                      <w:sz w:val="21"/>
                      <w:color w:val="000000"/>
                    </w:rPr>
                    <w:t>10</w:t>
                  </w:r>
                  <w:r>
                    <w:rPr>
                      <w:rFonts w:ascii="仿宋_GB2312" w:hAnsi="仿宋_GB2312" w:cs="仿宋_GB2312" w:eastAsia="仿宋_GB2312"/>
                      <w:sz w:val="21"/>
                      <w:color w:val="000000"/>
                    </w:rPr>
                    <w:t>年以上优质北方椿木，整料或拼接（榫卯结构），无开裂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鼓面：优质黄牛脊背皮，厚度</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，蒙皮张力均匀</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尺寸：鼓面直径</w:t>
                  </w:r>
                  <w:r>
                    <w:rPr>
                      <w:rFonts w:ascii="仿宋_GB2312" w:hAnsi="仿宋_GB2312" w:cs="仿宋_GB2312" w:eastAsia="仿宋_GB2312"/>
                      <w:sz w:val="21"/>
                      <w:color w:val="000000"/>
                    </w:rPr>
                    <w:t>50–52cm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28–30cm</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鼓钉</w:t>
                  </w:r>
                  <w:r>
                    <w:rPr>
                      <w:rFonts w:ascii="仿宋_GB2312" w:hAnsi="仿宋_GB2312" w:cs="仿宋_GB2312" w:eastAsia="仿宋_GB2312"/>
                      <w:sz w:val="21"/>
                      <w:color w:val="000000"/>
                    </w:rPr>
                    <w:t>/</w:t>
                  </w:r>
                  <w:r>
                    <w:rPr>
                      <w:rFonts w:ascii="仿宋_GB2312" w:hAnsi="仿宋_GB2312" w:cs="仿宋_GB2312" w:eastAsia="仿宋_GB2312"/>
                      <w:sz w:val="21"/>
                      <w:color w:val="000000"/>
                    </w:rPr>
                    <w:t>鼓环：不锈钢亮排鼓钉（直径</w:t>
                  </w:r>
                  <w:r>
                    <w:rPr>
                      <w:rFonts w:ascii="仿宋_GB2312" w:hAnsi="仿宋_GB2312" w:cs="仿宋_GB2312" w:eastAsia="仿宋_GB2312"/>
                      <w:sz w:val="21"/>
                      <w:color w:val="000000"/>
                    </w:rPr>
                    <w:t>≥14mm</w:t>
                  </w:r>
                  <w:r>
                    <w:rPr>
                      <w:rFonts w:ascii="仿宋_GB2312" w:hAnsi="仿宋_GB2312" w:cs="仿宋_GB2312" w:eastAsia="仿宋_GB2312"/>
                      <w:sz w:val="21"/>
                      <w:color w:val="000000"/>
                    </w:rPr>
                    <w:t>），不锈钢双鼓环，间距对称</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音质：洪亮饱满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共鸣强劲，高低音均衡，无杂音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w:t>
                  </w:r>
                  <w:r>
                    <w:br/>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镲（大镲</w:t>
                  </w:r>
                  <w:r>
                    <w:rPr>
                      <w:rFonts w:ascii="仿宋_GB2312" w:hAnsi="仿宋_GB2312" w:cs="仿宋_GB2312" w:eastAsia="仿宋_GB2312"/>
                      <w:sz w:val="21"/>
                      <w:color w:val="000000"/>
                    </w:rPr>
                    <w:t>/</w:t>
                  </w:r>
                  <w:r>
                    <w:rPr>
                      <w:rFonts w:ascii="仿宋_GB2312" w:hAnsi="仿宋_GB2312" w:cs="仿宋_GB2312" w:eastAsia="仿宋_GB2312"/>
                      <w:sz w:val="21"/>
                      <w:color w:val="000000"/>
                    </w:rPr>
                    <w:t>小镲，含高低音）</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材质：专业响铜合金，手工锻打，锡含量</w:t>
                  </w:r>
                  <w:r>
                    <w:rPr>
                      <w:rFonts w:ascii="仿宋_GB2312" w:hAnsi="仿宋_GB2312" w:cs="仿宋_GB2312" w:eastAsia="仿宋_GB2312"/>
                      <w:sz w:val="21"/>
                      <w:color w:val="000000"/>
                    </w:rPr>
                    <w:t>≥25%</w:t>
                  </w:r>
                  <w:r>
                    <w:rPr>
                      <w:rFonts w:ascii="仿宋_GB2312" w:hAnsi="仿宋_GB2312" w:cs="仿宋_GB2312" w:eastAsia="仿宋_GB2312"/>
                      <w:sz w:val="21"/>
                      <w:color w:val="000000"/>
                    </w:rPr>
                    <w:t>，硬度</w:t>
                  </w:r>
                  <w:r>
                    <w:rPr>
                      <w:rFonts w:ascii="仿宋_GB2312" w:hAnsi="仿宋_GB2312" w:cs="仿宋_GB2312" w:eastAsia="仿宋_GB2312"/>
                      <w:sz w:val="21"/>
                      <w:color w:val="000000"/>
                    </w:rPr>
                    <w:t>HRB 75–85</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高音镲（小镲）：直径</w:t>
                  </w:r>
                  <w:r>
                    <w:rPr>
                      <w:rFonts w:ascii="仿宋_GB2312" w:hAnsi="仿宋_GB2312" w:cs="仿宋_GB2312" w:eastAsia="仿宋_GB2312"/>
                      <w:sz w:val="21"/>
                      <w:color w:val="000000"/>
                    </w:rPr>
                    <w:t>28–30cm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0.6–0.7mm</w:t>
                  </w:r>
                  <w:r>
                    <w:rPr>
                      <w:rFonts w:ascii="仿宋_GB2312" w:hAnsi="仿宋_GB2312" w:cs="仿宋_GB2312" w:eastAsia="仿宋_GB2312"/>
                      <w:sz w:val="21"/>
                      <w:color w:val="000000"/>
                    </w:rPr>
                    <w:t>，中心隆起</w:t>
                  </w:r>
                  <w:r>
                    <w:rPr>
                      <w:rFonts w:ascii="仿宋_GB2312" w:hAnsi="仿宋_GB2312" w:cs="仿宋_GB2312" w:eastAsia="仿宋_GB2312"/>
                      <w:sz w:val="21"/>
                      <w:color w:val="000000"/>
                    </w:rPr>
                    <w:t>3–4mm</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低音镲（大镲）：直径</w:t>
                  </w:r>
                  <w:r>
                    <w:rPr>
                      <w:rFonts w:ascii="仿宋_GB2312" w:hAnsi="仿宋_GB2312" w:cs="仿宋_GB2312" w:eastAsia="仿宋_GB2312"/>
                      <w:sz w:val="21"/>
                      <w:color w:val="000000"/>
                    </w:rPr>
                    <w:t>32–34cm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0.7–0.8mm</w:t>
                  </w:r>
                  <w:r>
                    <w:rPr>
                      <w:rFonts w:ascii="仿宋_GB2312" w:hAnsi="仿宋_GB2312" w:cs="仿宋_GB2312" w:eastAsia="仿宋_GB2312"/>
                      <w:sz w:val="21"/>
                      <w:color w:val="000000"/>
                    </w:rPr>
                    <w:t>，中心隆起</w:t>
                  </w:r>
                  <w:r>
                    <w:rPr>
                      <w:rFonts w:ascii="仿宋_GB2312" w:hAnsi="仿宋_GB2312" w:cs="仿宋_GB2312" w:eastAsia="仿宋_GB2312"/>
                      <w:sz w:val="21"/>
                      <w:color w:val="000000"/>
                    </w:rPr>
                    <w:t>4–5mm</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工艺：精密冷锻</w:t>
                  </w:r>
                  <w:r>
                    <w:rPr>
                      <w:rFonts w:ascii="仿宋_GB2312" w:hAnsi="仿宋_GB2312" w:cs="仿宋_GB2312" w:eastAsia="仿宋_GB2312"/>
                      <w:sz w:val="21"/>
                      <w:color w:val="000000"/>
                    </w:rPr>
                    <w:t>.</w:t>
                  </w:r>
                  <w:r>
                    <w:rPr>
                      <w:rFonts w:ascii="仿宋_GB2312" w:hAnsi="仿宋_GB2312" w:cs="仿宋_GB2312" w:eastAsia="仿宋_GB2312"/>
                      <w:sz w:val="21"/>
                      <w:color w:val="000000"/>
                    </w:rPr>
                    <w:t>淬火定音，镲面弧度均匀</w:t>
                  </w:r>
                  <w:r>
                    <w:rPr>
                      <w:rFonts w:ascii="仿宋_GB2312" w:hAnsi="仿宋_GB2312" w:cs="仿宋_GB2312" w:eastAsia="仿宋_GB2312"/>
                      <w:sz w:val="21"/>
                      <w:color w:val="000000"/>
                    </w:rPr>
                    <w:t>.</w:t>
                  </w:r>
                  <w:r>
                    <w:rPr>
                      <w:rFonts w:ascii="仿宋_GB2312" w:hAnsi="仿宋_GB2312" w:cs="仿宋_GB2312" w:eastAsia="仿宋_GB2312"/>
                      <w:sz w:val="21"/>
                      <w:color w:val="000000"/>
                    </w:rPr>
                    <w:t>边缘光滑无毛刺</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音质：高音镲清脆明亮</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穿透力强；低音镲厚重饱满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余音悠长，无刺耳金属杂音</w:t>
                  </w:r>
                  <w:r>
                    <w:br/>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通用标准</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执行标准：符合</w:t>
                  </w:r>
                  <w:r>
                    <w:rPr>
                      <w:rFonts w:ascii="仿宋_GB2312" w:hAnsi="仿宋_GB2312" w:cs="仿宋_GB2312" w:eastAsia="仿宋_GB2312"/>
                      <w:sz w:val="21"/>
                      <w:color w:val="000000"/>
                    </w:rPr>
                    <w:t>QB/T 1947.2-2012</w:t>
                  </w:r>
                  <w:r>
                    <w:rPr>
                      <w:rFonts w:ascii="仿宋_GB2312" w:hAnsi="仿宋_GB2312" w:cs="仿宋_GB2312" w:eastAsia="仿宋_GB2312"/>
                      <w:sz w:val="21"/>
                      <w:color w:val="000000"/>
                    </w:rPr>
                    <w:t>（乐器通用）</w:t>
                  </w:r>
                  <w:r>
                    <w:rPr>
                      <w:rFonts w:ascii="仿宋_GB2312" w:hAnsi="仿宋_GB2312" w:cs="仿宋_GB2312" w:eastAsia="仿宋_GB2312"/>
                      <w:sz w:val="21"/>
                      <w:color w:val="000000"/>
                    </w:rPr>
                    <w:t>.QB/T 2838-2014</w:t>
                  </w:r>
                  <w:r>
                    <w:rPr>
                      <w:rFonts w:ascii="仿宋_GB2312" w:hAnsi="仿宋_GB2312" w:cs="仿宋_GB2312" w:eastAsia="仿宋_GB2312"/>
                      <w:sz w:val="21"/>
                      <w:color w:val="000000"/>
                    </w:rPr>
                    <w:t>（鼓类）行业标准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环保要求：无甲醛</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无重金属超标，符合</w:t>
                  </w:r>
                  <w:r>
                    <w:rPr>
                      <w:rFonts w:ascii="仿宋_GB2312" w:hAnsi="仿宋_GB2312" w:cs="仿宋_GB2312" w:eastAsia="仿宋_GB2312"/>
                      <w:sz w:val="21"/>
                      <w:color w:val="000000"/>
                    </w:rPr>
                    <w:t>ROHS</w:t>
                  </w:r>
                  <w:r>
                    <w:rPr>
                      <w:rFonts w:ascii="仿宋_GB2312" w:hAnsi="仿宋_GB2312" w:cs="仿宋_GB2312" w:eastAsia="仿宋_GB2312"/>
                      <w:sz w:val="21"/>
                      <w:color w:val="000000"/>
                    </w:rPr>
                    <w:t>环保指令</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音色一致性：同批次乐器音准</w:t>
                  </w:r>
                  <w:r>
                    <w:rPr>
                      <w:rFonts w:ascii="仿宋_GB2312" w:hAnsi="仿宋_GB2312" w:cs="仿宋_GB2312" w:eastAsia="仿宋_GB2312"/>
                      <w:sz w:val="21"/>
                      <w:color w:val="000000"/>
                    </w:rPr>
                    <w:t>.</w:t>
                  </w:r>
                  <w:r>
                    <w:rPr>
                      <w:rFonts w:ascii="仿宋_GB2312" w:hAnsi="仿宋_GB2312" w:cs="仿宋_GB2312" w:eastAsia="仿宋_GB2312"/>
                      <w:sz w:val="21"/>
                      <w:color w:val="000000"/>
                    </w:rPr>
                    <w:t>音色统一，无明显差异</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外观工艺</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鼓体：环保高光漆（红</w:t>
                  </w:r>
                  <w:r>
                    <w:rPr>
                      <w:rFonts w:ascii="仿宋_GB2312" w:hAnsi="仿宋_GB2312" w:cs="仿宋_GB2312" w:eastAsia="仿宋_GB2312"/>
                      <w:sz w:val="21"/>
                      <w:color w:val="000000"/>
                    </w:rPr>
                    <w:t>/</w:t>
                  </w:r>
                  <w:r>
                    <w:rPr>
                      <w:rFonts w:ascii="仿宋_GB2312" w:hAnsi="仿宋_GB2312" w:cs="仿宋_GB2312" w:eastAsia="仿宋_GB2312"/>
                      <w:sz w:val="21"/>
                      <w:color w:val="000000"/>
                    </w:rPr>
                    <w:t>黑</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金可选），漆面光滑鲜亮</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无气泡</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无划痕</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无掉漆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锣</w:t>
                  </w:r>
                  <w:r>
                    <w:rPr>
                      <w:rFonts w:ascii="仿宋_GB2312" w:hAnsi="仿宋_GB2312" w:cs="仿宋_GB2312" w:eastAsia="仿宋_GB2312"/>
                      <w:sz w:val="21"/>
                      <w:color w:val="000000"/>
                    </w:rPr>
                    <w:t>/</w:t>
                  </w:r>
                  <w:r>
                    <w:rPr>
                      <w:rFonts w:ascii="仿宋_GB2312" w:hAnsi="仿宋_GB2312" w:cs="仿宋_GB2312" w:eastAsia="仿宋_GB2312"/>
                      <w:sz w:val="21"/>
                      <w:color w:val="000000"/>
                    </w:rPr>
                    <w:t>镲：表面抛光处理，纹路清晰，无明显色差</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无氧化斑点</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配件：金属件（鼓钉</w:t>
                  </w:r>
                  <w:r>
                    <w:rPr>
                      <w:rFonts w:ascii="仿宋_GB2312" w:hAnsi="仿宋_GB2312" w:cs="仿宋_GB2312" w:eastAsia="仿宋_GB2312"/>
                      <w:sz w:val="21"/>
                      <w:color w:val="000000"/>
                    </w:rPr>
                    <w:t>.</w:t>
                  </w:r>
                  <w:r>
                    <w:rPr>
                      <w:rFonts w:ascii="仿宋_GB2312" w:hAnsi="仿宋_GB2312" w:cs="仿宋_GB2312" w:eastAsia="仿宋_GB2312"/>
                      <w:sz w:val="21"/>
                      <w:color w:val="000000"/>
                    </w:rPr>
                    <w:t>鼓环</w:t>
                  </w:r>
                  <w:r>
                    <w:rPr>
                      <w:rFonts w:ascii="仿宋_GB2312" w:hAnsi="仿宋_GB2312" w:cs="仿宋_GB2312" w:eastAsia="仿宋_GB2312"/>
                      <w:sz w:val="21"/>
                      <w:color w:val="000000"/>
                    </w:rPr>
                    <w:t>.</w:t>
                  </w:r>
                  <w:r>
                    <w:rPr>
                      <w:rFonts w:ascii="仿宋_GB2312" w:hAnsi="仿宋_GB2312" w:cs="仿宋_GB2312" w:eastAsia="仿宋_GB2312"/>
                      <w:sz w:val="21"/>
                      <w:color w:val="000000"/>
                    </w:rPr>
                    <w:t>锣钩）均为不锈钢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黄铜材质，防锈耐用</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配件配置（整套配齐）</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高音帮</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：配实木鼓槌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背带</w:t>
                  </w:r>
                  <w:r>
                    <w:rPr>
                      <w:rFonts w:ascii="仿宋_GB2312" w:hAnsi="仿宋_GB2312" w:cs="仿宋_GB2312" w:eastAsia="仿宋_GB2312"/>
                      <w:sz w:val="21"/>
                      <w:color w:val="000000"/>
                    </w:rPr>
                    <w:t>1</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防尘袋</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低音帮</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：配实木鼓槌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背带</w:t>
                  </w:r>
                  <w:r>
                    <w:rPr>
                      <w:rFonts w:ascii="仿宋_GB2312" w:hAnsi="仿宋_GB2312" w:cs="仿宋_GB2312" w:eastAsia="仿宋_GB2312"/>
                      <w:sz w:val="21"/>
                      <w:color w:val="000000"/>
                    </w:rPr>
                    <w:t>1</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防尘袋</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高音锣</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：配六道木锣槌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加厚不锈钢锣架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个（高度可调）</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低音锣</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：配六道木锣槌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加厚不锈钢锣架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个（高度可调）</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大鼓</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：配实木大鼓槌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r>
                    <w:rPr>
                      <w:rFonts w:ascii="仿宋_GB2312" w:hAnsi="仿宋_GB2312" w:cs="仿宋_GB2312" w:eastAsia="仿宋_GB2312"/>
                      <w:sz w:val="21"/>
                      <w:color w:val="000000"/>
                    </w:rPr>
                    <w:t>.</w:t>
                  </w:r>
                  <w:r>
                    <w:rPr>
                      <w:rFonts w:ascii="仿宋_GB2312" w:hAnsi="仿宋_GB2312" w:cs="仿宋_GB2312" w:eastAsia="仿宋_GB2312"/>
                      <w:sz w:val="21"/>
                      <w:color w:val="000000"/>
                    </w:rPr>
                    <w:t>鼓架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防尘罩</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⑥</w:t>
                  </w:r>
                  <w:r>
                    <w:rPr>
                      <w:rFonts w:ascii="仿宋_GB2312" w:hAnsi="仿宋_GB2312" w:cs="仿宋_GB2312" w:eastAsia="仿宋_GB2312"/>
                      <w:sz w:val="21"/>
                      <w:color w:val="000000"/>
                    </w:rPr>
                    <w:t>高音镲</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副：配镲片包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防滑垫片</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⑦</w:t>
                  </w:r>
                  <w:r>
                    <w:rPr>
                      <w:rFonts w:ascii="仿宋_GB2312" w:hAnsi="仿宋_GB2312" w:cs="仿宋_GB2312" w:eastAsia="仿宋_GB2312"/>
                      <w:sz w:val="21"/>
                      <w:color w:val="000000"/>
                    </w:rPr>
                    <w:t>低音镲</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副：配镲片包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防滑垫片</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扬琴</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402</w:t>
                  </w:r>
                  <w:r>
                    <w:rPr>
                      <w:rFonts w:ascii="仿宋_GB2312" w:hAnsi="仿宋_GB2312" w:cs="仿宋_GB2312" w:eastAsia="仿宋_GB2312"/>
                      <w:sz w:val="21"/>
                      <w:color w:val="000000"/>
                    </w:rPr>
                    <w:t>型标准）</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总长：</w:t>
                  </w:r>
                  <w:r>
                    <w:rPr>
                      <w:rFonts w:ascii="仿宋_GB2312" w:hAnsi="仿宋_GB2312" w:cs="仿宋_GB2312" w:eastAsia="仿宋_GB2312"/>
                      <w:sz w:val="21"/>
                      <w:color w:val="000000"/>
                    </w:rPr>
                    <w:t>1170±20mm</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510±10mm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78±5mm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琴码：硬木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骨质，四排码（低音码</w:t>
                  </w:r>
                  <w:r>
                    <w:rPr>
                      <w:rFonts w:ascii="仿宋_GB2312" w:hAnsi="仿宋_GB2312" w:cs="仿宋_GB2312" w:eastAsia="仿宋_GB2312"/>
                      <w:sz w:val="21"/>
                      <w:color w:val="000000"/>
                    </w:rPr>
                    <w:t>.</w:t>
                  </w:r>
                  <w:r>
                    <w:rPr>
                      <w:rFonts w:ascii="仿宋_GB2312" w:hAnsi="仿宋_GB2312" w:cs="仿宋_GB2312" w:eastAsia="仿宋_GB2312"/>
                      <w:sz w:val="21"/>
                      <w:color w:val="000000"/>
                    </w:rPr>
                    <w:t>次中音码</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中音码</w:t>
                  </w:r>
                  <w:r>
                    <w:rPr>
                      <w:rFonts w:ascii="仿宋_GB2312" w:hAnsi="仿宋_GB2312" w:cs="仿宋_GB2312" w:eastAsia="仿宋_GB2312"/>
                      <w:sz w:val="21"/>
                      <w:color w:val="000000"/>
                    </w:rPr>
                    <w:t>.</w:t>
                  </w:r>
                  <w:r>
                    <w:rPr>
                      <w:rFonts w:ascii="仿宋_GB2312" w:hAnsi="仿宋_GB2312" w:cs="仿宋_GB2312" w:eastAsia="仿宋_GB2312"/>
                      <w:sz w:val="21"/>
                      <w:color w:val="000000"/>
                    </w:rPr>
                    <w:t>高音码），位置精准</w:t>
                  </w:r>
                  <w:r>
                    <w:rPr>
                      <w:rFonts w:ascii="仿宋_GB2312" w:hAnsi="仿宋_GB2312" w:cs="仿宋_GB2312" w:eastAsia="仿宋_GB2312"/>
                      <w:sz w:val="21"/>
                      <w:color w:val="000000"/>
                    </w:rPr>
                    <w:t>.</w:t>
                  </w:r>
                  <w:r>
                    <w:rPr>
                      <w:rFonts w:ascii="仿宋_GB2312" w:hAnsi="仿宋_GB2312" w:cs="仿宋_GB2312" w:eastAsia="仿宋_GB2312"/>
                      <w:sz w:val="21"/>
                      <w:color w:val="000000"/>
                    </w:rPr>
                    <w:t>牢固不松动。</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弦轴：金属镀铬</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黄铜，精密齿轮结构，调音顺滑</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不跑弦。</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外观工艺</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漆面：环保高光漆（酒红色</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原木色可选），漆面平整光亮</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无气泡</w:t>
                  </w:r>
                  <w:r>
                    <w:rPr>
                      <w:rFonts w:ascii="仿宋_GB2312" w:hAnsi="仿宋_GB2312" w:cs="仿宋_GB2312" w:eastAsia="仿宋_GB2312"/>
                      <w:sz w:val="21"/>
                      <w:color w:val="000000"/>
                    </w:rPr>
                    <w:t>.</w:t>
                  </w:r>
                  <w:r>
                    <w:rPr>
                      <w:rFonts w:ascii="仿宋_GB2312" w:hAnsi="仿宋_GB2312" w:cs="仿宋_GB2312" w:eastAsia="仿宋_GB2312"/>
                      <w:sz w:val="21"/>
                      <w:color w:val="000000"/>
                    </w:rPr>
                    <w:t>划痕</w:t>
                  </w:r>
                  <w:r>
                    <w:rPr>
                      <w:rFonts w:ascii="仿宋_GB2312" w:hAnsi="仿宋_GB2312" w:cs="仿宋_GB2312" w:eastAsia="仿宋_GB2312"/>
                      <w:sz w:val="21"/>
                      <w:color w:val="000000"/>
                    </w:rPr>
                    <w:t>.</w:t>
                  </w:r>
                  <w:r>
                    <w:rPr>
                      <w:rFonts w:ascii="仿宋_GB2312" w:hAnsi="仿宋_GB2312" w:cs="仿宋_GB2312" w:eastAsia="仿宋_GB2312"/>
                      <w:sz w:val="21"/>
                      <w:color w:val="000000"/>
                    </w:rPr>
                    <w:t>掉漆。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装饰：彩螺钿</w:t>
                  </w:r>
                  <w:r>
                    <w:rPr>
                      <w:rFonts w:ascii="仿宋_GB2312" w:hAnsi="仿宋_GB2312" w:cs="仿宋_GB2312" w:eastAsia="仿宋_GB2312"/>
                      <w:sz w:val="21"/>
                      <w:color w:val="000000"/>
                    </w:rPr>
                    <w:t>/</w:t>
                  </w:r>
                  <w:r>
                    <w:rPr>
                      <w:rFonts w:ascii="仿宋_GB2312" w:hAnsi="仿宋_GB2312" w:cs="仿宋_GB2312" w:eastAsia="仿宋_GB2312"/>
                      <w:sz w:val="21"/>
                      <w:color w:val="000000"/>
                    </w:rPr>
                    <w:t>雕刻</w:t>
                  </w:r>
                  <w:r>
                    <w:rPr>
                      <w:rFonts w:ascii="仿宋_GB2312" w:hAnsi="仿宋_GB2312" w:cs="仿宋_GB2312" w:eastAsia="仿宋_GB2312"/>
                      <w:sz w:val="21"/>
                      <w:color w:val="000000"/>
                    </w:rPr>
                    <w:t>/</w:t>
                  </w:r>
                  <w:r>
                    <w:rPr>
                      <w:rFonts w:ascii="仿宋_GB2312" w:hAnsi="仿宋_GB2312" w:cs="仿宋_GB2312" w:eastAsia="仿宋_GB2312"/>
                      <w:sz w:val="21"/>
                      <w:color w:val="000000"/>
                    </w:rPr>
                    <w:t>彩绘工艺（如</w:t>
                  </w:r>
                  <w:r>
                    <w:rPr>
                      <w:rFonts w:ascii="仿宋_GB2312" w:hAnsi="仿宋_GB2312" w:cs="仿宋_GB2312" w:eastAsia="仿宋_GB2312"/>
                      <w:sz w:val="21"/>
                      <w:color w:val="000000"/>
                    </w:rPr>
                    <w:t>“</w:t>
                  </w:r>
                  <w:r>
                    <w:rPr>
                      <w:rFonts w:ascii="仿宋_GB2312" w:hAnsi="仿宋_GB2312" w:cs="仿宋_GB2312" w:eastAsia="仿宋_GB2312"/>
                      <w:sz w:val="21"/>
                      <w:color w:val="000000"/>
                    </w:rPr>
                    <w:t>姹紫嫣红</w:t>
                  </w:r>
                  <w:r>
                    <w:rPr>
                      <w:rFonts w:ascii="仿宋_GB2312" w:hAnsi="仿宋_GB2312" w:cs="仿宋_GB2312" w:eastAsia="仿宋_GB2312"/>
                      <w:sz w:val="21"/>
                      <w:color w:val="000000"/>
                    </w:rPr>
                    <w:t>”“</w:t>
                  </w:r>
                  <w:r>
                    <w:rPr>
                      <w:rFonts w:ascii="仿宋_GB2312" w:hAnsi="仿宋_GB2312" w:cs="仿宋_GB2312" w:eastAsia="仿宋_GB2312"/>
                      <w:sz w:val="21"/>
                      <w:color w:val="000000"/>
                    </w:rPr>
                    <w:t>月下荷塘</w:t>
                  </w:r>
                  <w:r>
                    <w:rPr>
                      <w:rFonts w:ascii="仿宋_GB2312" w:hAnsi="仿宋_GB2312" w:cs="仿宋_GB2312" w:eastAsia="仿宋_GB2312"/>
                      <w:sz w:val="21"/>
                      <w:color w:val="000000"/>
                    </w:rPr>
                    <w:t>”</w:t>
                  </w:r>
                  <w:r>
                    <w:rPr>
                      <w:rFonts w:ascii="仿宋_GB2312" w:hAnsi="仿宋_GB2312" w:cs="仿宋_GB2312" w:eastAsia="仿宋_GB2312"/>
                      <w:sz w:val="21"/>
                      <w:color w:val="000000"/>
                    </w:rPr>
                    <w:t>），图案清晰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做工精细。</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金属件：弦钉</w:t>
                  </w:r>
                  <w:r>
                    <w:rPr>
                      <w:rFonts w:ascii="仿宋_GB2312" w:hAnsi="仿宋_GB2312" w:cs="仿宋_GB2312" w:eastAsia="仿宋_GB2312"/>
                      <w:sz w:val="21"/>
                      <w:color w:val="000000"/>
                    </w:rPr>
                    <w:t>.</w:t>
                  </w:r>
                  <w:r>
                    <w:rPr>
                      <w:rFonts w:ascii="仿宋_GB2312" w:hAnsi="仿宋_GB2312" w:cs="仿宋_GB2312" w:eastAsia="仿宋_GB2312"/>
                      <w:sz w:val="21"/>
                      <w:color w:val="000000"/>
                    </w:rPr>
                    <w:t>挂弦板</w:t>
                  </w:r>
                  <w:r>
                    <w:rPr>
                      <w:rFonts w:ascii="仿宋_GB2312" w:hAnsi="仿宋_GB2312" w:cs="仿宋_GB2312" w:eastAsia="仿宋_GB2312"/>
                      <w:sz w:val="21"/>
                      <w:color w:val="000000"/>
                    </w:rPr>
                    <w:t>.</w:t>
                  </w:r>
                  <w:r>
                    <w:rPr>
                      <w:rFonts w:ascii="仿宋_GB2312" w:hAnsi="仿宋_GB2312" w:cs="仿宋_GB2312" w:eastAsia="仿宋_GB2312"/>
                      <w:sz w:val="21"/>
                      <w:color w:val="000000"/>
                    </w:rPr>
                    <w:t>调节螺丝为不锈钢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黄铜，防锈耐用</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无毛刺。</w:t>
                  </w:r>
                  <w:r>
                    <w:br/>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配件配置（全套配齐）</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专用可移动折叠琴架（实木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金属，高度可调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带刹车轮）。</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专业琴竹</w:t>
                  </w:r>
                  <w:r>
                    <w:rPr>
                      <w:rFonts w:ascii="仿宋_GB2312" w:hAnsi="仿宋_GB2312" w:cs="仿宋_GB2312" w:eastAsia="仿宋_GB2312"/>
                      <w:sz w:val="21"/>
                      <w:color w:val="000000"/>
                    </w:rPr>
                    <w:t>2</w:t>
                  </w:r>
                  <w:r>
                    <w:rPr>
                      <w:rFonts w:ascii="仿宋_GB2312" w:hAnsi="仿宋_GB2312" w:cs="仿宋_GB2312" w:eastAsia="仿宋_GB2312"/>
                      <w:sz w:val="21"/>
                      <w:color w:val="000000"/>
                    </w:rPr>
                    <w:t>副（紫竹</w:t>
                  </w:r>
                  <w:r>
                    <w:rPr>
                      <w:rFonts w:ascii="仿宋_GB2312" w:hAnsi="仿宋_GB2312" w:cs="仿宋_GB2312" w:eastAsia="仿宋_GB2312"/>
                      <w:sz w:val="21"/>
                      <w:color w:val="000000"/>
                    </w:rPr>
                    <w:t>/</w:t>
                  </w:r>
                  <w:r>
                    <w:rPr>
                      <w:rFonts w:ascii="仿宋_GB2312" w:hAnsi="仿宋_GB2312" w:cs="仿宋_GB2312" w:eastAsia="仿宋_GB2312"/>
                      <w:sz w:val="21"/>
                      <w:color w:val="000000"/>
                    </w:rPr>
                    <w:t>竹制，弹性好</w:t>
                  </w:r>
                  <w:r>
                    <w:rPr>
                      <w:rFonts w:ascii="仿宋_GB2312" w:hAnsi="仿宋_GB2312" w:cs="仿宋_GB2312" w:eastAsia="仿宋_GB2312"/>
                      <w:sz w:val="21"/>
                      <w:color w:val="000000"/>
                    </w:rPr>
                    <w:t>.</w:t>
                  </w:r>
                  <w:r>
                    <w:rPr>
                      <w:rFonts w:ascii="仿宋_GB2312" w:hAnsi="仿宋_GB2312" w:cs="仿宋_GB2312" w:eastAsia="仿宋_GB2312"/>
                      <w:sz w:val="21"/>
                      <w:color w:val="000000"/>
                    </w:rPr>
                    <w:t>手感舒适）。</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加厚琴包</w:t>
                  </w:r>
                  <w:r>
                    <w:rPr>
                      <w:rFonts w:ascii="仿宋_GB2312" w:hAnsi="仿宋_GB2312" w:cs="仿宋_GB2312" w:eastAsia="仿宋_GB2312"/>
                      <w:sz w:val="21"/>
                      <w:color w:val="000000"/>
                    </w:rPr>
                    <w:t>/</w:t>
                  </w:r>
                  <w:r>
                    <w:rPr>
                      <w:rFonts w:ascii="仿宋_GB2312" w:hAnsi="仿宋_GB2312" w:cs="仿宋_GB2312" w:eastAsia="仿宋_GB2312"/>
                      <w:sz w:val="21"/>
                      <w:color w:val="000000"/>
                    </w:rPr>
                    <w:t>航空箱（带滚轮</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可推可拉，防震防潮）。</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调音扳手</w:t>
                  </w:r>
                  <w:r>
                    <w:rPr>
                      <w:rFonts w:ascii="仿宋_GB2312" w:hAnsi="仿宋_GB2312" w:cs="仿宋_GB2312" w:eastAsia="仿宋_GB2312"/>
                      <w:sz w:val="21"/>
                      <w:color w:val="000000"/>
                    </w:rPr>
                    <w:t>.</w:t>
                  </w:r>
                  <w:r>
                    <w:rPr>
                      <w:rFonts w:ascii="仿宋_GB2312" w:hAnsi="仿宋_GB2312" w:cs="仿宋_GB2312" w:eastAsia="仿宋_GB2312"/>
                      <w:sz w:val="21"/>
                      <w:color w:val="000000"/>
                    </w:rPr>
                    <w:t>擦琴布</w:t>
                  </w:r>
                  <w:r>
                    <w:rPr>
                      <w:rFonts w:ascii="仿宋_GB2312" w:hAnsi="仿宋_GB2312" w:cs="仿宋_GB2312" w:eastAsia="仿宋_GB2312"/>
                      <w:sz w:val="21"/>
                      <w:color w:val="000000"/>
                    </w:rPr>
                    <w:t>.</w:t>
                  </w:r>
                  <w:r>
                    <w:rPr>
                      <w:rFonts w:ascii="仿宋_GB2312" w:hAnsi="仿宋_GB2312" w:cs="仿宋_GB2312" w:eastAsia="仿宋_GB2312"/>
                      <w:sz w:val="21"/>
                      <w:color w:val="000000"/>
                    </w:rPr>
                    <w:t>琴弦备用包</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保修卡</w:t>
                  </w:r>
                  <w:r>
                    <w:rPr>
                      <w:rFonts w:ascii="仿宋_GB2312" w:hAnsi="仿宋_GB2312" w:cs="仿宋_GB2312" w:eastAsia="仿宋_GB2312"/>
                      <w:sz w:val="21"/>
                      <w:color w:val="000000"/>
                    </w:rPr>
                    <w:t>.</w:t>
                  </w:r>
                  <w:r>
                    <w:rPr>
                      <w:rFonts w:ascii="仿宋_GB2312" w:hAnsi="仿宋_GB2312" w:cs="仿宋_GB2312" w:eastAsia="仿宋_GB2312"/>
                      <w:sz w:val="21"/>
                      <w:color w:val="000000"/>
                    </w:rPr>
                    <w:t>原厂说明书。</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制作工艺细节</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音梁：内部音梁结构合理，增强共鸣</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防止面板变形。</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胶合：榫卯</w:t>
                  </w:r>
                  <w:r>
                    <w:rPr>
                      <w:rFonts w:ascii="仿宋_GB2312" w:hAnsi="仿宋_GB2312" w:cs="仿宋_GB2312" w:eastAsia="仿宋_GB2312"/>
                      <w:sz w:val="21"/>
                      <w:color w:val="000000"/>
                    </w:rPr>
                    <w:t>+</w:t>
                  </w:r>
                  <w:r>
                    <w:rPr>
                      <w:rFonts w:ascii="仿宋_GB2312" w:hAnsi="仿宋_GB2312" w:cs="仿宋_GB2312" w:eastAsia="仿宋_GB2312"/>
                      <w:sz w:val="21"/>
                      <w:color w:val="000000"/>
                    </w:rPr>
                    <w:t>环保胶，牢固不开胶，适应温湿度变化。</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定音：出厂前三次精校，音准稳定，连续敲击</w:t>
                  </w:r>
                  <w:r>
                    <w:rPr>
                      <w:rFonts w:ascii="仿宋_GB2312" w:hAnsi="仿宋_GB2312" w:cs="仿宋_GB2312" w:eastAsia="仿宋_GB2312"/>
                      <w:sz w:val="21"/>
                      <w:color w:val="000000"/>
                    </w:rPr>
                    <w:t>100</w:t>
                  </w:r>
                  <w:r>
                    <w:rPr>
                      <w:rFonts w:ascii="仿宋_GB2312" w:hAnsi="仿宋_GB2312" w:cs="仿宋_GB2312" w:eastAsia="仿宋_GB2312"/>
                      <w:sz w:val="21"/>
                      <w:color w:val="000000"/>
                    </w:rPr>
                    <w:t>次音高偏移</w:t>
                  </w:r>
                  <w:r>
                    <w:rPr>
                      <w:rFonts w:ascii="仿宋_GB2312" w:hAnsi="仿宋_GB2312" w:cs="仿宋_GB2312" w:eastAsia="仿宋_GB2312"/>
                      <w:sz w:val="21"/>
                      <w:color w:val="000000"/>
                    </w:rPr>
                    <w:t>≤3</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型号与音域：</w:t>
                  </w:r>
                  <w:r>
                    <w:rPr>
                      <w:rFonts w:ascii="仿宋_GB2312" w:hAnsi="仿宋_GB2312" w:cs="仿宋_GB2312" w:eastAsia="仿宋_GB2312"/>
                      <w:sz w:val="21"/>
                      <w:color w:val="000000"/>
                    </w:rPr>
                    <w:t>402</w:t>
                  </w:r>
                  <w:r>
                    <w:rPr>
                      <w:rFonts w:ascii="仿宋_GB2312" w:hAnsi="仿宋_GB2312" w:cs="仿宋_GB2312" w:eastAsia="仿宋_GB2312"/>
                      <w:sz w:val="21"/>
                      <w:color w:val="000000"/>
                    </w:rPr>
                    <w:t>型（</w:t>
                  </w:r>
                  <w:r>
                    <w:rPr>
                      <w:rFonts w:ascii="仿宋_GB2312" w:hAnsi="仿宋_GB2312" w:cs="仿宋_GB2312" w:eastAsia="仿宋_GB2312"/>
                      <w:sz w:val="21"/>
                      <w:color w:val="000000"/>
                    </w:rPr>
                    <w:t>4</w:t>
                  </w:r>
                  <w:r>
                    <w:rPr>
                      <w:rFonts w:ascii="仿宋_GB2312" w:hAnsi="仿宋_GB2312" w:cs="仿宋_GB2312" w:eastAsia="仿宋_GB2312"/>
                      <w:sz w:val="21"/>
                      <w:color w:val="000000"/>
                    </w:rPr>
                    <w:t>排码）；音域：倍低音～倍高音，音位排列标准，</w:t>
                  </w:r>
                  <w:r>
                    <w:rPr>
                      <w:rFonts w:ascii="仿宋_GB2312" w:hAnsi="仿宋_GB2312" w:cs="仿宋_GB2312" w:eastAsia="仿宋_GB2312"/>
                      <w:sz w:val="21"/>
                      <w:color w:val="000000"/>
                    </w:rPr>
                    <w:t>a¹=440Hz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琴体材质</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面板：精选特级泡桐木，自然干燥</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年，厚度</w:t>
                  </w:r>
                  <w:r>
                    <w:rPr>
                      <w:rFonts w:ascii="仿宋_GB2312" w:hAnsi="仿宋_GB2312" w:cs="仿宋_GB2312" w:eastAsia="仿宋_GB2312"/>
                      <w:sz w:val="21"/>
                      <w:color w:val="000000"/>
                    </w:rPr>
                    <w:t>≥9mm</w:t>
                  </w:r>
                  <w:r>
                    <w:rPr>
                      <w:rFonts w:ascii="仿宋_GB2312" w:hAnsi="仿宋_GB2312" w:cs="仿宋_GB2312" w:eastAsia="仿宋_GB2312"/>
                      <w:sz w:val="21"/>
                      <w:color w:val="000000"/>
                    </w:rPr>
                    <w:t>，无虫蛀</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死结。</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琴框</w:t>
                  </w:r>
                  <w:r>
                    <w:rPr>
                      <w:rFonts w:ascii="仿宋_GB2312" w:hAnsi="仿宋_GB2312" w:cs="仿宋_GB2312" w:eastAsia="仿宋_GB2312"/>
                      <w:sz w:val="21"/>
                      <w:color w:val="000000"/>
                    </w:rPr>
                    <w:t>/</w:t>
                  </w:r>
                  <w:r>
                    <w:rPr>
                      <w:rFonts w:ascii="仿宋_GB2312" w:hAnsi="仿宋_GB2312" w:cs="仿宋_GB2312" w:eastAsia="仿宋_GB2312"/>
                      <w:sz w:val="21"/>
                      <w:color w:val="000000"/>
                    </w:rPr>
                    <w:t>侧板：非洲紫檀木（或同等硬木），实木整料，含水率</w:t>
                  </w:r>
                  <w:r>
                    <w:rPr>
                      <w:rFonts w:ascii="仿宋_GB2312" w:hAnsi="仿宋_GB2312" w:cs="仿宋_GB2312" w:eastAsia="仿宋_GB2312"/>
                      <w:sz w:val="21"/>
                      <w:color w:val="000000"/>
                    </w:rPr>
                    <w:t>8%–12%</w:t>
                  </w:r>
                  <w:r>
                    <w:rPr>
                      <w:rFonts w:ascii="仿宋_GB2312" w:hAnsi="仿宋_GB2312" w:cs="仿宋_GB2312" w:eastAsia="仿宋_GB2312"/>
                      <w:sz w:val="21"/>
                      <w:color w:val="000000"/>
                    </w:rPr>
                    <w:t>，抗干燥</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不变形。</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弦轴板：优质硬木（色木</w:t>
                  </w:r>
                  <w:r>
                    <w:rPr>
                      <w:rFonts w:ascii="仿宋_GB2312" w:hAnsi="仿宋_GB2312" w:cs="仿宋_GB2312" w:eastAsia="仿宋_GB2312"/>
                      <w:sz w:val="21"/>
                      <w:color w:val="000000"/>
                    </w:rPr>
                    <w:t>/</w:t>
                  </w:r>
                  <w:r>
                    <w:rPr>
                      <w:rFonts w:ascii="仿宋_GB2312" w:hAnsi="仿宋_GB2312" w:cs="仿宋_GB2312" w:eastAsia="仿宋_GB2312"/>
                      <w:sz w:val="21"/>
                      <w:color w:val="000000"/>
                    </w:rPr>
                    <w:t>枫木），耐磨</w:t>
                  </w:r>
                  <w:r>
                    <w:rPr>
                      <w:rFonts w:ascii="仿宋_GB2312" w:hAnsi="仿宋_GB2312" w:cs="仿宋_GB2312" w:eastAsia="仿宋_GB2312"/>
                      <w:sz w:val="21"/>
                      <w:color w:val="000000"/>
                    </w:rPr>
                    <w:t>.</w:t>
                  </w:r>
                  <w:r>
                    <w:rPr>
                      <w:rFonts w:ascii="仿宋_GB2312" w:hAnsi="仿宋_GB2312" w:cs="仿宋_GB2312" w:eastAsia="仿宋_GB2312"/>
                      <w:sz w:val="21"/>
                      <w:color w:val="000000"/>
                    </w:rPr>
                    <w:t>握钉力强。</w:t>
                  </w:r>
                  <w:r>
                    <w:br/>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琴弦：进口钢琴钢丝弦，高音清脆</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低音抗拉；每音</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根弦，共</w:t>
                  </w:r>
                  <w:r>
                    <w:rPr>
                      <w:rFonts w:ascii="仿宋_GB2312" w:hAnsi="仿宋_GB2312" w:cs="仿宋_GB2312" w:eastAsia="仿宋_GB2312"/>
                      <w:sz w:val="21"/>
                      <w:color w:val="000000"/>
                    </w:rPr>
                    <w:t>144</w:t>
                  </w:r>
                  <w:r>
                    <w:rPr>
                      <w:rFonts w:ascii="仿宋_GB2312" w:hAnsi="仿宋_GB2312" w:cs="仿宋_GB2312" w:eastAsia="仿宋_GB2312"/>
                      <w:sz w:val="21"/>
                      <w:color w:val="000000"/>
                    </w:rPr>
                    <w:t>弦。</w:t>
                  </w:r>
                  <w:r>
                    <w:br/>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音准精度（十二平均律）</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单音音准误差：</w:t>
                  </w:r>
                  <w:r>
                    <w:rPr>
                      <w:rFonts w:ascii="仿宋_GB2312" w:hAnsi="仿宋_GB2312" w:cs="仿宋_GB2312" w:eastAsia="仿宋_GB2312"/>
                      <w:sz w:val="21"/>
                      <w:color w:val="000000"/>
                    </w:rPr>
                    <w:t>≤±3</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八度音准误差：</w:t>
                  </w:r>
                  <w:r>
                    <w:rPr>
                      <w:rFonts w:ascii="仿宋_GB2312" w:hAnsi="仿宋_GB2312" w:cs="仿宋_GB2312" w:eastAsia="仿宋_GB2312"/>
                      <w:sz w:val="21"/>
                      <w:color w:val="000000"/>
                    </w:rPr>
                    <w:t>≤±5</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三同度双弦音高一致，无明显拍频。</w:t>
                  </w:r>
                  <w:r>
                    <w:br/>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音色：高音明亮通透</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中音圆润柔美</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低音浑厚结实；无杂音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打板，余音悠长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共鸣均匀。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郭杜街道周家庄村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tc>
            </w:tr>
            <w:tr>
              <w:tc>
                <w:tcPr>
                  <w:tcW w:type="dxa" w:w="3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大提琴</w:t>
                  </w:r>
                </w:p>
              </w:tc>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3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规格型号：</w:t>
                  </w:r>
                  <w:r>
                    <w:rPr>
                      <w:rFonts w:ascii="仿宋_GB2312" w:hAnsi="仿宋_GB2312" w:cs="仿宋_GB2312" w:eastAsia="仿宋_GB2312"/>
                      <w:sz w:val="21"/>
                      <w:color w:val="000000"/>
                    </w:rPr>
                    <w:t>4/4</w:t>
                  </w:r>
                  <w:r>
                    <w:rPr>
                      <w:rFonts w:ascii="仿宋_GB2312" w:hAnsi="仿宋_GB2312" w:cs="仿宋_GB2312" w:eastAsia="仿宋_GB2312"/>
                      <w:sz w:val="21"/>
                      <w:color w:val="000000"/>
                    </w:rPr>
                    <w:t>（成人标准尺寸），斯特拉迪瓦里</w:t>
                  </w:r>
                  <w:r>
                    <w:rPr>
                      <w:rFonts w:ascii="仿宋_GB2312" w:hAnsi="仿宋_GB2312" w:cs="仿宋_GB2312" w:eastAsia="仿宋_GB2312"/>
                      <w:sz w:val="21"/>
                      <w:color w:val="000000"/>
                    </w:rPr>
                    <w:t>/</w:t>
                  </w:r>
                  <w:r>
                    <w:rPr>
                      <w:rFonts w:ascii="仿宋_GB2312" w:hAnsi="仿宋_GB2312" w:cs="仿宋_GB2312" w:eastAsia="仿宋_GB2312"/>
                      <w:sz w:val="21"/>
                      <w:color w:val="000000"/>
                    </w:rPr>
                    <w:t>瓜内里模板；标准音</w:t>
                  </w:r>
                  <w:r>
                    <w:rPr>
                      <w:rFonts w:ascii="仿宋_GB2312" w:hAnsi="仿宋_GB2312" w:cs="仿宋_GB2312" w:eastAsia="仿宋_GB2312"/>
                      <w:sz w:val="21"/>
                      <w:color w:val="000000"/>
                    </w:rPr>
                    <w:t>a¹=440Hz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琴体材质（实木单板）</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面板：特级鱼鳞云杉，自然干燥</w:t>
                  </w:r>
                  <w:r>
                    <w:rPr>
                      <w:rFonts w:ascii="仿宋_GB2312" w:hAnsi="仿宋_GB2312" w:cs="仿宋_GB2312" w:eastAsia="仿宋_GB2312"/>
                      <w:sz w:val="21"/>
                      <w:color w:val="000000"/>
                    </w:rPr>
                    <w:t>≥10</w:t>
                  </w:r>
                  <w:r>
                    <w:rPr>
                      <w:rFonts w:ascii="仿宋_GB2312" w:hAnsi="仿宋_GB2312" w:cs="仿宋_GB2312" w:eastAsia="仿宋_GB2312"/>
                      <w:sz w:val="21"/>
                      <w:color w:val="000000"/>
                    </w:rPr>
                    <w:t>年，年轮</w:t>
                  </w:r>
                  <w:r>
                    <w:rPr>
                      <w:rFonts w:ascii="仿宋_GB2312" w:hAnsi="仿宋_GB2312" w:cs="仿宋_GB2312" w:eastAsia="仿宋_GB2312"/>
                      <w:sz w:val="21"/>
                      <w:color w:val="000000"/>
                    </w:rPr>
                    <w:t>6–12</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厘米，通直对称，无裂纹</w:t>
                  </w:r>
                  <w:r>
                    <w:rPr>
                      <w:rFonts w:ascii="仿宋_GB2312" w:hAnsi="仿宋_GB2312" w:cs="仿宋_GB2312" w:eastAsia="仿宋_GB2312"/>
                      <w:sz w:val="21"/>
                      <w:color w:val="000000"/>
                    </w:rPr>
                    <w:t>.</w:t>
                  </w:r>
                  <w:r>
                    <w:rPr>
                      <w:rFonts w:ascii="仿宋_GB2312" w:hAnsi="仿宋_GB2312" w:cs="仿宋_GB2312" w:eastAsia="仿宋_GB2312"/>
                      <w:sz w:val="21"/>
                      <w:color w:val="000000"/>
                    </w:rPr>
                    <w:t>死结</w:t>
                  </w:r>
                  <w:r>
                    <w:rPr>
                      <w:rFonts w:ascii="仿宋_GB2312" w:hAnsi="仿宋_GB2312" w:cs="仿宋_GB2312" w:eastAsia="仿宋_GB2312"/>
                      <w:sz w:val="21"/>
                      <w:color w:val="000000"/>
                    </w:rPr>
                    <w:t>.</w:t>
                  </w:r>
                  <w:r>
                    <w:rPr>
                      <w:rFonts w:ascii="仿宋_GB2312" w:hAnsi="仿宋_GB2312" w:cs="仿宋_GB2312" w:eastAsia="仿宋_GB2312"/>
                      <w:sz w:val="21"/>
                      <w:color w:val="000000"/>
                    </w:rPr>
                    <w:t>虫蛀。</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背板</w:t>
                  </w:r>
                  <w:r>
                    <w:rPr>
                      <w:rFonts w:ascii="仿宋_GB2312" w:hAnsi="仿宋_GB2312" w:cs="仿宋_GB2312" w:eastAsia="仿宋_GB2312"/>
                      <w:sz w:val="21"/>
                      <w:color w:val="000000"/>
                    </w:rPr>
                    <w:t>/</w:t>
                  </w:r>
                  <w:r>
                    <w:rPr>
                      <w:rFonts w:ascii="仿宋_GB2312" w:hAnsi="仿宋_GB2312" w:cs="仿宋_GB2312" w:eastAsia="仿宋_GB2312"/>
                      <w:sz w:val="21"/>
                      <w:color w:val="000000"/>
                    </w:rPr>
                    <w:t>侧板：优质枫木，自然干燥</w:t>
                  </w:r>
                  <w:r>
                    <w:rPr>
                      <w:rFonts w:ascii="仿宋_GB2312" w:hAnsi="仿宋_GB2312" w:cs="仿宋_GB2312" w:eastAsia="仿宋_GB2312"/>
                      <w:sz w:val="21"/>
                      <w:color w:val="000000"/>
                    </w:rPr>
                    <w:t>≥10</w:t>
                  </w:r>
                  <w:r>
                    <w:rPr>
                      <w:rFonts w:ascii="仿宋_GB2312" w:hAnsi="仿宋_GB2312" w:cs="仿宋_GB2312" w:eastAsia="仿宋_GB2312"/>
                      <w:sz w:val="21"/>
                      <w:color w:val="000000"/>
                    </w:rPr>
                    <w:t>年，花纹清晰（虎皮纹</w:t>
                  </w:r>
                  <w:r>
                    <w:rPr>
                      <w:rFonts w:ascii="仿宋_GB2312" w:hAnsi="仿宋_GB2312" w:cs="仿宋_GB2312" w:eastAsia="仿宋_GB2312"/>
                      <w:sz w:val="21"/>
                      <w:color w:val="000000"/>
                    </w:rPr>
                    <w:t>/</w:t>
                  </w:r>
                  <w:r>
                    <w:rPr>
                      <w:rFonts w:ascii="仿宋_GB2312" w:hAnsi="仿宋_GB2312" w:cs="仿宋_GB2312" w:eastAsia="仿宋_GB2312"/>
                      <w:sz w:val="21"/>
                      <w:color w:val="000000"/>
                    </w:rPr>
                    <w:t>雀眼纹），含水率</w:t>
                  </w:r>
                  <w:r>
                    <w:rPr>
                      <w:rFonts w:ascii="仿宋_GB2312" w:hAnsi="仿宋_GB2312" w:cs="仿宋_GB2312" w:eastAsia="仿宋_GB2312"/>
                      <w:sz w:val="21"/>
                      <w:color w:val="000000"/>
                    </w:rPr>
                    <w:t>8%–12%</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琴头：同背板枫木，实木整料，无拼接。</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指板</w:t>
                  </w:r>
                  <w:r>
                    <w:rPr>
                      <w:rFonts w:ascii="仿宋_GB2312" w:hAnsi="仿宋_GB2312" w:cs="仿宋_GB2312" w:eastAsia="仿宋_GB2312"/>
                      <w:sz w:val="21"/>
                      <w:color w:val="000000"/>
                    </w:rPr>
                    <w:t>/</w:t>
                  </w:r>
                  <w:r>
                    <w:rPr>
                      <w:rFonts w:ascii="仿宋_GB2312" w:hAnsi="仿宋_GB2312" w:cs="仿宋_GB2312" w:eastAsia="仿宋_GB2312"/>
                      <w:sz w:val="21"/>
                      <w:color w:val="000000"/>
                    </w:rPr>
                    <w:t>弦轴</w:t>
                  </w:r>
                  <w:r>
                    <w:rPr>
                      <w:rFonts w:ascii="仿宋_GB2312" w:hAnsi="仿宋_GB2312" w:cs="仿宋_GB2312" w:eastAsia="仿宋_GB2312"/>
                      <w:sz w:val="21"/>
                      <w:color w:val="000000"/>
                    </w:rPr>
                    <w:t>/</w:t>
                  </w:r>
                  <w:r>
                    <w:rPr>
                      <w:rFonts w:ascii="仿宋_GB2312" w:hAnsi="仿宋_GB2312" w:cs="仿宋_GB2312" w:eastAsia="仿宋_GB2312"/>
                      <w:sz w:val="21"/>
                      <w:color w:val="000000"/>
                    </w:rPr>
                    <w:t>拉弦板：乌木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黑檀木，高密度</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耐磨</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不易变形。</w:t>
                  </w:r>
                  <w:r>
                    <w:br/>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尺寸精度（</w:t>
                  </w:r>
                  <w:r>
                    <w:rPr>
                      <w:rFonts w:ascii="仿宋_GB2312" w:hAnsi="仿宋_GB2312" w:cs="仿宋_GB2312" w:eastAsia="仿宋_GB2312"/>
                      <w:sz w:val="21"/>
                      <w:color w:val="000000"/>
                    </w:rPr>
                    <w:t>4/4</w:t>
                  </w:r>
                  <w:r>
                    <w:rPr>
                      <w:rFonts w:ascii="仿宋_GB2312" w:hAnsi="仿宋_GB2312" w:cs="仿宋_GB2312" w:eastAsia="仿宋_GB2312"/>
                      <w:sz w:val="21"/>
                      <w:color w:val="000000"/>
                    </w:rPr>
                    <w:t>标准）</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琴身长度：</w:t>
                  </w:r>
                  <w:r>
                    <w:rPr>
                      <w:rFonts w:ascii="仿宋_GB2312" w:hAnsi="仿宋_GB2312" w:cs="仿宋_GB2312" w:eastAsia="仿宋_GB2312"/>
                      <w:sz w:val="21"/>
                      <w:color w:val="000000"/>
                    </w:rPr>
                    <w:t>750–765mm</w:t>
                  </w:r>
                  <w:r>
                    <w:rPr>
                      <w:rFonts w:ascii="仿宋_GB2312" w:hAnsi="仿宋_GB2312" w:cs="仿宋_GB2312" w:eastAsia="仿宋_GB2312"/>
                      <w:sz w:val="21"/>
                      <w:color w:val="000000"/>
                    </w:rPr>
                    <w:t>；有效弦长：</w:t>
                  </w:r>
                  <w:r>
                    <w:rPr>
                      <w:rFonts w:ascii="仿宋_GB2312" w:hAnsi="仿宋_GB2312" w:cs="仿宋_GB2312" w:eastAsia="仿宋_GB2312"/>
                      <w:sz w:val="21"/>
                      <w:color w:val="000000"/>
                    </w:rPr>
                    <w:t>690±5mm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上宽：</w:t>
                  </w:r>
                  <w:r>
                    <w:rPr>
                      <w:rFonts w:ascii="仿宋_GB2312" w:hAnsi="仿宋_GB2312" w:cs="仿宋_GB2312" w:eastAsia="仿宋_GB2312"/>
                      <w:sz w:val="21"/>
                      <w:color w:val="000000"/>
                    </w:rPr>
                    <w:t>340–350mm</w:t>
                  </w:r>
                  <w:r>
                    <w:rPr>
                      <w:rFonts w:ascii="仿宋_GB2312" w:hAnsi="仿宋_GB2312" w:cs="仿宋_GB2312" w:eastAsia="仿宋_GB2312"/>
                      <w:sz w:val="21"/>
                      <w:color w:val="000000"/>
                    </w:rPr>
                    <w:t>；下宽：</w:t>
                  </w:r>
                  <w:r>
                    <w:rPr>
                      <w:rFonts w:ascii="仿宋_GB2312" w:hAnsi="仿宋_GB2312" w:cs="仿宋_GB2312" w:eastAsia="仿宋_GB2312"/>
                      <w:sz w:val="21"/>
                      <w:color w:val="000000"/>
                    </w:rPr>
                    <w:t>430–440mm</w:t>
                  </w:r>
                  <w:r>
                    <w:rPr>
                      <w:rFonts w:ascii="仿宋_GB2312" w:hAnsi="仿宋_GB2312" w:cs="仿宋_GB2312" w:eastAsia="仿宋_GB2312"/>
                      <w:sz w:val="21"/>
                      <w:color w:val="000000"/>
                    </w:rPr>
                    <w:t>；</w:t>
                  </w:r>
                  <w:r>
                    <w:rPr>
                      <w:rFonts w:ascii="仿宋_GB2312" w:hAnsi="仿宋_GB2312" w:cs="仿宋_GB2312" w:eastAsia="仿宋_GB2312"/>
                      <w:sz w:val="21"/>
                      <w:color w:val="000000"/>
                    </w:rPr>
                    <w:t>f</w:t>
                  </w:r>
                  <w:r>
                    <w:rPr>
                      <w:rFonts w:ascii="仿宋_GB2312" w:hAnsi="仿宋_GB2312" w:cs="仿宋_GB2312" w:eastAsia="仿宋_GB2312"/>
                      <w:sz w:val="21"/>
                      <w:color w:val="000000"/>
                    </w:rPr>
                    <w:t>孔对称</w:t>
                  </w:r>
                  <w:r>
                    <w:rPr>
                      <w:rFonts w:ascii="仿宋_GB2312" w:hAnsi="仿宋_GB2312" w:cs="仿宋_GB2312" w:eastAsia="仿宋_GB2312"/>
                      <w:sz w:val="21"/>
                      <w:color w:val="000000"/>
                    </w:rPr>
                    <w:t>.</w:t>
                  </w:r>
                  <w:r>
                    <w:rPr>
                      <w:rFonts w:ascii="仿宋_GB2312" w:hAnsi="仿宋_GB2312" w:cs="仿宋_GB2312" w:eastAsia="仿宋_GB2312"/>
                      <w:sz w:val="21"/>
                      <w:color w:val="000000"/>
                    </w:rPr>
                    <w:t>切口干净。</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声学品质</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音色：高音明亮通透</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中音圆润饱满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低音浑厚深沉，四弦发音均匀灵敏，无杂音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狼音。</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音准：十二平均律，单音误差</w:t>
                  </w:r>
                  <w:r>
                    <w:rPr>
                      <w:rFonts w:ascii="仿宋_GB2312" w:hAnsi="仿宋_GB2312" w:cs="仿宋_GB2312" w:eastAsia="仿宋_GB2312"/>
                      <w:sz w:val="21"/>
                      <w:color w:val="000000"/>
                    </w:rPr>
                    <w:t>≤±3</w:t>
                  </w:r>
                  <w:r>
                    <w:rPr>
                      <w:rFonts w:ascii="仿宋_GB2312" w:hAnsi="仿宋_GB2312" w:cs="仿宋_GB2312" w:eastAsia="仿宋_GB2312"/>
                      <w:sz w:val="21"/>
                      <w:color w:val="000000"/>
                    </w:rPr>
                    <w:t>音分，八度</w:t>
                  </w:r>
                  <w:r>
                    <w:rPr>
                      <w:rFonts w:ascii="仿宋_GB2312" w:hAnsi="仿宋_GB2312" w:cs="仿宋_GB2312" w:eastAsia="仿宋_GB2312"/>
                      <w:sz w:val="21"/>
                      <w:color w:val="000000"/>
                    </w:rPr>
                    <w:t>≤±5</w:t>
                  </w:r>
                  <w:r>
                    <w:rPr>
                      <w:rFonts w:ascii="仿宋_GB2312" w:hAnsi="仿宋_GB2312" w:cs="仿宋_GB2312" w:eastAsia="仿宋_GB2312"/>
                      <w:sz w:val="21"/>
                      <w:color w:val="000000"/>
                    </w:rPr>
                    <w:t>音分，同度无拍频。</w:t>
                  </w:r>
                  <w:r>
                    <w:br/>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工艺细节</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琴颈：与琴箱夹角</w:t>
                  </w:r>
                  <w:r>
                    <w:rPr>
                      <w:rFonts w:ascii="仿宋_GB2312" w:hAnsi="仿宋_GB2312" w:cs="仿宋_GB2312" w:eastAsia="仿宋_GB2312"/>
                      <w:sz w:val="21"/>
                      <w:color w:val="000000"/>
                    </w:rPr>
                    <w:t>12°±0.5°</w:t>
                  </w:r>
                  <w:r>
                    <w:rPr>
                      <w:rFonts w:ascii="仿宋_GB2312" w:hAnsi="仿宋_GB2312" w:cs="仿宋_GB2312" w:eastAsia="仿宋_GB2312"/>
                      <w:sz w:val="21"/>
                      <w:color w:val="000000"/>
                    </w:rPr>
                    <w:t>，手感顺滑，弦高适中（</w:t>
                  </w:r>
                  <w:r>
                    <w:rPr>
                      <w:rFonts w:ascii="仿宋_GB2312" w:hAnsi="仿宋_GB2312" w:cs="仿宋_GB2312" w:eastAsia="仿宋_GB2312"/>
                      <w:sz w:val="21"/>
                      <w:color w:val="000000"/>
                    </w:rPr>
                    <w:t>12</w:t>
                  </w:r>
                  <w:r>
                    <w:rPr>
                      <w:rFonts w:ascii="仿宋_GB2312" w:hAnsi="仿宋_GB2312" w:cs="仿宋_GB2312" w:eastAsia="仿宋_GB2312"/>
                      <w:sz w:val="21"/>
                      <w:color w:val="000000"/>
                    </w:rPr>
                    <w:t>品处：</w:t>
                  </w:r>
                  <w:r>
                    <w:rPr>
                      <w:rFonts w:ascii="仿宋_GB2312" w:hAnsi="仿宋_GB2312" w:cs="仿宋_GB2312" w:eastAsia="仿宋_GB2312"/>
                      <w:sz w:val="21"/>
                      <w:color w:val="000000"/>
                    </w:rPr>
                    <w:t>E</w:t>
                  </w:r>
                  <w:r>
                    <w:rPr>
                      <w:rFonts w:ascii="仿宋_GB2312" w:hAnsi="仿宋_GB2312" w:cs="仿宋_GB2312" w:eastAsia="仿宋_GB2312"/>
                      <w:sz w:val="21"/>
                      <w:color w:val="000000"/>
                    </w:rPr>
                    <w:t>弦</w:t>
                  </w:r>
                  <w:r>
                    <w:rPr>
                      <w:rFonts w:ascii="仿宋_GB2312" w:hAnsi="仿宋_GB2312" w:cs="仿宋_GB2312" w:eastAsia="仿宋_GB2312"/>
                      <w:sz w:val="21"/>
                      <w:color w:val="000000"/>
                    </w:rPr>
                    <w:t>≤4mm</w:t>
                  </w:r>
                  <w:r>
                    <w:rPr>
                      <w:rFonts w:ascii="仿宋_GB2312" w:hAnsi="仿宋_GB2312" w:cs="仿宋_GB2312" w:eastAsia="仿宋_GB2312"/>
                      <w:sz w:val="21"/>
                      <w:color w:val="000000"/>
                    </w:rPr>
                    <w:t>，</w:t>
                  </w:r>
                  <w:r>
                    <w:rPr>
                      <w:rFonts w:ascii="仿宋_GB2312" w:hAnsi="仿宋_GB2312" w:cs="仿宋_GB2312" w:eastAsia="仿宋_GB2312"/>
                      <w:sz w:val="21"/>
                      <w:color w:val="000000"/>
                    </w:rPr>
                    <w:t>G</w:t>
                  </w:r>
                  <w:r>
                    <w:rPr>
                      <w:rFonts w:ascii="仿宋_GB2312" w:hAnsi="仿宋_GB2312" w:cs="仿宋_GB2312" w:eastAsia="仿宋_GB2312"/>
                      <w:sz w:val="21"/>
                      <w:color w:val="000000"/>
                    </w:rPr>
                    <w:t>弦</w:t>
                  </w:r>
                  <w:r>
                    <w:rPr>
                      <w:rFonts w:ascii="仿宋_GB2312" w:hAnsi="仿宋_GB2312" w:cs="仿宋_GB2312" w:eastAsia="仿宋_GB2312"/>
                      <w:sz w:val="21"/>
                      <w:color w:val="000000"/>
                    </w:rPr>
                    <w:t>≤5.5mm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琴马：优质枫木，弧度精准，</w:t>
                  </w:r>
                  <w:r>
                    <w:rPr>
                      <w:rFonts w:ascii="仿宋_GB2312" w:hAnsi="仿宋_GB2312" w:cs="仿宋_GB2312" w:eastAsia="仿宋_GB2312"/>
                      <w:sz w:val="21"/>
                      <w:color w:val="000000"/>
                    </w:rPr>
                    <w:t>G</w:t>
                  </w:r>
                  <w:r>
                    <w:rPr>
                      <w:rFonts w:ascii="仿宋_GB2312" w:hAnsi="仿宋_GB2312" w:cs="仿宋_GB2312" w:eastAsia="仿宋_GB2312"/>
                      <w:sz w:val="21"/>
                      <w:color w:val="000000"/>
                    </w:rPr>
                    <w:t>弦侧</w:t>
                  </w:r>
                  <w:r>
                    <w:rPr>
                      <w:rFonts w:ascii="仿宋_GB2312" w:hAnsi="仿宋_GB2312" w:cs="仿宋_GB2312" w:eastAsia="仿宋_GB2312"/>
                      <w:sz w:val="21"/>
                      <w:color w:val="000000"/>
                    </w:rPr>
                    <w:t>5.5–6.5mm</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弦侧</w:t>
                  </w:r>
                  <w:r>
                    <w:rPr>
                      <w:rFonts w:ascii="仿宋_GB2312" w:hAnsi="仿宋_GB2312" w:cs="仿宋_GB2312" w:eastAsia="仿宋_GB2312"/>
                      <w:sz w:val="21"/>
                      <w:color w:val="000000"/>
                    </w:rPr>
                    <w:t>7.5–8.5mm</w:t>
                  </w:r>
                  <w:r>
                    <w:rPr>
                      <w:rFonts w:ascii="仿宋_GB2312" w:hAnsi="仿宋_GB2312" w:cs="仿宋_GB2312" w:eastAsia="仿宋_GB2312"/>
                      <w:sz w:val="21"/>
                      <w:color w:val="000000"/>
                    </w:rPr>
                    <w:t>，固定牢固。</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琴弦：专业级（如</w:t>
                  </w:r>
                  <w:r>
                    <w:rPr>
                      <w:rFonts w:ascii="仿宋_GB2312" w:hAnsi="仿宋_GB2312" w:cs="仿宋_GB2312" w:eastAsia="仿宋_GB2312"/>
                      <w:sz w:val="21"/>
                      <w:color w:val="000000"/>
                    </w:rPr>
                    <w:t>Dominant/Helicore</w:t>
                  </w:r>
                  <w:r>
                    <w:rPr>
                      <w:rFonts w:ascii="仿宋_GB2312" w:hAnsi="仿宋_GB2312" w:cs="仿宋_GB2312" w:eastAsia="仿宋_GB2312"/>
                      <w:sz w:val="21"/>
                      <w:color w:val="000000"/>
                    </w:rPr>
                    <w:t>），</w:t>
                  </w:r>
                  <w:r>
                    <w:rPr>
                      <w:rFonts w:ascii="仿宋_GB2312" w:hAnsi="仿宋_GB2312" w:cs="仿宋_GB2312" w:eastAsia="仿宋_GB2312"/>
                      <w:sz w:val="21"/>
                      <w:color w:val="000000"/>
                    </w:rPr>
                    <w:t>E</w:t>
                  </w:r>
                  <w:r>
                    <w:rPr>
                      <w:rFonts w:ascii="仿宋_GB2312" w:hAnsi="仿宋_GB2312" w:cs="仿宋_GB2312" w:eastAsia="仿宋_GB2312"/>
                      <w:sz w:val="21"/>
                      <w:color w:val="000000"/>
                    </w:rPr>
                    <w:t>弦铬钢，</w:t>
                  </w:r>
                  <w:r>
                    <w:rPr>
                      <w:rFonts w:ascii="仿宋_GB2312" w:hAnsi="仿宋_GB2312" w:cs="仿宋_GB2312" w:eastAsia="仿宋_GB2312"/>
                      <w:sz w:val="21"/>
                      <w:color w:val="000000"/>
                    </w:rPr>
                    <w:t>A/D/G</w:t>
                  </w:r>
                  <w:r>
                    <w:rPr>
                      <w:rFonts w:ascii="仿宋_GB2312" w:hAnsi="仿宋_GB2312" w:cs="仿宋_GB2312" w:eastAsia="仿宋_GB2312"/>
                      <w:sz w:val="21"/>
                      <w:color w:val="000000"/>
                    </w:rPr>
                    <w:t>弦合成芯包银</w:t>
                  </w:r>
                  <w:r>
                    <w:rPr>
                      <w:rFonts w:ascii="仿宋_GB2312" w:hAnsi="仿宋_GB2312" w:cs="仿宋_GB2312" w:eastAsia="仿宋_GB2312"/>
                      <w:sz w:val="21"/>
                      <w:color w:val="000000"/>
                    </w:rPr>
                    <w:t>/</w:t>
                  </w:r>
                  <w:r>
                    <w:rPr>
                      <w:rFonts w:ascii="仿宋_GB2312" w:hAnsi="仿宋_GB2312" w:cs="仿宋_GB2312" w:eastAsia="仿宋_GB2312"/>
                      <w:sz w:val="21"/>
                      <w:color w:val="000000"/>
                    </w:rPr>
                    <w:t>铝，音色稳定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抗拉强。</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油漆：传统油性漆</w:t>
                  </w:r>
                  <w:r>
                    <w:rPr>
                      <w:rFonts w:ascii="仿宋_GB2312" w:hAnsi="仿宋_GB2312" w:cs="仿宋_GB2312" w:eastAsia="仿宋_GB2312"/>
                      <w:sz w:val="21"/>
                      <w:color w:val="000000"/>
                    </w:rPr>
                    <w:t>/</w:t>
                  </w:r>
                  <w:r>
                    <w:rPr>
                      <w:rFonts w:ascii="仿宋_GB2312" w:hAnsi="仿宋_GB2312" w:cs="仿宋_GB2312" w:eastAsia="仿宋_GB2312"/>
                      <w:sz w:val="21"/>
                      <w:color w:val="000000"/>
                    </w:rPr>
                    <w:t>环保高光漆，色泽均匀（酒红</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原木色），无气泡</w:t>
                  </w:r>
                  <w:r>
                    <w:rPr>
                      <w:rFonts w:ascii="仿宋_GB2312" w:hAnsi="仿宋_GB2312" w:cs="仿宋_GB2312" w:eastAsia="仿宋_GB2312"/>
                      <w:sz w:val="21"/>
                      <w:color w:val="000000"/>
                    </w:rPr>
                    <w:t>.</w:t>
                  </w:r>
                  <w:r>
                    <w:rPr>
                      <w:rFonts w:ascii="仿宋_GB2312" w:hAnsi="仿宋_GB2312" w:cs="仿宋_GB2312" w:eastAsia="仿宋_GB2312"/>
                      <w:sz w:val="21"/>
                      <w:color w:val="000000"/>
                    </w:rPr>
                    <w:t>流挂</w:t>
                  </w:r>
                  <w:r>
                    <w:rPr>
                      <w:rFonts w:ascii="仿宋_GB2312" w:hAnsi="仿宋_GB2312" w:cs="仿宋_GB2312" w:eastAsia="仿宋_GB2312"/>
                      <w:sz w:val="21"/>
                      <w:color w:val="000000"/>
                    </w:rPr>
                    <w:t>.</w:t>
                  </w:r>
                  <w:r>
                    <w:rPr>
                      <w:rFonts w:ascii="仿宋_GB2312" w:hAnsi="仿宋_GB2312" w:cs="仿宋_GB2312" w:eastAsia="仿宋_GB2312"/>
                      <w:sz w:val="21"/>
                      <w:color w:val="000000"/>
                    </w:rPr>
                    <w:t>橘皮，漆膜厚度</w:t>
                  </w:r>
                  <w:r>
                    <w:rPr>
                      <w:rFonts w:ascii="仿宋_GB2312" w:hAnsi="仿宋_GB2312" w:cs="仿宋_GB2312" w:eastAsia="仿宋_GB2312"/>
                      <w:sz w:val="21"/>
                      <w:color w:val="000000"/>
                    </w:rPr>
                    <w:t>0.1–0.3mm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外观与配件</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金属件：弦轴齿轮镀铬</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黄铜，调音顺滑不跑弦；尾柱不锈钢，高度可调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配件清单（全套配齐）：</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专业碳纤维</w:t>
                  </w:r>
                  <w:r>
                    <w:rPr>
                      <w:rFonts w:ascii="仿宋_GB2312" w:hAnsi="仿宋_GB2312" w:cs="仿宋_GB2312" w:eastAsia="仿宋_GB2312"/>
                      <w:sz w:val="21"/>
                      <w:color w:val="000000"/>
                    </w:rPr>
                    <w:t>/</w:t>
                  </w:r>
                  <w:r>
                    <w:rPr>
                      <w:rFonts w:ascii="仿宋_GB2312" w:hAnsi="仿宋_GB2312" w:cs="仿宋_GB2312" w:eastAsia="仿宋_GB2312"/>
                      <w:sz w:val="21"/>
                      <w:color w:val="000000"/>
                    </w:rPr>
                    <w:t>实木琴盒（防震防潮</w:t>
                  </w:r>
                  <w:r>
                    <w:rPr>
                      <w:rFonts w:ascii="仿宋_GB2312" w:hAnsi="仿宋_GB2312" w:cs="仿宋_GB2312" w:eastAsia="仿宋_GB2312"/>
                      <w:sz w:val="21"/>
                      <w:color w:val="000000"/>
                    </w:rPr>
                    <w:t>.</w:t>
                  </w:r>
                  <w:r>
                    <w:rPr>
                      <w:rFonts w:ascii="仿宋_GB2312" w:hAnsi="仿宋_GB2312" w:cs="仿宋_GB2312" w:eastAsia="仿宋_GB2312"/>
                      <w:sz w:val="21"/>
                      <w:color w:val="000000"/>
                    </w:rPr>
                    <w:t>带滚轮）</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苏木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碳纤维琴弓（弹性佳</w:t>
                  </w:r>
                  <w:r>
                    <w:rPr>
                      <w:rFonts w:ascii="仿宋_GB2312" w:hAnsi="仿宋_GB2312" w:cs="仿宋_GB2312" w:eastAsia="仿宋_GB2312"/>
                      <w:sz w:val="21"/>
                      <w:color w:val="000000"/>
                    </w:rPr>
                    <w:t>.</w:t>
                  </w:r>
                  <w:r>
                    <w:rPr>
                      <w:rFonts w:ascii="仿宋_GB2312" w:hAnsi="仿宋_GB2312" w:cs="仿宋_GB2312" w:eastAsia="仿宋_GB2312"/>
                      <w:sz w:val="21"/>
                      <w:color w:val="000000"/>
                    </w:rPr>
                    <w:t>平衡好）</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高纯度松香</w:t>
                  </w:r>
                  <w:r>
                    <w:rPr>
                      <w:rFonts w:ascii="仿宋_GB2312" w:hAnsi="仿宋_GB2312" w:cs="仿宋_GB2312" w:eastAsia="仿宋_GB2312"/>
                      <w:sz w:val="21"/>
                      <w:color w:val="000000"/>
                    </w:rPr>
                    <w:t>.</w:t>
                  </w:r>
                  <w:r>
                    <w:rPr>
                      <w:rFonts w:ascii="仿宋_GB2312" w:hAnsi="仿宋_GB2312" w:cs="仿宋_GB2312" w:eastAsia="仿宋_GB2312"/>
                      <w:sz w:val="21"/>
                      <w:color w:val="000000"/>
                    </w:rPr>
                    <w:t>擦琴布</w:t>
                  </w:r>
                  <w:r>
                    <w:rPr>
                      <w:rFonts w:ascii="仿宋_GB2312" w:hAnsi="仿宋_GB2312" w:cs="仿宋_GB2312" w:eastAsia="仿宋_GB2312"/>
                      <w:sz w:val="21"/>
                      <w:color w:val="000000"/>
                    </w:rPr>
                    <w:t>.</w:t>
                  </w:r>
                  <w:r>
                    <w:rPr>
                      <w:rFonts w:ascii="仿宋_GB2312" w:hAnsi="仿宋_GB2312" w:cs="仿宋_GB2312" w:eastAsia="仿宋_GB2312"/>
                      <w:sz w:val="21"/>
                      <w:color w:val="000000"/>
                    </w:rPr>
                    <w:t>备用琴弦</w:t>
                  </w:r>
                  <w:r>
                    <w:rPr>
                      <w:rFonts w:ascii="仿宋_GB2312" w:hAnsi="仿宋_GB2312" w:cs="仿宋_GB2312" w:eastAsia="仿宋_GB2312"/>
                      <w:sz w:val="21"/>
                      <w:color w:val="000000"/>
                    </w:rPr>
                    <w:t>.</w:t>
                  </w:r>
                  <w:r>
                    <w:rPr>
                      <w:rFonts w:ascii="仿宋_GB2312" w:hAnsi="仿宋_GB2312" w:cs="仿宋_GB2312" w:eastAsia="仿宋_GB2312"/>
                      <w:sz w:val="21"/>
                      <w:color w:val="000000"/>
                    </w:rPr>
                    <w:t>琴身护理套装</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⑥</w:t>
                  </w:r>
                  <w:r>
                    <w:rPr>
                      <w:rFonts w:ascii="仿宋_GB2312" w:hAnsi="仿宋_GB2312" w:cs="仿宋_GB2312" w:eastAsia="仿宋_GB2312"/>
                      <w:sz w:val="21"/>
                      <w:color w:val="000000"/>
                    </w:rPr>
                    <w:t>原厂合格证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保修卡</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产品说明书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调音扳手</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制作与调校</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工艺：纯手工制作，榫卯结构，环保胶胶合，牢固不开胶。</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调校：出厂前三次精校，音准稳定，连续敲击</w:t>
                  </w:r>
                  <w:r>
                    <w:rPr>
                      <w:rFonts w:ascii="仿宋_GB2312" w:hAnsi="仿宋_GB2312" w:cs="仿宋_GB2312" w:eastAsia="仿宋_GB2312"/>
                      <w:sz w:val="21"/>
                      <w:color w:val="000000"/>
                    </w:rPr>
                    <w:t>100</w:t>
                  </w:r>
                  <w:r>
                    <w:rPr>
                      <w:rFonts w:ascii="仿宋_GB2312" w:hAnsi="仿宋_GB2312" w:cs="仿宋_GB2312" w:eastAsia="仿宋_GB2312"/>
                      <w:sz w:val="21"/>
                      <w:color w:val="000000"/>
                    </w:rPr>
                    <w:t>次偏移</w:t>
                  </w:r>
                  <w:r>
                    <w:rPr>
                      <w:rFonts w:ascii="仿宋_GB2312" w:hAnsi="仿宋_GB2312" w:cs="仿宋_GB2312" w:eastAsia="仿宋_GB2312"/>
                      <w:sz w:val="21"/>
                      <w:color w:val="000000"/>
                    </w:rPr>
                    <w:t>≤3</w:t>
                  </w:r>
                  <w:r>
                    <w:rPr>
                      <w:rFonts w:ascii="仿宋_GB2312" w:hAnsi="仿宋_GB2312" w:cs="仿宋_GB2312" w:eastAsia="仿宋_GB2312"/>
                      <w:sz w:val="21"/>
                      <w:color w:val="000000"/>
                    </w:rPr>
                    <w:t>音分；专业制琴师调试，音色平衡。</w:t>
                  </w:r>
                  <w:r>
                    <w:br/>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执行标准：符合</w:t>
                  </w:r>
                  <w:r>
                    <w:rPr>
                      <w:rFonts w:ascii="仿宋_GB2312" w:hAnsi="仿宋_GB2312" w:cs="仿宋_GB2312" w:eastAsia="仿宋_GB2312"/>
                      <w:sz w:val="21"/>
                      <w:color w:val="000000"/>
                    </w:rPr>
                    <w:t>QB/T 2587-2023</w:t>
                  </w:r>
                  <w:r>
                    <w:rPr>
                      <w:rFonts w:ascii="仿宋_GB2312" w:hAnsi="仿宋_GB2312" w:cs="仿宋_GB2312" w:eastAsia="仿宋_GB2312"/>
                      <w:sz w:val="21"/>
                      <w:color w:val="000000"/>
                    </w:rPr>
                    <w:t>《大提琴》轻工行业标准。</w:t>
                  </w:r>
                </w:p>
              </w:tc>
              <w:tc>
                <w:tcPr>
                  <w:tcW w:type="dxa" w:w="5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郭杜街道周家庄村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吉他</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1.41</w:t>
                  </w:r>
                  <w:r>
                    <w:rPr>
                      <w:rFonts w:ascii="仿宋_GB2312" w:hAnsi="仿宋_GB2312" w:cs="仿宋_GB2312" w:eastAsia="仿宋_GB2312"/>
                      <w:sz w:val="21"/>
                      <w:color w:val="000000"/>
                    </w:rPr>
                    <w:t>寸民谣吉他；</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面板：云杉单板；</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背侧板：桃花芯；</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琴颈：桃花芯；</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直板：玫瑰木；</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琴桥：玫瑰木；</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琴铉：美国马丁；</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上下琴枕：牛骨；</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颜色：阳光原木色。</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2</w:t>
                  </w:r>
                  <w:r>
                    <w:rPr>
                      <w:rFonts w:ascii="仿宋_GB2312" w:hAnsi="仿宋_GB2312" w:cs="仿宋_GB2312" w:eastAsia="仿宋_GB2312"/>
                      <w:sz w:val="21"/>
                      <w:color w:val="000000"/>
                    </w:rPr>
                    <w:t>（把）；杜曲街道文化站</w:t>
                  </w:r>
                  <w:r>
                    <w:rPr>
                      <w:rFonts w:ascii="仿宋_GB2312" w:hAnsi="仿宋_GB2312" w:cs="仿宋_GB2312" w:eastAsia="仿宋_GB2312"/>
                      <w:sz w:val="21"/>
                      <w:color w:val="000000"/>
                    </w:rPr>
                    <w:t>5</w:t>
                  </w:r>
                  <w:r>
                    <w:rPr>
                      <w:rFonts w:ascii="仿宋_GB2312" w:hAnsi="仿宋_GB2312" w:cs="仿宋_GB2312" w:eastAsia="仿宋_GB2312"/>
                      <w:sz w:val="21"/>
                      <w:color w:val="000000"/>
                    </w:rPr>
                    <w:t>（把）；王曲街道文化站</w:t>
                  </w:r>
                  <w:r>
                    <w:rPr>
                      <w:rFonts w:ascii="仿宋_GB2312" w:hAnsi="仿宋_GB2312" w:cs="仿宋_GB2312" w:eastAsia="仿宋_GB2312"/>
                      <w:sz w:val="21"/>
                      <w:color w:val="000000"/>
                    </w:rPr>
                    <w:t>4</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手工笛子</w:t>
                  </w:r>
                  <w:r>
                    <w:rPr>
                      <w:rFonts w:ascii="仿宋_GB2312" w:hAnsi="仿宋_GB2312" w:cs="仿宋_GB2312" w:eastAsia="仿宋_GB2312"/>
                      <w:sz w:val="21"/>
                      <w:color w:val="000000"/>
                    </w:rPr>
                    <w:t>A.B,C.D.G.F</w:t>
                  </w:r>
                  <w:r>
                    <w:rPr>
                      <w:rFonts w:ascii="仿宋_GB2312" w:hAnsi="仿宋_GB2312" w:cs="仿宋_GB2312" w:eastAsia="仿宋_GB2312"/>
                      <w:sz w:val="21"/>
                      <w:color w:val="000000"/>
                    </w:rPr>
                    <w:t>降</w:t>
                  </w:r>
                  <w:r>
                    <w:rPr>
                      <w:rFonts w:ascii="仿宋_GB2312" w:hAnsi="仿宋_GB2312" w:cs="仿宋_GB2312" w:eastAsia="仿宋_GB2312"/>
                      <w:sz w:val="21"/>
                      <w:color w:val="000000"/>
                    </w:rPr>
                    <w:t>B.</w:t>
                  </w:r>
                  <w:r>
                    <w:rPr>
                      <w:rFonts w:ascii="仿宋_GB2312" w:hAnsi="仿宋_GB2312" w:cs="仿宋_GB2312" w:eastAsia="仿宋_GB2312"/>
                      <w:sz w:val="21"/>
                      <w:color w:val="000000"/>
                    </w:rPr>
                    <w:t>和降</w:t>
                  </w:r>
                  <w:r>
                    <w:rPr>
                      <w:rFonts w:ascii="仿宋_GB2312" w:hAnsi="仿宋_GB2312" w:cs="仿宋_GB2312" w:eastAsia="仿宋_GB2312"/>
                      <w:sz w:val="21"/>
                      <w:color w:val="000000"/>
                    </w:rPr>
                    <w:t>E.</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主材：</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年以上自然阴干苦竹，壁厚均匀</w:t>
                  </w:r>
                  <w:r>
                    <w:rPr>
                      <w:rFonts w:ascii="仿宋_GB2312" w:hAnsi="仿宋_GB2312" w:cs="仿宋_GB2312" w:eastAsia="仿宋_GB2312"/>
                      <w:sz w:val="21"/>
                      <w:color w:val="000000"/>
                    </w:rPr>
                    <w:t>.</w:t>
                  </w:r>
                  <w:r>
                    <w:rPr>
                      <w:rFonts w:ascii="仿宋_GB2312" w:hAnsi="仿宋_GB2312" w:cs="仿宋_GB2312" w:eastAsia="仿宋_GB2312"/>
                      <w:sz w:val="21"/>
                      <w:color w:val="000000"/>
                    </w:rPr>
                    <w:t>密度高</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无虫蛀</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无霉变；笛身无明显竹节凸起</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无畸形弯曲；</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结构：两节插接式，配加厚黄铜镀镍接口，插拔顺滑</w:t>
                  </w:r>
                  <w:r>
                    <w:rPr>
                      <w:rFonts w:ascii="仿宋_GB2312" w:hAnsi="仿宋_GB2312" w:cs="仿宋_GB2312" w:eastAsia="仿宋_GB2312"/>
                      <w:sz w:val="21"/>
                      <w:color w:val="000000"/>
                    </w:rPr>
                    <w:t>.</w:t>
                  </w:r>
                  <w:r>
                    <w:rPr>
                      <w:rFonts w:ascii="仿宋_GB2312" w:hAnsi="仿宋_GB2312" w:cs="仿宋_GB2312" w:eastAsia="仿宋_GB2312"/>
                      <w:sz w:val="21"/>
                      <w:color w:val="000000"/>
                    </w:rPr>
                    <w:t>气密性好</w:t>
                  </w:r>
                  <w:r>
                    <w:rPr>
                      <w:rFonts w:ascii="仿宋_GB2312" w:hAnsi="仿宋_GB2312" w:cs="仿宋_GB2312" w:eastAsia="仿宋_GB2312"/>
                      <w:sz w:val="21"/>
                      <w:color w:val="000000"/>
                    </w:rPr>
                    <w:t>.</w:t>
                  </w:r>
                  <w:r>
                    <w:rPr>
                      <w:rFonts w:ascii="仿宋_GB2312" w:hAnsi="仿宋_GB2312" w:cs="仿宋_GB2312" w:eastAsia="仿宋_GB2312"/>
                      <w:sz w:val="21"/>
                      <w:color w:val="000000"/>
                    </w:rPr>
                    <w:t>不松动</w:t>
                  </w:r>
                  <w:r>
                    <w:rPr>
                      <w:rFonts w:ascii="仿宋_GB2312" w:hAnsi="仿宋_GB2312" w:cs="仿宋_GB2312" w:eastAsia="仿宋_GB2312"/>
                      <w:sz w:val="21"/>
                      <w:color w:val="000000"/>
                    </w:rPr>
                    <w:t>.</w:t>
                  </w:r>
                  <w:r>
                    <w:rPr>
                      <w:rFonts w:ascii="仿宋_GB2312" w:hAnsi="仿宋_GB2312" w:cs="仿宋_GB2312" w:eastAsia="仿宋_GB2312"/>
                      <w:sz w:val="21"/>
                      <w:color w:val="000000"/>
                    </w:rPr>
                    <w:t>不生锈；</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音准：按十二平均律校准，音准偏差</w:t>
                  </w:r>
                  <w:r>
                    <w:rPr>
                      <w:rFonts w:ascii="仿宋_GB2312" w:hAnsi="仿宋_GB2312" w:cs="仿宋_GB2312" w:eastAsia="仿宋_GB2312"/>
                      <w:sz w:val="21"/>
                      <w:color w:val="000000"/>
                    </w:rPr>
                    <w:t>≤±5</w:t>
                  </w:r>
                  <w:r>
                    <w:rPr>
                      <w:rFonts w:ascii="仿宋_GB2312" w:hAnsi="仿宋_GB2312" w:cs="仿宋_GB2312" w:eastAsia="仿宋_GB2312"/>
                      <w:sz w:val="21"/>
                      <w:color w:val="000000"/>
                    </w:rPr>
                    <w:t>音分；各调间音程关系准确，高低音平衡</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无破音；</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调性：必须包含</w:t>
                  </w:r>
                  <w:r>
                    <w:rPr>
                      <w:rFonts w:ascii="仿宋_GB2312" w:hAnsi="仿宋_GB2312" w:cs="仿宋_GB2312" w:eastAsia="仿宋_GB2312"/>
                      <w:sz w:val="21"/>
                      <w:color w:val="000000"/>
                    </w:rPr>
                    <w:t>A.B.C.D.G.F.</w:t>
                  </w:r>
                  <w:r>
                    <w:rPr>
                      <w:rFonts w:ascii="仿宋_GB2312" w:hAnsi="仿宋_GB2312" w:cs="仿宋_GB2312" w:eastAsia="仿宋_GB2312"/>
                      <w:sz w:val="21"/>
                      <w:color w:val="000000"/>
                    </w:rPr>
                    <w:t>降</w:t>
                  </w:r>
                  <w:r>
                    <w:rPr>
                      <w:rFonts w:ascii="仿宋_GB2312" w:hAnsi="仿宋_GB2312" w:cs="仿宋_GB2312" w:eastAsia="仿宋_GB2312"/>
                      <w:sz w:val="21"/>
                      <w:color w:val="000000"/>
                    </w:rPr>
                    <w:t>B.</w:t>
                  </w:r>
                  <w:r>
                    <w:rPr>
                      <w:rFonts w:ascii="仿宋_GB2312" w:hAnsi="仿宋_GB2312" w:cs="仿宋_GB2312" w:eastAsia="仿宋_GB2312"/>
                      <w:sz w:val="21"/>
                      <w:color w:val="000000"/>
                    </w:rPr>
                    <w:t>降</w:t>
                  </w:r>
                  <w:r>
                    <w:rPr>
                      <w:rFonts w:ascii="仿宋_GB2312" w:hAnsi="仿宋_GB2312" w:cs="仿宋_GB2312" w:eastAsia="仿宋_GB2312"/>
                      <w:sz w:val="21"/>
                      <w:color w:val="000000"/>
                    </w:rPr>
                    <w:t>E</w:t>
                  </w:r>
                  <w:r>
                    <w:rPr>
                      <w:rFonts w:ascii="仿宋_GB2312" w:hAnsi="仿宋_GB2312" w:cs="仿宋_GB2312" w:eastAsia="仿宋_GB2312"/>
                      <w:sz w:val="21"/>
                      <w:color w:val="000000"/>
                    </w:rPr>
                    <w:t>共</w:t>
                  </w:r>
                  <w:r>
                    <w:rPr>
                      <w:rFonts w:ascii="仿宋_GB2312" w:hAnsi="仿宋_GB2312" w:cs="仿宋_GB2312" w:eastAsia="仿宋_GB2312"/>
                      <w:sz w:val="21"/>
                      <w:color w:val="000000"/>
                    </w:rPr>
                    <w:t>8</w:t>
                  </w:r>
                  <w:r>
                    <w:rPr>
                      <w:rFonts w:ascii="仿宋_GB2312" w:hAnsi="仿宋_GB2312" w:cs="仿宋_GB2312" w:eastAsia="仿宋_GB2312"/>
                      <w:sz w:val="21"/>
                      <w:color w:val="000000"/>
                    </w:rPr>
                    <w:t>支，每支调性清晰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标识永久不掉；</w:t>
                  </w:r>
                  <w:r>
                    <w:br/>
                  </w:r>
                  <w:r>
                    <w:rPr>
                      <w:rFonts w:ascii="仿宋_GB2312" w:hAnsi="仿宋_GB2312" w:cs="仿宋_GB2312" w:eastAsia="仿宋_GB2312"/>
                      <w:sz w:val="21"/>
                      <w:color w:val="000000"/>
                    </w:rPr>
                    <w:t>• C</w:t>
                  </w:r>
                  <w:r>
                    <w:rPr>
                      <w:rFonts w:ascii="仿宋_GB2312" w:hAnsi="仿宋_GB2312" w:cs="仿宋_GB2312" w:eastAsia="仿宋_GB2312"/>
                      <w:sz w:val="21"/>
                      <w:color w:val="000000"/>
                    </w:rPr>
                    <w:t>调（曲笛）：总长约</w:t>
                  </w:r>
                  <w:r>
                    <w:rPr>
                      <w:rFonts w:ascii="仿宋_GB2312" w:hAnsi="仿宋_GB2312" w:cs="仿宋_GB2312" w:eastAsia="仿宋_GB2312"/>
                      <w:sz w:val="21"/>
                      <w:color w:val="000000"/>
                    </w:rPr>
                    <w:t xml:space="preserve">68cm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26mm</w:t>
                  </w:r>
                  <w:r>
                    <w:br/>
                  </w:r>
                  <w:r>
                    <w:rPr>
                      <w:rFonts w:ascii="仿宋_GB2312" w:hAnsi="仿宋_GB2312" w:cs="仿宋_GB2312" w:eastAsia="仿宋_GB2312"/>
                      <w:sz w:val="21"/>
                      <w:color w:val="000000"/>
                    </w:rPr>
                    <w:t>• D</w:t>
                  </w:r>
                  <w:r>
                    <w:rPr>
                      <w:rFonts w:ascii="仿宋_GB2312" w:hAnsi="仿宋_GB2312" w:cs="仿宋_GB2312" w:eastAsia="仿宋_GB2312"/>
                      <w:sz w:val="21"/>
                      <w:color w:val="000000"/>
                    </w:rPr>
                    <w:t>调（曲笛）：总长约</w:t>
                  </w:r>
                  <w:r>
                    <w:rPr>
                      <w:rFonts w:ascii="仿宋_GB2312" w:hAnsi="仿宋_GB2312" w:cs="仿宋_GB2312" w:eastAsia="仿宋_GB2312"/>
                      <w:sz w:val="21"/>
                      <w:color w:val="000000"/>
                    </w:rPr>
                    <w:t xml:space="preserve">62cm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25mm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降</w:t>
                  </w:r>
                  <w:r>
                    <w:rPr>
                      <w:rFonts w:ascii="仿宋_GB2312" w:hAnsi="仿宋_GB2312" w:cs="仿宋_GB2312" w:eastAsia="仿宋_GB2312"/>
                      <w:sz w:val="21"/>
                      <w:color w:val="000000"/>
                    </w:rPr>
                    <w:t>E</w:t>
                  </w:r>
                  <w:r>
                    <w:rPr>
                      <w:rFonts w:ascii="仿宋_GB2312" w:hAnsi="仿宋_GB2312" w:cs="仿宋_GB2312" w:eastAsia="仿宋_GB2312"/>
                      <w:sz w:val="21"/>
                      <w:color w:val="000000"/>
                    </w:rPr>
                    <w:t>调（</w:t>
                  </w:r>
                  <w:r>
                    <w:rPr>
                      <w:rFonts w:ascii="仿宋_GB2312" w:hAnsi="仿宋_GB2312" w:cs="仿宋_GB2312" w:eastAsia="仿宋_GB2312"/>
                      <w:sz w:val="21"/>
                      <w:color w:val="000000"/>
                    </w:rPr>
                    <w:t>♭E</w:t>
                  </w:r>
                  <w:r>
                    <w:rPr>
                      <w:rFonts w:ascii="仿宋_GB2312" w:hAnsi="仿宋_GB2312" w:cs="仿宋_GB2312" w:eastAsia="仿宋_GB2312"/>
                      <w:sz w:val="21"/>
                      <w:color w:val="000000"/>
                    </w:rPr>
                    <w:t>）：总长约</w:t>
                  </w:r>
                  <w:r>
                    <w:rPr>
                      <w:rFonts w:ascii="仿宋_GB2312" w:hAnsi="仿宋_GB2312" w:cs="仿宋_GB2312" w:eastAsia="仿宋_GB2312"/>
                      <w:sz w:val="21"/>
                      <w:color w:val="000000"/>
                    </w:rPr>
                    <w:t xml:space="preserve">58cm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24mm</w:t>
                  </w:r>
                  <w:r>
                    <w:br/>
                  </w:r>
                  <w:r>
                    <w:rPr>
                      <w:rFonts w:ascii="仿宋_GB2312" w:hAnsi="仿宋_GB2312" w:cs="仿宋_GB2312" w:eastAsia="仿宋_GB2312"/>
                      <w:sz w:val="21"/>
                      <w:color w:val="000000"/>
                    </w:rPr>
                    <w:t>• F</w:t>
                  </w:r>
                  <w:r>
                    <w:rPr>
                      <w:rFonts w:ascii="仿宋_GB2312" w:hAnsi="仿宋_GB2312" w:cs="仿宋_GB2312" w:eastAsia="仿宋_GB2312"/>
                      <w:sz w:val="21"/>
                      <w:color w:val="000000"/>
                    </w:rPr>
                    <w:t>调（梆笛）：总长约</w:t>
                  </w:r>
                  <w:r>
                    <w:rPr>
                      <w:rFonts w:ascii="仿宋_GB2312" w:hAnsi="仿宋_GB2312" w:cs="仿宋_GB2312" w:eastAsia="仿宋_GB2312"/>
                      <w:sz w:val="21"/>
                      <w:color w:val="000000"/>
                    </w:rPr>
                    <w:t xml:space="preserve">53cm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22mm</w:t>
                  </w:r>
                  <w:r>
                    <w:br/>
                  </w:r>
                  <w:r>
                    <w:rPr>
                      <w:rFonts w:ascii="仿宋_GB2312" w:hAnsi="仿宋_GB2312" w:cs="仿宋_GB2312" w:eastAsia="仿宋_GB2312"/>
                      <w:sz w:val="21"/>
                      <w:color w:val="000000"/>
                    </w:rPr>
                    <w:t>• G</w:t>
                  </w:r>
                  <w:r>
                    <w:rPr>
                      <w:rFonts w:ascii="仿宋_GB2312" w:hAnsi="仿宋_GB2312" w:cs="仿宋_GB2312" w:eastAsia="仿宋_GB2312"/>
                      <w:sz w:val="21"/>
                      <w:color w:val="000000"/>
                    </w:rPr>
                    <w:t>调（梆笛）：总长约</w:t>
                  </w:r>
                  <w:r>
                    <w:rPr>
                      <w:rFonts w:ascii="仿宋_GB2312" w:hAnsi="仿宋_GB2312" w:cs="仿宋_GB2312" w:eastAsia="仿宋_GB2312"/>
                      <w:sz w:val="21"/>
                      <w:color w:val="000000"/>
                    </w:rPr>
                    <w:t xml:space="preserve">49cm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21mm</w:t>
                  </w:r>
                  <w:r>
                    <w:br/>
                  </w:r>
                  <w:r>
                    <w:rPr>
                      <w:rFonts w:ascii="仿宋_GB2312" w:hAnsi="仿宋_GB2312" w:cs="仿宋_GB2312" w:eastAsia="仿宋_GB2312"/>
                      <w:sz w:val="21"/>
                      <w:color w:val="000000"/>
                    </w:rPr>
                    <w:t>• A</w:t>
                  </w:r>
                  <w:r>
                    <w:rPr>
                      <w:rFonts w:ascii="仿宋_GB2312" w:hAnsi="仿宋_GB2312" w:cs="仿宋_GB2312" w:eastAsia="仿宋_GB2312"/>
                      <w:sz w:val="21"/>
                      <w:color w:val="000000"/>
                    </w:rPr>
                    <w:t>调：总长约</w:t>
                  </w:r>
                  <w:r>
                    <w:rPr>
                      <w:rFonts w:ascii="仿宋_GB2312" w:hAnsi="仿宋_GB2312" w:cs="仿宋_GB2312" w:eastAsia="仿宋_GB2312"/>
                      <w:sz w:val="21"/>
                      <w:color w:val="000000"/>
                    </w:rPr>
                    <w:t xml:space="preserve">45cm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20mm</w:t>
                  </w:r>
                  <w:r>
                    <w:br/>
                  </w:r>
                  <w:r>
                    <w:rPr>
                      <w:rFonts w:ascii="仿宋_GB2312" w:hAnsi="仿宋_GB2312" w:cs="仿宋_GB2312" w:eastAsia="仿宋_GB2312"/>
                      <w:sz w:val="21"/>
                      <w:color w:val="000000"/>
                    </w:rPr>
                    <w:t>• B</w:t>
                  </w:r>
                  <w:r>
                    <w:rPr>
                      <w:rFonts w:ascii="仿宋_GB2312" w:hAnsi="仿宋_GB2312" w:cs="仿宋_GB2312" w:eastAsia="仿宋_GB2312"/>
                      <w:sz w:val="21"/>
                      <w:color w:val="000000"/>
                    </w:rPr>
                    <w:t>调：总长约</w:t>
                  </w:r>
                  <w:r>
                    <w:rPr>
                      <w:rFonts w:ascii="仿宋_GB2312" w:hAnsi="仿宋_GB2312" w:cs="仿宋_GB2312" w:eastAsia="仿宋_GB2312"/>
                      <w:sz w:val="21"/>
                      <w:color w:val="000000"/>
                    </w:rPr>
                    <w:t xml:space="preserve">42cm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19mm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降</w:t>
                  </w:r>
                  <w:r>
                    <w:rPr>
                      <w:rFonts w:ascii="仿宋_GB2312" w:hAnsi="仿宋_GB2312" w:cs="仿宋_GB2312" w:eastAsia="仿宋_GB2312"/>
                      <w:sz w:val="21"/>
                      <w:color w:val="000000"/>
                    </w:rPr>
                    <w:t>B</w:t>
                  </w:r>
                  <w:r>
                    <w:rPr>
                      <w:rFonts w:ascii="仿宋_GB2312" w:hAnsi="仿宋_GB2312" w:cs="仿宋_GB2312" w:eastAsia="仿宋_GB2312"/>
                      <w:sz w:val="21"/>
                      <w:color w:val="000000"/>
                    </w:rPr>
                    <w:t>调（</w:t>
                  </w:r>
                  <w:r>
                    <w:rPr>
                      <w:rFonts w:ascii="仿宋_GB2312" w:hAnsi="仿宋_GB2312" w:cs="仿宋_GB2312" w:eastAsia="仿宋_GB2312"/>
                      <w:sz w:val="21"/>
                      <w:color w:val="000000"/>
                    </w:rPr>
                    <w:t>♭B</w:t>
                  </w:r>
                  <w:r>
                    <w:rPr>
                      <w:rFonts w:ascii="仿宋_GB2312" w:hAnsi="仿宋_GB2312" w:cs="仿宋_GB2312" w:eastAsia="仿宋_GB2312"/>
                      <w:sz w:val="21"/>
                      <w:color w:val="000000"/>
                    </w:rPr>
                    <w:t>，大曲笛）：总长约</w:t>
                  </w:r>
                  <w:r>
                    <w:rPr>
                      <w:rFonts w:ascii="仿宋_GB2312" w:hAnsi="仿宋_GB2312" w:cs="仿宋_GB2312" w:eastAsia="仿宋_GB2312"/>
                      <w:sz w:val="21"/>
                      <w:color w:val="000000"/>
                    </w:rPr>
                    <w:t xml:space="preserve">70cm / </w:t>
                  </w:r>
                  <w:r>
                    <w:rPr>
                      <w:rFonts w:ascii="仿宋_GB2312" w:hAnsi="仿宋_GB2312" w:cs="仿宋_GB2312" w:eastAsia="仿宋_GB2312"/>
                      <w:sz w:val="21"/>
                      <w:color w:val="000000"/>
                    </w:rPr>
                    <w:t>外径约</w:t>
                  </w:r>
                  <w:r>
                    <w:rPr>
                      <w:rFonts w:ascii="仿宋_GB2312" w:hAnsi="仿宋_GB2312" w:cs="仿宋_GB2312" w:eastAsia="仿宋_GB2312"/>
                      <w:sz w:val="21"/>
                      <w:color w:val="000000"/>
                    </w:rPr>
                    <w:t>27–29mm</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外观：笛身天然竹纹，表面抛光上蜡，手感细腻；音孔打磨光滑无毛刺，孔壁垂直</w:t>
                  </w:r>
                  <w:r>
                    <w:rPr>
                      <w:rFonts w:ascii="仿宋_GB2312" w:hAnsi="仿宋_GB2312" w:cs="仿宋_GB2312" w:eastAsia="仿宋_GB2312"/>
                      <w:sz w:val="21"/>
                      <w:color w:val="000000"/>
                    </w:rPr>
                    <w:t>.</w:t>
                  </w:r>
                  <w:r>
                    <w:rPr>
                      <w:rFonts w:ascii="仿宋_GB2312" w:hAnsi="仿宋_GB2312" w:cs="仿宋_GB2312" w:eastAsia="仿宋_GB2312"/>
                      <w:sz w:val="21"/>
                      <w:color w:val="000000"/>
                    </w:rPr>
                    <w:t>孔口无崩边；</w:t>
                  </w:r>
                  <w:r>
                    <w:br/>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安全环保：符合</w:t>
                  </w:r>
                  <w:r>
                    <w:rPr>
                      <w:rFonts w:ascii="仿宋_GB2312" w:hAnsi="仿宋_GB2312" w:cs="仿宋_GB2312" w:eastAsia="仿宋_GB2312"/>
                      <w:sz w:val="21"/>
                      <w:color w:val="000000"/>
                    </w:rPr>
                    <w:t>GB 28489-2022</w:t>
                  </w:r>
                  <w:r>
                    <w:rPr>
                      <w:rFonts w:ascii="仿宋_GB2312" w:hAnsi="仿宋_GB2312" w:cs="仿宋_GB2312" w:eastAsia="仿宋_GB2312"/>
                      <w:sz w:val="21"/>
                      <w:color w:val="000000"/>
                    </w:rPr>
                    <w:t>《乐器有害物质限量》</w:t>
                  </w:r>
                  <w:r>
                    <w:rPr>
                      <w:rFonts w:ascii="仿宋_GB2312" w:hAnsi="仿宋_GB2312" w:cs="仿宋_GB2312" w:eastAsia="仿宋_GB2312"/>
                      <w:sz w:val="21"/>
                      <w:color w:val="000000"/>
                    </w:rPr>
                    <w:t>A</w:t>
                  </w:r>
                  <w:r>
                    <w:rPr>
                      <w:rFonts w:ascii="仿宋_GB2312" w:hAnsi="仿宋_GB2312" w:cs="仿宋_GB2312" w:eastAsia="仿宋_GB2312"/>
                      <w:sz w:val="21"/>
                      <w:color w:val="000000"/>
                    </w:rPr>
                    <w:t>类，无毒无异味，适合教学与舞台长期使用。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郭杜街道居安路第二社区（套）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响铃</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材质：优质响铜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黄铜一体成型，壁厚均匀，无砂眼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裂纹</w:t>
                  </w:r>
                  <w:r>
                    <w:rPr>
                      <w:rFonts w:ascii="仿宋_GB2312" w:hAnsi="仿宋_GB2312" w:cs="仿宋_GB2312" w:eastAsia="仿宋_GB2312"/>
                      <w:sz w:val="21"/>
                      <w:color w:val="000000"/>
                    </w:rPr>
                    <w:t>.</w:t>
                  </w:r>
                  <w:r>
                    <w:rPr>
                      <w:rFonts w:ascii="仿宋_GB2312" w:hAnsi="仿宋_GB2312" w:cs="仿宋_GB2312" w:eastAsia="仿宋_GB2312"/>
                      <w:sz w:val="21"/>
                      <w:color w:val="000000"/>
                    </w:rPr>
                    <w:t>毛刺；</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音质：敲击声音清脆响亮，余音干净，无杂音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沙哑音；</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安全：边缘光滑无锐角，无重金属超标，符合 </w:t>
                  </w:r>
                  <w:r>
                    <w:rPr>
                      <w:rFonts w:ascii="仿宋_GB2312" w:hAnsi="仿宋_GB2312" w:cs="仿宋_GB2312" w:eastAsia="仿宋_GB2312"/>
                      <w:sz w:val="21"/>
                      <w:color w:val="000000"/>
                    </w:rPr>
                    <w:t xml:space="preserve">GB 28489-2022 </w:t>
                  </w:r>
                  <w:r>
                    <w:rPr>
                      <w:rFonts w:ascii="仿宋_GB2312" w:hAnsi="仿宋_GB2312" w:cs="仿宋_GB2312" w:eastAsia="仿宋_GB2312"/>
                      <w:sz w:val="21"/>
                      <w:color w:val="000000"/>
                    </w:rPr>
                    <w:t>乐器安全标准；</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一般要求：直径 </w:t>
                  </w:r>
                  <w:r>
                    <w:rPr>
                      <w:rFonts w:ascii="仿宋_GB2312" w:hAnsi="仿宋_GB2312" w:cs="仿宋_GB2312" w:eastAsia="仿宋_GB2312"/>
                      <w:sz w:val="21"/>
                      <w:color w:val="000000"/>
                    </w:rPr>
                    <w:t>5-8cm</w:t>
                  </w:r>
                  <w:r>
                    <w:rPr>
                      <w:rFonts w:ascii="仿宋_GB2312" w:hAnsi="仿宋_GB2312" w:cs="仿宋_GB2312" w:eastAsia="仿宋_GB2312"/>
                      <w:sz w:val="21"/>
                      <w:color w:val="000000"/>
                    </w:rPr>
                    <w:t>，手持舒适，表面电镀抛光防氧化；配绒布收纳袋。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小京镲</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 xml:space="preserve">15cm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材质：优质响铜 ，弹性好</w:t>
                  </w:r>
                  <w:r>
                    <w:rPr>
                      <w:rFonts w:ascii="仿宋_GB2312" w:hAnsi="仿宋_GB2312" w:cs="仿宋_GB2312" w:eastAsia="仿宋_GB2312"/>
                      <w:sz w:val="21"/>
                      <w:color w:val="000000"/>
                    </w:rPr>
                    <w:t>.</w:t>
                  </w:r>
                  <w:r>
                    <w:rPr>
                      <w:rFonts w:ascii="仿宋_GB2312" w:hAnsi="仿宋_GB2312" w:cs="仿宋_GB2312" w:eastAsia="仿宋_GB2312"/>
                      <w:sz w:val="21"/>
                      <w:color w:val="000000"/>
                    </w:rPr>
                    <w:t>共振强，不易变形断裂；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工艺：精密打磨，叉身对称，表面无毛刺</w:t>
                  </w:r>
                  <w:r>
                    <w:rPr>
                      <w:rFonts w:ascii="仿宋_GB2312" w:hAnsi="仿宋_GB2312" w:cs="仿宋_GB2312" w:eastAsia="仿宋_GB2312"/>
                      <w:sz w:val="21"/>
                      <w:color w:val="000000"/>
                    </w:rPr>
                    <w:t>.</w:t>
                  </w:r>
                  <w:r>
                    <w:rPr>
                      <w:rFonts w:ascii="仿宋_GB2312" w:hAnsi="仿宋_GB2312" w:cs="仿宋_GB2312" w:eastAsia="仿宋_GB2312"/>
                      <w:sz w:val="21"/>
                      <w:color w:val="000000"/>
                    </w:rPr>
                    <w:t>砂眼。</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支架梆子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匹配音箱背部标准安装孔位；</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单只支架额定承重</w:t>
                  </w:r>
                  <w:r>
                    <w:rPr>
                      <w:rFonts w:ascii="仿宋_GB2312" w:hAnsi="仿宋_GB2312" w:cs="仿宋_GB2312" w:eastAsia="仿宋_GB2312"/>
                      <w:sz w:val="21"/>
                      <w:color w:val="000000"/>
                    </w:rPr>
                    <w:t>≥50kg</w:t>
                  </w:r>
                  <w:r>
                    <w:rPr>
                      <w:rFonts w:ascii="仿宋_GB2312" w:hAnsi="仿宋_GB2312" w:cs="仿宋_GB2312" w:eastAsia="仿宋_GB2312"/>
                      <w:sz w:val="21"/>
                      <w:color w:val="000000"/>
                    </w:rPr>
                    <w:t>，承重冗余</w:t>
                  </w:r>
                  <w:r>
                    <w:rPr>
                      <w:rFonts w:ascii="仿宋_GB2312" w:hAnsi="仿宋_GB2312" w:cs="仿宋_GB2312" w:eastAsia="仿宋_GB2312"/>
                      <w:sz w:val="21"/>
                      <w:color w:val="000000"/>
                    </w:rPr>
                    <w:t>≥2</w:t>
                  </w:r>
                  <w:r>
                    <w:rPr>
                      <w:rFonts w:ascii="仿宋_GB2312" w:hAnsi="仿宋_GB2312" w:cs="仿宋_GB2312" w:eastAsia="仿宋_GB2312"/>
                      <w:sz w:val="21"/>
                      <w:color w:val="000000"/>
                    </w:rPr>
                    <w:t>倍于对应音箱满载重量，满足室内公共场景长期稳定挂载需求；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支持水平旋转角度</w:t>
                  </w:r>
                  <w:r>
                    <w:rPr>
                      <w:rFonts w:ascii="仿宋_GB2312" w:hAnsi="仿宋_GB2312" w:cs="仿宋_GB2312" w:eastAsia="仿宋_GB2312"/>
                      <w:sz w:val="21"/>
                      <w:color w:val="000000"/>
                    </w:rPr>
                    <w:t>≥±90°</w:t>
                  </w:r>
                  <w:r>
                    <w:rPr>
                      <w:rFonts w:ascii="仿宋_GB2312" w:hAnsi="仿宋_GB2312" w:cs="仿宋_GB2312" w:eastAsia="仿宋_GB2312"/>
                      <w:sz w:val="21"/>
                      <w:color w:val="000000"/>
                    </w:rPr>
                    <w:t>，垂直俯仰角度</w:t>
                  </w: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每只支架配套完整的安装螺丝</w:t>
                  </w:r>
                  <w:r>
                    <w:rPr>
                      <w:rFonts w:ascii="仿宋_GB2312" w:hAnsi="仿宋_GB2312" w:cs="仿宋_GB2312" w:eastAsia="仿宋_GB2312"/>
                      <w:sz w:val="21"/>
                      <w:color w:val="000000"/>
                    </w:rPr>
                    <w:t>.</w:t>
                  </w:r>
                  <w:r>
                    <w:rPr>
                      <w:rFonts w:ascii="仿宋_GB2312" w:hAnsi="仿宋_GB2312" w:cs="仿宋_GB2312" w:eastAsia="仿宋_GB2312"/>
                      <w:sz w:val="21"/>
                      <w:color w:val="000000"/>
                    </w:rPr>
                    <w:t>膨胀螺栓</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防滑垫片</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平垫弹垫等全套安装辅材。</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古琴</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材质：面板</w:t>
                  </w:r>
                  <w:r>
                    <w:rPr>
                      <w:rFonts w:ascii="仿宋_GB2312" w:hAnsi="仿宋_GB2312" w:cs="仿宋_GB2312" w:eastAsia="仿宋_GB2312"/>
                      <w:sz w:val="21"/>
                      <w:color w:val="000000"/>
                    </w:rPr>
                    <w:t>.</w:t>
                  </w:r>
                  <w:r>
                    <w:rPr>
                      <w:rFonts w:ascii="仿宋_GB2312" w:hAnsi="仿宋_GB2312" w:cs="仿宋_GB2312" w:eastAsia="仿宋_GB2312"/>
                      <w:sz w:val="21"/>
                      <w:color w:val="000000"/>
                    </w:rPr>
                    <w:t>底板杉木，长度：</w:t>
                  </w:r>
                  <w:r>
                    <w:rPr>
                      <w:rFonts w:ascii="仿宋_GB2312" w:hAnsi="仿宋_GB2312" w:cs="仿宋_GB2312" w:eastAsia="仿宋_GB2312"/>
                      <w:sz w:val="21"/>
                      <w:color w:val="000000"/>
                    </w:rPr>
                    <w:t xml:space="preserve">120cm </w:t>
                  </w:r>
                  <w:r>
                    <w:rPr>
                      <w:rFonts w:ascii="仿宋_GB2312" w:hAnsi="仿宋_GB2312" w:cs="仿宋_GB2312" w:eastAsia="仿宋_GB2312"/>
                      <w:sz w:val="21"/>
                      <w:color w:val="000000"/>
                    </w:rPr>
                    <w:t>，重</w:t>
                  </w:r>
                  <w:r>
                    <w:rPr>
                      <w:rFonts w:ascii="仿宋_GB2312" w:hAnsi="仿宋_GB2312" w:cs="仿宋_GB2312" w:eastAsia="仿宋_GB2312"/>
                      <w:sz w:val="21"/>
                      <w:color w:val="000000"/>
                    </w:rPr>
                    <w:t>(</w:t>
                  </w:r>
                  <w:r>
                    <w:rPr>
                      <w:rFonts w:ascii="仿宋_GB2312" w:hAnsi="仿宋_GB2312" w:cs="仿宋_GB2312" w:eastAsia="仿宋_GB2312"/>
                      <w:sz w:val="21"/>
                      <w:color w:val="000000"/>
                    </w:rPr>
                    <w:t>约）：</w:t>
                  </w:r>
                  <w:r>
                    <w:rPr>
                      <w:rFonts w:ascii="仿宋_GB2312" w:hAnsi="仿宋_GB2312" w:cs="仿宋_GB2312" w:eastAsia="仿宋_GB2312"/>
                      <w:sz w:val="21"/>
                      <w:color w:val="000000"/>
                    </w:rPr>
                    <w:t>4kg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灰胎：大漆</w:t>
                  </w:r>
                  <w:r>
                    <w:rPr>
                      <w:rFonts w:ascii="仿宋_GB2312" w:hAnsi="仿宋_GB2312" w:cs="仿宋_GB2312" w:eastAsia="仿宋_GB2312"/>
                      <w:sz w:val="21"/>
                      <w:color w:val="000000"/>
                    </w:rPr>
                    <w:t>.</w:t>
                  </w:r>
                  <w:r>
                    <w:rPr>
                      <w:rFonts w:ascii="仿宋_GB2312" w:hAnsi="仿宋_GB2312" w:cs="仿宋_GB2312" w:eastAsia="仿宋_GB2312"/>
                      <w:sz w:val="21"/>
                      <w:color w:val="000000"/>
                    </w:rPr>
                    <w:t>鹿角霜等；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琴弦：乐圣标准版；</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古琴配件材质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红檀，乌木，红木等。</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杜曲街道文化站</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铜马锣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≤0.3cm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锣边：</w:t>
                  </w:r>
                  <w:r>
                    <w:rPr>
                      <w:rFonts w:ascii="仿宋_GB2312" w:hAnsi="仿宋_GB2312" w:cs="仿宋_GB2312" w:eastAsia="仿宋_GB2312"/>
                      <w:sz w:val="21"/>
                      <w:color w:val="000000"/>
                    </w:rPr>
                    <w:t>1.8cm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≤0.3cm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斤，误差</w:t>
                  </w:r>
                  <w:r>
                    <w:rPr>
                      <w:rFonts w:ascii="仿宋_GB2312" w:hAnsi="仿宋_GB2312" w:cs="仿宋_GB2312" w:eastAsia="仿宋_GB2312"/>
                      <w:sz w:val="21"/>
                      <w:color w:val="000000"/>
                    </w:rPr>
                    <w:t>≤0.2</w:t>
                  </w:r>
                  <w:r>
                    <w:rPr>
                      <w:rFonts w:ascii="仿宋_GB2312" w:hAnsi="仿宋_GB2312" w:cs="仿宋_GB2312" w:eastAsia="仿宋_GB2312"/>
                      <w:sz w:val="21"/>
                      <w:color w:val="000000"/>
                    </w:rPr>
                    <w:t xml:space="preserve">斤；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采用锡青铜纯手工制作，无倒挂毛刺，含锣槌。</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铙钹</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材质：优质响铜（铜锡合金），锡含量</w:t>
                  </w:r>
                  <w:r>
                    <w:rPr>
                      <w:rFonts w:ascii="仿宋_GB2312" w:hAnsi="仿宋_GB2312" w:cs="仿宋_GB2312" w:eastAsia="仿宋_GB2312"/>
                      <w:sz w:val="21"/>
                      <w:color w:val="000000"/>
                    </w:rPr>
                    <w:t>≥22%</w:t>
                  </w:r>
                  <w:r>
                    <w:rPr>
                      <w:rFonts w:ascii="仿宋_GB2312" w:hAnsi="仿宋_GB2312" w:cs="仿宋_GB2312" w:eastAsia="仿宋_GB2312"/>
                      <w:sz w:val="21"/>
                      <w:color w:val="000000"/>
                    </w:rPr>
                    <w:t>，手工锻打，无砂眼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裂纹</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尺寸：直径</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，厚度均匀，重量</w:t>
                  </w:r>
                  <w:r>
                    <w:rPr>
                      <w:rFonts w:ascii="仿宋_GB2312" w:hAnsi="仿宋_GB2312" w:cs="仿宋_GB2312" w:eastAsia="仿宋_GB2312"/>
                      <w:sz w:val="21"/>
                      <w:color w:val="000000"/>
                    </w:rPr>
                    <w:t>≥2kg/</w:t>
                  </w:r>
                  <w:r>
                    <w:rPr>
                      <w:rFonts w:ascii="仿宋_GB2312" w:hAnsi="仿宋_GB2312" w:cs="仿宋_GB2312" w:eastAsia="仿宋_GB2312"/>
                      <w:sz w:val="21"/>
                      <w:color w:val="000000"/>
                    </w:rPr>
                    <w:t>副；</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音质：发音清脆洪亮，穿透力强，余音干净，无杂音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沙哑音；</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一般要求：表面抛光处理，无氧化斑点；边缘光滑无毛刺。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（副）大兆街道先锋村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腰鼓</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规格：标准成人腰鼓，鼓面直径</w:t>
                  </w:r>
                  <w:r>
                    <w:rPr>
                      <w:rFonts w:ascii="仿宋_GB2312" w:hAnsi="仿宋_GB2312" w:cs="仿宋_GB2312" w:eastAsia="仿宋_GB2312"/>
                      <w:sz w:val="21"/>
                      <w:color w:val="000000"/>
                    </w:rPr>
                    <w:t>≥20cm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材质：优质椿木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硬杂木鼓腔，头层黄牛皮鼓面，厚度</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工艺：整料掏空，鼓钉均匀牢固，蒙皮张力一致，无开裂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音质：发音浑厚饱满，共鸣强，无杂音，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一般要求：鼓身环保漆涂装，无异味；配鼓槌</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背带</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防尘袋。</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20</w:t>
                  </w:r>
                  <w:r>
                    <w:rPr>
                      <w:rFonts w:ascii="仿宋_GB2312" w:hAnsi="仿宋_GB2312" w:cs="仿宋_GB2312" w:eastAsia="仿宋_GB2312"/>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鼓</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单面，直径</w:t>
                  </w:r>
                  <w:r>
                    <w:rPr>
                      <w:rFonts w:ascii="仿宋_GB2312" w:hAnsi="仿宋_GB2312" w:cs="仿宋_GB2312" w:eastAsia="仿宋_GB2312"/>
                      <w:sz w:val="21"/>
                      <w:color w:val="000000"/>
                    </w:rPr>
                    <w:t>50—60cm.</w:t>
                  </w:r>
                  <w:r>
                    <w:rPr>
                      <w:rFonts w:ascii="仿宋_GB2312" w:hAnsi="仿宋_GB2312" w:cs="仿宋_GB2312" w:eastAsia="仿宋_GB2312"/>
                      <w:sz w:val="21"/>
                      <w:color w:val="000000"/>
                    </w:rPr>
                    <w:t>高</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，高音清脆洪亮。</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王曲街道皇甫村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马锣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≤0.3cm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锣边：</w:t>
                  </w:r>
                  <w:r>
                    <w:rPr>
                      <w:rFonts w:ascii="仿宋_GB2312" w:hAnsi="仿宋_GB2312" w:cs="仿宋_GB2312" w:eastAsia="仿宋_GB2312"/>
                      <w:sz w:val="21"/>
                      <w:color w:val="000000"/>
                    </w:rPr>
                    <w:t>1.8cm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≤0.3cm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斤，误差</w:t>
                  </w:r>
                  <w:r>
                    <w:rPr>
                      <w:rFonts w:ascii="仿宋_GB2312" w:hAnsi="仿宋_GB2312" w:cs="仿宋_GB2312" w:eastAsia="仿宋_GB2312"/>
                      <w:sz w:val="21"/>
                      <w:color w:val="000000"/>
                    </w:rPr>
                    <w:t>≤0.2</w:t>
                  </w:r>
                  <w:r>
                    <w:rPr>
                      <w:rFonts w:ascii="仿宋_GB2312" w:hAnsi="仿宋_GB2312" w:cs="仿宋_GB2312" w:eastAsia="仿宋_GB2312"/>
                      <w:sz w:val="21"/>
                      <w:color w:val="000000"/>
                    </w:rPr>
                    <w:t xml:space="preserve">斤；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采用响铜纯手工制作，无倒挂毛刺，含锣槌。</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王曲街道皇甫村</w:t>
                  </w:r>
                  <w:r>
                    <w:rPr>
                      <w:rFonts w:ascii="仿宋_GB2312" w:hAnsi="仿宋_GB2312" w:cs="仿宋_GB2312" w:eastAsia="仿宋_GB2312"/>
                      <w:sz w:val="21"/>
                      <w:color w:val="000000"/>
                    </w:rPr>
                    <w:t>15</w:t>
                  </w:r>
                  <w:r>
                    <w:rPr>
                      <w:rFonts w:ascii="仿宋_GB2312" w:hAnsi="仿宋_GB2312" w:cs="仿宋_GB2312" w:eastAsia="仿宋_GB2312"/>
                      <w:sz w:val="21"/>
                      <w:color w:val="000000"/>
                    </w:rPr>
                    <w:t>（面）；大兆街道先锋村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铪子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17-19cm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0.7-1Kg,</w:t>
                  </w:r>
                  <w:r>
                    <w:rPr>
                      <w:rFonts w:ascii="仿宋_GB2312" w:hAnsi="仿宋_GB2312" w:cs="仿宋_GB2312" w:eastAsia="仿宋_GB2312"/>
                      <w:sz w:val="21"/>
                      <w:color w:val="000000"/>
                    </w:rPr>
                    <w:t>响铜制作。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王曲街道皇甫村</w:t>
                  </w:r>
                  <w:r>
                    <w:rPr>
                      <w:rFonts w:ascii="仿宋_GB2312" w:hAnsi="仿宋_GB2312" w:cs="仿宋_GB2312" w:eastAsia="仿宋_GB2312"/>
                      <w:sz w:val="21"/>
                      <w:color w:val="000000"/>
                    </w:rPr>
                    <w:t>15</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12cm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0.25Kg,</w:t>
                  </w:r>
                  <w:r>
                    <w:rPr>
                      <w:rFonts w:ascii="仿宋_GB2312" w:hAnsi="仿宋_GB2312" w:cs="仿宋_GB2312" w:eastAsia="仿宋_GB2312"/>
                      <w:sz w:val="21"/>
                      <w:color w:val="000000"/>
                    </w:rPr>
                    <w:t>响铜制作。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王曲街道皇甫村</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大锣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（平面锣</w:t>
                  </w:r>
                  <w:r>
                    <w:rPr>
                      <w:rFonts w:ascii="仿宋_GB2312" w:hAnsi="仿宋_GB2312" w:cs="仿宋_GB2312" w:eastAsia="仿宋_GB2312"/>
                      <w:sz w:val="21"/>
                      <w:color w:val="000000"/>
                    </w:rPr>
                    <w:t>.</w:t>
                  </w:r>
                  <w:r>
                    <w:rPr>
                      <w:rFonts w:ascii="仿宋_GB2312" w:hAnsi="仿宋_GB2312" w:cs="仿宋_GB2312" w:eastAsia="仿宋_GB2312"/>
                      <w:sz w:val="21"/>
                      <w:color w:val="000000"/>
                    </w:rPr>
                    <w:t>铜锣）</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 xml:space="preserve">35cm, </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≤0.3cm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斤，误差</w:t>
                  </w:r>
                  <w:r>
                    <w:rPr>
                      <w:rFonts w:ascii="仿宋_GB2312" w:hAnsi="仿宋_GB2312" w:cs="仿宋_GB2312" w:eastAsia="仿宋_GB2312"/>
                      <w:sz w:val="21"/>
                      <w:color w:val="000000"/>
                    </w:rPr>
                    <w:t>≤0.2</w:t>
                  </w:r>
                  <w:r>
                    <w:rPr>
                      <w:rFonts w:ascii="仿宋_GB2312" w:hAnsi="仿宋_GB2312" w:cs="仿宋_GB2312" w:eastAsia="仿宋_GB2312"/>
                      <w:sz w:val="21"/>
                      <w:color w:val="000000"/>
                    </w:rPr>
                    <w:t xml:space="preserve">斤；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采用锡青铜纯手工制作，无倒挂毛刺。</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（面）；大兆街道先锋村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材质：优质响铜铸造，锣面平整，厚度均匀；</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规格：锣面直径</w:t>
                  </w:r>
                  <w:r>
                    <w:rPr>
                      <w:rFonts w:ascii="仿宋_GB2312" w:hAnsi="仿宋_GB2312" w:cs="仿宋_GB2312" w:eastAsia="仿宋_GB2312"/>
                      <w:sz w:val="21"/>
                      <w:color w:val="000000"/>
                    </w:rPr>
                    <w:t>15-22cm</w:t>
                  </w:r>
                  <w:r>
                    <w:rPr>
                      <w:rFonts w:ascii="仿宋_GB2312" w:hAnsi="仿宋_GB2312" w:cs="仿宋_GB2312" w:eastAsia="仿宋_GB2312"/>
                      <w:sz w:val="21"/>
                      <w:color w:val="000000"/>
                    </w:rPr>
                    <w:t>（戏曲通用</w:t>
                  </w:r>
                  <w:r>
                    <w:rPr>
                      <w:rFonts w:ascii="仿宋_GB2312" w:hAnsi="仿宋_GB2312" w:cs="仿宋_GB2312" w:eastAsia="仿宋_GB2312"/>
                      <w:sz w:val="21"/>
                      <w:color w:val="000000"/>
                    </w:rPr>
                    <w:t>18-21cm</w:t>
                  </w:r>
                  <w:r>
                    <w:rPr>
                      <w:rFonts w:ascii="仿宋_GB2312" w:hAnsi="仿宋_GB2312" w:cs="仿宋_GB2312" w:eastAsia="仿宋_GB2312"/>
                      <w:sz w:val="21"/>
                      <w:color w:val="000000"/>
                    </w:rPr>
                    <w:t>），壁厚</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，边高约</w:t>
                  </w:r>
                  <w:r>
                    <w:rPr>
                      <w:rFonts w:ascii="仿宋_GB2312" w:hAnsi="仿宋_GB2312" w:cs="仿宋_GB2312" w:eastAsia="仿宋_GB2312"/>
                      <w:sz w:val="21"/>
                      <w:color w:val="000000"/>
                    </w:rPr>
                    <w:t>2-3cm</w:t>
                  </w:r>
                  <w:r>
                    <w:rPr>
                      <w:rFonts w:ascii="仿宋_GB2312" w:hAnsi="仿宋_GB2312" w:cs="仿宋_GB2312" w:eastAsia="仿宋_GB2312"/>
                      <w:sz w:val="21"/>
                      <w:color w:val="000000"/>
                    </w:rPr>
                    <w:t>；</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音色：发音灵敏</w:t>
                  </w:r>
                  <w:r>
                    <w:rPr>
                      <w:rFonts w:ascii="仿宋_GB2312" w:hAnsi="仿宋_GB2312" w:cs="仿宋_GB2312" w:eastAsia="仿宋_GB2312"/>
                      <w:sz w:val="21"/>
                      <w:color w:val="000000"/>
                    </w:rPr>
                    <w:t>.</w:t>
                  </w:r>
                  <w:r>
                    <w:rPr>
                      <w:rFonts w:ascii="仿宋_GB2312" w:hAnsi="仿宋_GB2312" w:cs="仿宋_GB2312" w:eastAsia="仿宋_GB2312"/>
                      <w:sz w:val="21"/>
                      <w:color w:val="000000"/>
                    </w:rPr>
                    <w:t>清脆，主音集中，延音</w:t>
                  </w:r>
                  <w:r>
                    <w:rPr>
                      <w:rFonts w:ascii="仿宋_GB2312" w:hAnsi="仿宋_GB2312" w:cs="仿宋_GB2312" w:eastAsia="仿宋_GB2312"/>
                      <w:sz w:val="21"/>
                      <w:color w:val="000000"/>
                    </w:rPr>
                    <w:t>≥7s</w:t>
                  </w:r>
                  <w:r>
                    <w:rPr>
                      <w:rFonts w:ascii="仿宋_GB2312" w:hAnsi="仿宋_GB2312" w:cs="仿宋_GB2312" w:eastAsia="仿宋_GB2312"/>
                      <w:sz w:val="21"/>
                      <w:color w:val="000000"/>
                    </w:rPr>
                    <w:t>，无明显颤音</w:t>
                  </w:r>
                  <w:r>
                    <w:rPr>
                      <w:rFonts w:ascii="仿宋_GB2312" w:hAnsi="仿宋_GB2312" w:cs="仿宋_GB2312" w:eastAsia="仿宋_GB2312"/>
                      <w:sz w:val="21"/>
                      <w:color w:val="000000"/>
                    </w:rPr>
                    <w:t>/</w:t>
                  </w:r>
                  <w:r>
                    <w:rPr>
                      <w:rFonts w:ascii="仿宋_GB2312" w:hAnsi="仿宋_GB2312" w:cs="仿宋_GB2312" w:eastAsia="仿宋_GB2312"/>
                      <w:sz w:val="21"/>
                      <w:color w:val="000000"/>
                    </w:rPr>
                    <w:t>转音；</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配件：配木质锣板</w:t>
                  </w:r>
                  <w:r>
                    <w:rPr>
                      <w:rFonts w:ascii="仿宋_GB2312" w:hAnsi="仿宋_GB2312" w:cs="仿宋_GB2312" w:eastAsia="仿宋_GB2312"/>
                      <w:sz w:val="21"/>
                      <w:color w:val="000000"/>
                    </w:rPr>
                    <w:t>/</w:t>
                  </w:r>
                  <w:r>
                    <w:rPr>
                      <w:rFonts w:ascii="仿宋_GB2312" w:hAnsi="仿宋_GB2312" w:cs="仿宋_GB2312" w:eastAsia="仿宋_GB2312"/>
                      <w:sz w:val="21"/>
                      <w:color w:val="000000"/>
                    </w:rPr>
                    <w:t>锣槌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铙</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25cm</w:t>
                  </w:r>
                  <w:r>
                    <w:rPr>
                      <w:rFonts w:ascii="仿宋_GB2312" w:hAnsi="仿宋_GB2312" w:cs="仿宋_GB2312" w:eastAsia="仿宋_GB2312"/>
                      <w:sz w:val="19"/>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副，直径</w:t>
                  </w:r>
                  <w:r>
                    <w:rPr>
                      <w:rFonts w:ascii="仿宋_GB2312" w:hAnsi="仿宋_GB2312" w:cs="仿宋_GB2312" w:eastAsia="仿宋_GB2312"/>
                      <w:sz w:val="21"/>
                      <w:color w:val="000000"/>
                    </w:rPr>
                    <w:t>28cm</w:t>
                  </w:r>
                  <w:r>
                    <w:rPr>
                      <w:rFonts w:ascii="仿宋_GB2312" w:hAnsi="仿宋_GB2312" w:cs="仿宋_GB2312" w:eastAsia="仿宋_GB2312"/>
                      <w:sz w:val="19"/>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1-1.5Kg</w:t>
                  </w:r>
                  <w:r>
                    <w:rPr>
                      <w:rFonts w:ascii="仿宋_GB2312" w:hAnsi="仿宋_GB2312" w:cs="仿宋_GB2312" w:eastAsia="仿宋_GB2312"/>
                      <w:sz w:val="21"/>
                      <w:color w:val="000000"/>
                    </w:rPr>
                    <w:t>，响铜制作。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3</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铇鼓</w:t>
                  </w:r>
                  <w:r>
                    <w:rPr>
                      <w:rFonts w:ascii="仿宋_GB2312" w:hAnsi="仿宋_GB2312" w:cs="仿宋_GB2312" w:eastAsia="仿宋_GB2312"/>
                      <w:sz w:val="21"/>
                      <w:color w:val="000000"/>
                    </w:rPr>
                    <w:t>.</w:t>
                  </w:r>
                  <w:r>
                    <w:rPr>
                      <w:rFonts w:ascii="仿宋_GB2312" w:hAnsi="仿宋_GB2312" w:cs="仿宋_GB2312" w:eastAsia="仿宋_GB2312"/>
                      <w:sz w:val="21"/>
                      <w:color w:val="000000"/>
                    </w:rPr>
                    <w:t>釬鼓</w:t>
                  </w:r>
                  <w:r>
                    <w:rPr>
                      <w:rFonts w:ascii="仿宋_GB2312" w:hAnsi="仿宋_GB2312" w:cs="仿宋_GB2312" w:eastAsia="仿宋_GB2312"/>
                      <w:sz w:val="21"/>
                      <w:color w:val="000000"/>
                    </w:rPr>
                    <w:t>.</w:t>
                  </w:r>
                  <w:r>
                    <w:rPr>
                      <w:rFonts w:ascii="仿宋_GB2312" w:hAnsi="仿宋_GB2312" w:cs="仿宋_GB2312" w:eastAsia="仿宋_GB2312"/>
                      <w:sz w:val="21"/>
                      <w:color w:val="000000"/>
                    </w:rPr>
                    <w:t>堂鼓各一面及配套鼓架</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高音帮（小帮鼓）</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鼓腔：</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年以上北方椿木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硬杂木，整料掏空，无拼接</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无虫蛀</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鼓面：优质头层黄牛皮，厚度</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，毛孔细腻</w:t>
                  </w:r>
                  <w:r>
                    <w:rPr>
                      <w:rFonts w:ascii="仿宋_GB2312" w:hAnsi="仿宋_GB2312" w:cs="仿宋_GB2312" w:eastAsia="仿宋_GB2312"/>
                      <w:sz w:val="21"/>
                      <w:color w:val="000000"/>
                    </w:rPr>
                    <w:t>.</w:t>
                  </w:r>
                  <w:r>
                    <w:rPr>
                      <w:rFonts w:ascii="仿宋_GB2312" w:hAnsi="仿宋_GB2312" w:cs="仿宋_GB2312" w:eastAsia="仿宋_GB2312"/>
                      <w:sz w:val="21"/>
                      <w:color w:val="000000"/>
                    </w:rPr>
                    <w:t>色泽均匀</w:t>
                  </w:r>
                  <w:r>
                    <w:rPr>
                      <w:rFonts w:ascii="仿宋_GB2312" w:hAnsi="仿宋_GB2312" w:cs="仿宋_GB2312" w:eastAsia="仿宋_GB2312"/>
                      <w:sz w:val="21"/>
                      <w:color w:val="000000"/>
                    </w:rPr>
                    <w:t>.</w:t>
                  </w:r>
                  <w:r>
                    <w:rPr>
                      <w:rFonts w:ascii="仿宋_GB2312" w:hAnsi="仿宋_GB2312" w:cs="仿宋_GB2312" w:eastAsia="仿宋_GB2312"/>
                      <w:sz w:val="21"/>
                      <w:color w:val="000000"/>
                    </w:rPr>
                    <w:t>弹性好</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尺寸：鼓面直径</w:t>
                  </w:r>
                  <w:r>
                    <w:rPr>
                      <w:rFonts w:ascii="仿宋_GB2312" w:hAnsi="仿宋_GB2312" w:cs="仿宋_GB2312" w:eastAsia="仿宋_GB2312"/>
                      <w:sz w:val="21"/>
                      <w:color w:val="000000"/>
                    </w:rPr>
                    <w:t>22–24cm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18–20cm</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鼓钉：不锈钢亮排鼓钉，直径</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，间距均匀，防锈牢固</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音质：高音清脆明亮</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穿透力强，发音灵敏，无沙音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杂音</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低音帮（大帮鼓）</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鼓腔：</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年以上北方椿木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硬杂木，整料掏空，无拼接</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鼓面：优质头层黄牛皮，厚度</w:t>
                  </w:r>
                  <w:r>
                    <w:rPr>
                      <w:rFonts w:ascii="仿宋_GB2312" w:hAnsi="仿宋_GB2312" w:cs="仿宋_GB2312" w:eastAsia="仿宋_GB2312"/>
                      <w:sz w:val="21"/>
                      <w:color w:val="000000"/>
                    </w:rPr>
                    <w:t>≥1.3mm</w:t>
                  </w:r>
                  <w:r>
                    <w:rPr>
                      <w:rFonts w:ascii="仿宋_GB2312" w:hAnsi="仿宋_GB2312" w:cs="仿宋_GB2312" w:eastAsia="仿宋_GB2312"/>
                      <w:sz w:val="21"/>
                      <w:color w:val="000000"/>
                    </w:rPr>
                    <w:t>，坚韧有弹性；</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尺寸：鼓面直径</w:t>
                  </w:r>
                  <w:r>
                    <w:rPr>
                      <w:rFonts w:ascii="仿宋_GB2312" w:hAnsi="仿宋_GB2312" w:cs="仿宋_GB2312" w:eastAsia="仿宋_GB2312"/>
                      <w:sz w:val="21"/>
                      <w:color w:val="000000"/>
                    </w:rPr>
                    <w:t>30–32cm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24–26cm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鼓钉：不锈钢亮排鼓钉，直径</w:t>
                  </w:r>
                  <w:r>
                    <w:rPr>
                      <w:rFonts w:ascii="仿宋_GB2312" w:hAnsi="仿宋_GB2312" w:cs="仿宋_GB2312" w:eastAsia="仿宋_GB2312"/>
                      <w:sz w:val="21"/>
                      <w:color w:val="000000"/>
                    </w:rPr>
                    <w:t>≥14mm</w:t>
                  </w:r>
                  <w:r>
                    <w:rPr>
                      <w:rFonts w:ascii="仿宋_GB2312" w:hAnsi="仿宋_GB2312" w:cs="仿宋_GB2312" w:eastAsia="仿宋_GB2312"/>
                      <w:sz w:val="21"/>
                      <w:color w:val="000000"/>
                    </w:rPr>
                    <w:t>，间距</w:t>
                  </w:r>
                  <w:r>
                    <w:rPr>
                      <w:rFonts w:ascii="仿宋_GB2312" w:hAnsi="仿宋_GB2312" w:cs="仿宋_GB2312" w:eastAsia="仿宋_GB2312"/>
                      <w:sz w:val="21"/>
                      <w:color w:val="000000"/>
                    </w:rPr>
                    <w:t>≤3mm</w:t>
                  </w:r>
                  <w:r>
                    <w:rPr>
                      <w:rFonts w:ascii="仿宋_GB2312" w:hAnsi="仿宋_GB2312" w:cs="仿宋_GB2312" w:eastAsia="仿宋_GB2312"/>
                      <w:sz w:val="21"/>
                      <w:color w:val="000000"/>
                    </w:rPr>
                    <w:t>，双鼓环对称；</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音质：低音浑厚饱满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共鸣强，余音悠长，无杂音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闷音。</w:t>
                  </w:r>
                  <w:r>
                    <w:br/>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高音锣（虎音锣</w:t>
                  </w:r>
                  <w:r>
                    <w:rPr>
                      <w:rFonts w:ascii="仿宋_GB2312" w:hAnsi="仿宋_GB2312" w:cs="仿宋_GB2312" w:eastAsia="仿宋_GB2312"/>
                      <w:sz w:val="21"/>
                      <w:color w:val="000000"/>
                    </w:rPr>
                    <w:t>/</w:t>
                  </w:r>
                  <w:r>
                    <w:rPr>
                      <w:rFonts w:ascii="仿宋_GB2312" w:hAnsi="仿宋_GB2312" w:cs="仿宋_GB2312" w:eastAsia="仿宋_GB2312"/>
                      <w:sz w:val="21"/>
                      <w:color w:val="000000"/>
                    </w:rPr>
                    <w:t>小锣）</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材质：优质响铜（铜锡合金），手工锻造，锡含量</w:t>
                  </w:r>
                  <w:r>
                    <w:rPr>
                      <w:rFonts w:ascii="仿宋_GB2312" w:hAnsi="仿宋_GB2312" w:cs="仿宋_GB2312" w:eastAsia="仿宋_GB2312"/>
                      <w:sz w:val="21"/>
                      <w:color w:val="000000"/>
                    </w:rPr>
                    <w:t>≥20%</w:t>
                  </w: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尺寸：直径</w:t>
                  </w:r>
                  <w:r>
                    <w:rPr>
                      <w:rFonts w:ascii="仿宋_GB2312" w:hAnsi="仿宋_GB2312" w:cs="仿宋_GB2312" w:eastAsia="仿宋_GB2312"/>
                      <w:sz w:val="21"/>
                      <w:color w:val="000000"/>
                    </w:rPr>
                    <w:t>30–32cm</w:t>
                  </w:r>
                  <w:r>
                    <w:rPr>
                      <w:rFonts w:ascii="仿宋_GB2312" w:hAnsi="仿宋_GB2312" w:cs="仿宋_GB2312" w:eastAsia="仿宋_GB2312"/>
                      <w:sz w:val="21"/>
                      <w:color w:val="000000"/>
                    </w:rPr>
                    <w:t>，边高</w:t>
                  </w:r>
                  <w:r>
                    <w:rPr>
                      <w:rFonts w:ascii="仿宋_GB2312" w:hAnsi="仿宋_GB2312" w:cs="仿宋_GB2312" w:eastAsia="仿宋_GB2312"/>
                      <w:sz w:val="21"/>
                      <w:color w:val="000000"/>
                    </w:rPr>
                    <w:t>2.5–3cm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≥5kg</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工艺：淬火定音，锣面平整</w:t>
                  </w:r>
                  <w:r>
                    <w:rPr>
                      <w:rFonts w:ascii="仿宋_GB2312" w:hAnsi="仿宋_GB2312" w:cs="仿宋_GB2312" w:eastAsia="仿宋_GB2312"/>
                      <w:sz w:val="21"/>
                      <w:color w:val="000000"/>
                    </w:rPr>
                    <w:t>.</w:t>
                  </w:r>
                  <w:r>
                    <w:rPr>
                      <w:rFonts w:ascii="仿宋_GB2312" w:hAnsi="仿宋_GB2312" w:cs="仿宋_GB2312" w:eastAsia="仿宋_GB2312"/>
                      <w:sz w:val="21"/>
                      <w:color w:val="000000"/>
                    </w:rPr>
                    <w:t>弧度均匀，无砂眼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无裂纹</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无变形</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音质：高亢清亮</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穿透力强，余音干净，无杂音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无沙哑音</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低音锣（中</w:t>
                  </w:r>
                  <w:r>
                    <w:rPr>
                      <w:rFonts w:ascii="仿宋_GB2312" w:hAnsi="仿宋_GB2312" w:cs="仿宋_GB2312" w:eastAsia="仿宋_GB2312"/>
                      <w:sz w:val="21"/>
                      <w:color w:val="000000"/>
                    </w:rPr>
                    <w:t>/</w:t>
                  </w:r>
                  <w:r>
                    <w:rPr>
                      <w:rFonts w:ascii="仿宋_GB2312" w:hAnsi="仿宋_GB2312" w:cs="仿宋_GB2312" w:eastAsia="仿宋_GB2312"/>
                      <w:sz w:val="21"/>
                      <w:color w:val="000000"/>
                    </w:rPr>
                    <w:t>低虎音锣）</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材质：优质响铜（铜锡合金），手工锻造，锡含量</w:t>
                  </w:r>
                  <w:r>
                    <w:rPr>
                      <w:rFonts w:ascii="仿宋_GB2312" w:hAnsi="仿宋_GB2312" w:cs="仿宋_GB2312" w:eastAsia="仿宋_GB2312"/>
                      <w:sz w:val="21"/>
                      <w:color w:val="000000"/>
                    </w:rPr>
                    <w:t>≥22%</w:t>
                  </w:r>
                  <w:r>
                    <w:rPr>
                      <w:rFonts w:ascii="仿宋_GB2312" w:hAnsi="仿宋_GB2312" w:cs="仿宋_GB2312" w:eastAsia="仿宋_GB2312"/>
                      <w:sz w:val="21"/>
                      <w:color w:val="000000"/>
                    </w:rPr>
                    <w:t>，纯度</w:t>
                  </w:r>
                  <w:r>
                    <w:rPr>
                      <w:rFonts w:ascii="仿宋_GB2312" w:hAnsi="仿宋_GB2312" w:cs="仿宋_GB2312" w:eastAsia="仿宋_GB2312"/>
                      <w:sz w:val="21"/>
                      <w:color w:val="000000"/>
                    </w:rPr>
                    <w:t>≥99.9%</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尺寸：直径</w:t>
                  </w:r>
                  <w:r>
                    <w:rPr>
                      <w:rFonts w:ascii="仿宋_GB2312" w:hAnsi="仿宋_GB2312" w:cs="仿宋_GB2312" w:eastAsia="仿宋_GB2312"/>
                      <w:sz w:val="21"/>
                      <w:color w:val="000000"/>
                    </w:rPr>
                    <w:t>38–40cm</w:t>
                  </w:r>
                  <w:r>
                    <w:rPr>
                      <w:rFonts w:ascii="仿宋_GB2312" w:hAnsi="仿宋_GB2312" w:cs="仿宋_GB2312" w:eastAsia="仿宋_GB2312"/>
                      <w:sz w:val="21"/>
                      <w:color w:val="000000"/>
                    </w:rPr>
                    <w:t>，边高</w:t>
                  </w:r>
                  <w:r>
                    <w:rPr>
                      <w:rFonts w:ascii="仿宋_GB2312" w:hAnsi="仿宋_GB2312" w:cs="仿宋_GB2312" w:eastAsia="仿宋_GB2312"/>
                      <w:sz w:val="21"/>
                      <w:color w:val="000000"/>
                    </w:rPr>
                    <w:t>3–3.5cm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≥8kg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工艺：多次锻打</w:t>
                  </w:r>
                  <w:r>
                    <w:rPr>
                      <w:rFonts w:ascii="仿宋_GB2312" w:hAnsi="仿宋_GB2312" w:cs="仿宋_GB2312" w:eastAsia="仿宋_GB2312"/>
                      <w:sz w:val="21"/>
                      <w:color w:val="000000"/>
                    </w:rPr>
                    <w:t>.</w:t>
                  </w:r>
                  <w:r>
                    <w:rPr>
                      <w:rFonts w:ascii="仿宋_GB2312" w:hAnsi="仿宋_GB2312" w:cs="仿宋_GB2312" w:eastAsia="仿宋_GB2312"/>
                      <w:sz w:val="21"/>
                      <w:color w:val="000000"/>
                    </w:rPr>
                    <w:t>精确定音，锣面光洁</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无裂纹；</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音质：低沉浑厚</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共鸣宏大，余音悠长，音色纯净。</w:t>
                  </w:r>
                  <w:r>
                    <w:br/>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大鼓（堂鼓</w:t>
                  </w:r>
                  <w:r>
                    <w:rPr>
                      <w:rFonts w:ascii="仿宋_GB2312" w:hAnsi="仿宋_GB2312" w:cs="仿宋_GB2312" w:eastAsia="仿宋_GB2312"/>
                      <w:sz w:val="21"/>
                      <w:color w:val="000000"/>
                    </w:rPr>
                    <w:t>/</w:t>
                  </w:r>
                  <w:r>
                    <w:rPr>
                      <w:rFonts w:ascii="仿宋_GB2312" w:hAnsi="仿宋_GB2312" w:cs="仿宋_GB2312" w:eastAsia="仿宋_GB2312"/>
                      <w:sz w:val="21"/>
                      <w:color w:val="000000"/>
                    </w:rPr>
                    <w:t>战鼓）</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鼓腔：</w:t>
                  </w:r>
                  <w:r>
                    <w:rPr>
                      <w:rFonts w:ascii="仿宋_GB2312" w:hAnsi="仿宋_GB2312" w:cs="仿宋_GB2312" w:eastAsia="仿宋_GB2312"/>
                      <w:sz w:val="21"/>
                      <w:color w:val="000000"/>
                    </w:rPr>
                    <w:t>10</w:t>
                  </w:r>
                  <w:r>
                    <w:rPr>
                      <w:rFonts w:ascii="仿宋_GB2312" w:hAnsi="仿宋_GB2312" w:cs="仿宋_GB2312" w:eastAsia="仿宋_GB2312"/>
                      <w:sz w:val="21"/>
                      <w:color w:val="000000"/>
                    </w:rPr>
                    <w:t>年以上优质北方椿木，整料或拼接（榫卯结构），无开裂，变形；</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鼓面：优质黄牛脊背皮，厚度</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，蒙皮张力均匀；</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尺寸：鼓面直径</w:t>
                  </w:r>
                  <w:r>
                    <w:rPr>
                      <w:rFonts w:ascii="仿宋_GB2312" w:hAnsi="仿宋_GB2312" w:cs="仿宋_GB2312" w:eastAsia="仿宋_GB2312"/>
                      <w:sz w:val="21"/>
                      <w:color w:val="000000"/>
                    </w:rPr>
                    <w:t>50–52cm</w:t>
                  </w:r>
                  <w:r>
                    <w:rPr>
                      <w:rFonts w:ascii="仿宋_GB2312" w:hAnsi="仿宋_GB2312" w:cs="仿宋_GB2312" w:eastAsia="仿宋_GB2312"/>
                      <w:sz w:val="21"/>
                      <w:color w:val="000000"/>
                    </w:rPr>
                    <w:t>，鼓腔高度</w:t>
                  </w:r>
                  <w:r>
                    <w:rPr>
                      <w:rFonts w:ascii="仿宋_GB2312" w:hAnsi="仿宋_GB2312" w:cs="仿宋_GB2312" w:eastAsia="仿宋_GB2312"/>
                      <w:sz w:val="21"/>
                      <w:color w:val="000000"/>
                    </w:rPr>
                    <w:t>28–30cm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鼓钉</w:t>
                  </w:r>
                  <w:r>
                    <w:rPr>
                      <w:rFonts w:ascii="仿宋_GB2312" w:hAnsi="仿宋_GB2312" w:cs="仿宋_GB2312" w:eastAsia="仿宋_GB2312"/>
                      <w:sz w:val="21"/>
                      <w:color w:val="000000"/>
                    </w:rPr>
                    <w:t>/</w:t>
                  </w:r>
                  <w:r>
                    <w:rPr>
                      <w:rFonts w:ascii="仿宋_GB2312" w:hAnsi="仿宋_GB2312" w:cs="仿宋_GB2312" w:eastAsia="仿宋_GB2312"/>
                      <w:sz w:val="21"/>
                      <w:color w:val="000000"/>
                    </w:rPr>
                    <w:t>鼓环：不锈钢亮排鼓钉（直径</w:t>
                  </w:r>
                  <w:r>
                    <w:rPr>
                      <w:rFonts w:ascii="仿宋_GB2312" w:hAnsi="仿宋_GB2312" w:cs="仿宋_GB2312" w:eastAsia="仿宋_GB2312"/>
                      <w:sz w:val="21"/>
                      <w:color w:val="000000"/>
                    </w:rPr>
                    <w:t>≥14mm</w:t>
                  </w:r>
                  <w:r>
                    <w:rPr>
                      <w:rFonts w:ascii="仿宋_GB2312" w:hAnsi="仿宋_GB2312" w:cs="仿宋_GB2312" w:eastAsia="仿宋_GB2312"/>
                      <w:sz w:val="21"/>
                      <w:color w:val="000000"/>
                    </w:rPr>
                    <w:t>），不锈钢双鼓环，间距对称；</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音质：洪亮饱满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共鸣强劲，高低音均衡，无杂音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w:t>
                  </w:r>
                  <w:r>
                    <w:br/>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镲（大镲</w:t>
                  </w:r>
                  <w:r>
                    <w:rPr>
                      <w:rFonts w:ascii="仿宋_GB2312" w:hAnsi="仿宋_GB2312" w:cs="仿宋_GB2312" w:eastAsia="仿宋_GB2312"/>
                      <w:sz w:val="21"/>
                      <w:color w:val="000000"/>
                    </w:rPr>
                    <w:t>/</w:t>
                  </w:r>
                  <w:r>
                    <w:rPr>
                      <w:rFonts w:ascii="仿宋_GB2312" w:hAnsi="仿宋_GB2312" w:cs="仿宋_GB2312" w:eastAsia="仿宋_GB2312"/>
                      <w:sz w:val="21"/>
                      <w:color w:val="000000"/>
                    </w:rPr>
                    <w:t>小镲，含高低音）</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材质：专业响铜合金，手工锻打，锡含量</w:t>
                  </w:r>
                  <w:r>
                    <w:rPr>
                      <w:rFonts w:ascii="仿宋_GB2312" w:hAnsi="仿宋_GB2312" w:cs="仿宋_GB2312" w:eastAsia="仿宋_GB2312"/>
                      <w:sz w:val="21"/>
                      <w:color w:val="000000"/>
                    </w:rPr>
                    <w:t>≥25%</w:t>
                  </w:r>
                  <w:r>
                    <w:rPr>
                      <w:rFonts w:ascii="仿宋_GB2312" w:hAnsi="仿宋_GB2312" w:cs="仿宋_GB2312" w:eastAsia="仿宋_GB2312"/>
                      <w:sz w:val="21"/>
                      <w:color w:val="000000"/>
                    </w:rPr>
                    <w:t>，硬度</w:t>
                  </w:r>
                  <w:r>
                    <w:rPr>
                      <w:rFonts w:ascii="仿宋_GB2312" w:hAnsi="仿宋_GB2312" w:cs="仿宋_GB2312" w:eastAsia="仿宋_GB2312"/>
                      <w:sz w:val="21"/>
                      <w:color w:val="000000"/>
                    </w:rPr>
                    <w:t>HRB 75–85</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高音镲（小镲）：直径</w:t>
                  </w:r>
                  <w:r>
                    <w:rPr>
                      <w:rFonts w:ascii="仿宋_GB2312" w:hAnsi="仿宋_GB2312" w:cs="仿宋_GB2312" w:eastAsia="仿宋_GB2312"/>
                      <w:sz w:val="21"/>
                      <w:color w:val="000000"/>
                    </w:rPr>
                    <w:t>28–30cm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0.6–0.7mm</w:t>
                  </w:r>
                  <w:r>
                    <w:rPr>
                      <w:rFonts w:ascii="仿宋_GB2312" w:hAnsi="仿宋_GB2312" w:cs="仿宋_GB2312" w:eastAsia="仿宋_GB2312"/>
                      <w:sz w:val="21"/>
                      <w:color w:val="000000"/>
                    </w:rPr>
                    <w:t>，中心隆起</w:t>
                  </w:r>
                  <w:r>
                    <w:rPr>
                      <w:rFonts w:ascii="仿宋_GB2312" w:hAnsi="仿宋_GB2312" w:cs="仿宋_GB2312" w:eastAsia="仿宋_GB2312"/>
                      <w:sz w:val="21"/>
                      <w:color w:val="000000"/>
                    </w:rPr>
                    <w:t>3–4mm</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低音镲（大镲）：直径</w:t>
                  </w:r>
                  <w:r>
                    <w:rPr>
                      <w:rFonts w:ascii="仿宋_GB2312" w:hAnsi="仿宋_GB2312" w:cs="仿宋_GB2312" w:eastAsia="仿宋_GB2312"/>
                      <w:sz w:val="21"/>
                      <w:color w:val="000000"/>
                    </w:rPr>
                    <w:t>32–34cm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0.7–0.8mm</w:t>
                  </w:r>
                  <w:r>
                    <w:rPr>
                      <w:rFonts w:ascii="仿宋_GB2312" w:hAnsi="仿宋_GB2312" w:cs="仿宋_GB2312" w:eastAsia="仿宋_GB2312"/>
                      <w:sz w:val="21"/>
                      <w:color w:val="000000"/>
                    </w:rPr>
                    <w:t>，中心隆起</w:t>
                  </w:r>
                  <w:r>
                    <w:rPr>
                      <w:rFonts w:ascii="仿宋_GB2312" w:hAnsi="仿宋_GB2312" w:cs="仿宋_GB2312" w:eastAsia="仿宋_GB2312"/>
                      <w:sz w:val="21"/>
                      <w:color w:val="000000"/>
                    </w:rPr>
                    <w:t>4–5mm</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工艺：精密冷锻</w:t>
                  </w:r>
                  <w:r>
                    <w:rPr>
                      <w:rFonts w:ascii="仿宋_GB2312" w:hAnsi="仿宋_GB2312" w:cs="仿宋_GB2312" w:eastAsia="仿宋_GB2312"/>
                      <w:sz w:val="21"/>
                      <w:color w:val="000000"/>
                    </w:rPr>
                    <w:t>.</w:t>
                  </w:r>
                  <w:r>
                    <w:rPr>
                      <w:rFonts w:ascii="仿宋_GB2312" w:hAnsi="仿宋_GB2312" w:cs="仿宋_GB2312" w:eastAsia="仿宋_GB2312"/>
                      <w:sz w:val="21"/>
                      <w:color w:val="000000"/>
                    </w:rPr>
                    <w:t>淬火定音，镲面弧度均匀</w:t>
                  </w:r>
                  <w:r>
                    <w:rPr>
                      <w:rFonts w:ascii="仿宋_GB2312" w:hAnsi="仿宋_GB2312" w:cs="仿宋_GB2312" w:eastAsia="仿宋_GB2312"/>
                      <w:sz w:val="21"/>
                      <w:color w:val="000000"/>
                    </w:rPr>
                    <w:t>.</w:t>
                  </w:r>
                  <w:r>
                    <w:rPr>
                      <w:rFonts w:ascii="仿宋_GB2312" w:hAnsi="仿宋_GB2312" w:cs="仿宋_GB2312" w:eastAsia="仿宋_GB2312"/>
                      <w:sz w:val="21"/>
                      <w:color w:val="000000"/>
                    </w:rPr>
                    <w:t>边缘光滑无毛刺</w:t>
                  </w:r>
                  <w:r>
                    <w:br/>
                  </w:r>
                  <w:r>
                    <w:rPr>
                      <w:rFonts w:ascii="仿宋_GB2312" w:hAnsi="仿宋_GB2312" w:cs="仿宋_GB2312" w:eastAsia="仿宋_GB2312"/>
                      <w:sz w:val="21"/>
                      <w:color w:val="000000"/>
                    </w:rPr>
                    <w:t>⑤</w:t>
                  </w:r>
                  <w:r>
                    <w:rPr>
                      <w:rFonts w:ascii="仿宋_GB2312" w:hAnsi="仿宋_GB2312" w:cs="仿宋_GB2312" w:eastAsia="仿宋_GB2312"/>
                      <w:sz w:val="21"/>
                      <w:color w:val="000000"/>
                    </w:rPr>
                    <w:t>音质：高音镲清脆明亮</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穿透力强；低音镲厚重饱满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余音悠长，无刺耳金属杂音</w:t>
                  </w:r>
                  <w:r>
                    <w:br/>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通用标准</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执行标准：符合</w:t>
                  </w:r>
                  <w:r>
                    <w:rPr>
                      <w:rFonts w:ascii="仿宋_GB2312" w:hAnsi="仿宋_GB2312" w:cs="仿宋_GB2312" w:eastAsia="仿宋_GB2312"/>
                      <w:sz w:val="21"/>
                      <w:color w:val="000000"/>
                    </w:rPr>
                    <w:t>QB/T 1947.2-2012</w:t>
                  </w:r>
                  <w:r>
                    <w:rPr>
                      <w:rFonts w:ascii="仿宋_GB2312" w:hAnsi="仿宋_GB2312" w:cs="仿宋_GB2312" w:eastAsia="仿宋_GB2312"/>
                      <w:sz w:val="21"/>
                      <w:color w:val="000000"/>
                    </w:rPr>
                    <w:t>（乐器通用）</w:t>
                  </w:r>
                  <w:r>
                    <w:rPr>
                      <w:rFonts w:ascii="仿宋_GB2312" w:hAnsi="仿宋_GB2312" w:cs="仿宋_GB2312" w:eastAsia="仿宋_GB2312"/>
                      <w:sz w:val="21"/>
                      <w:color w:val="000000"/>
                    </w:rPr>
                    <w:t>.QB/T 2838-2014</w:t>
                  </w:r>
                  <w:r>
                    <w:rPr>
                      <w:rFonts w:ascii="仿宋_GB2312" w:hAnsi="仿宋_GB2312" w:cs="仿宋_GB2312" w:eastAsia="仿宋_GB2312"/>
                      <w:sz w:val="21"/>
                      <w:color w:val="000000"/>
                    </w:rPr>
                    <w:t>（鼓类）行业标准；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环保要求：无甲醛</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无重金属超标，符合</w:t>
                  </w:r>
                  <w:r>
                    <w:rPr>
                      <w:rFonts w:ascii="仿宋_GB2312" w:hAnsi="仿宋_GB2312" w:cs="仿宋_GB2312" w:eastAsia="仿宋_GB2312"/>
                      <w:sz w:val="21"/>
                      <w:color w:val="000000"/>
                    </w:rPr>
                    <w:t>ROHS</w:t>
                  </w:r>
                  <w:r>
                    <w:rPr>
                      <w:rFonts w:ascii="仿宋_GB2312" w:hAnsi="仿宋_GB2312" w:cs="仿宋_GB2312" w:eastAsia="仿宋_GB2312"/>
                      <w:sz w:val="21"/>
                      <w:color w:val="000000"/>
                    </w:rPr>
                    <w:t>环保指令；</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音色一致性：同批次乐器音准</w:t>
                  </w:r>
                  <w:r>
                    <w:rPr>
                      <w:rFonts w:ascii="仿宋_GB2312" w:hAnsi="仿宋_GB2312" w:cs="仿宋_GB2312" w:eastAsia="仿宋_GB2312"/>
                      <w:sz w:val="21"/>
                      <w:color w:val="000000"/>
                    </w:rPr>
                    <w:t>.</w:t>
                  </w:r>
                  <w:r>
                    <w:rPr>
                      <w:rFonts w:ascii="仿宋_GB2312" w:hAnsi="仿宋_GB2312" w:cs="仿宋_GB2312" w:eastAsia="仿宋_GB2312"/>
                      <w:sz w:val="21"/>
                      <w:color w:val="000000"/>
                    </w:rPr>
                    <w:t>音色统一，无明显差异。</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外观工艺</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鼓体：环保高光漆（红</w:t>
                  </w:r>
                  <w:r>
                    <w:rPr>
                      <w:rFonts w:ascii="仿宋_GB2312" w:hAnsi="仿宋_GB2312" w:cs="仿宋_GB2312" w:eastAsia="仿宋_GB2312"/>
                      <w:sz w:val="21"/>
                      <w:color w:val="000000"/>
                    </w:rPr>
                    <w:t>/</w:t>
                  </w:r>
                  <w:r>
                    <w:rPr>
                      <w:rFonts w:ascii="仿宋_GB2312" w:hAnsi="仿宋_GB2312" w:cs="仿宋_GB2312" w:eastAsia="仿宋_GB2312"/>
                      <w:sz w:val="21"/>
                      <w:color w:val="000000"/>
                    </w:rPr>
                    <w:t>黑</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金可选），漆面光滑鲜亮</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无气泡</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无划痕</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无掉漆；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锣</w:t>
                  </w:r>
                  <w:r>
                    <w:rPr>
                      <w:rFonts w:ascii="仿宋_GB2312" w:hAnsi="仿宋_GB2312" w:cs="仿宋_GB2312" w:eastAsia="仿宋_GB2312"/>
                      <w:sz w:val="21"/>
                      <w:color w:val="000000"/>
                    </w:rPr>
                    <w:t>/</w:t>
                  </w:r>
                  <w:r>
                    <w:rPr>
                      <w:rFonts w:ascii="仿宋_GB2312" w:hAnsi="仿宋_GB2312" w:cs="仿宋_GB2312" w:eastAsia="仿宋_GB2312"/>
                      <w:sz w:val="21"/>
                      <w:color w:val="000000"/>
                    </w:rPr>
                    <w:t>镲：表面抛光处理，纹路清晰，无明显色差</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无氧化斑点；</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配件：金属件（鼓钉</w:t>
                  </w:r>
                  <w:r>
                    <w:rPr>
                      <w:rFonts w:ascii="仿宋_GB2312" w:hAnsi="仿宋_GB2312" w:cs="仿宋_GB2312" w:eastAsia="仿宋_GB2312"/>
                      <w:sz w:val="21"/>
                      <w:color w:val="000000"/>
                    </w:rPr>
                    <w:t>.</w:t>
                  </w:r>
                  <w:r>
                    <w:rPr>
                      <w:rFonts w:ascii="仿宋_GB2312" w:hAnsi="仿宋_GB2312" w:cs="仿宋_GB2312" w:eastAsia="仿宋_GB2312"/>
                      <w:sz w:val="21"/>
                      <w:color w:val="000000"/>
                    </w:rPr>
                    <w:t>鼓环</w:t>
                  </w:r>
                  <w:r>
                    <w:rPr>
                      <w:rFonts w:ascii="仿宋_GB2312" w:hAnsi="仿宋_GB2312" w:cs="仿宋_GB2312" w:eastAsia="仿宋_GB2312"/>
                      <w:sz w:val="21"/>
                      <w:color w:val="000000"/>
                    </w:rPr>
                    <w:t>.</w:t>
                  </w:r>
                  <w:r>
                    <w:rPr>
                      <w:rFonts w:ascii="仿宋_GB2312" w:hAnsi="仿宋_GB2312" w:cs="仿宋_GB2312" w:eastAsia="仿宋_GB2312"/>
                      <w:sz w:val="21"/>
                      <w:color w:val="000000"/>
                    </w:rPr>
                    <w:t>锣钩）均为不锈钢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黄铜材质，防锈耐用。</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配件配置（整套配齐）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高音帮</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：配实木鼓槌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背带</w:t>
                  </w:r>
                  <w:r>
                    <w:rPr>
                      <w:rFonts w:ascii="仿宋_GB2312" w:hAnsi="仿宋_GB2312" w:cs="仿宋_GB2312" w:eastAsia="仿宋_GB2312"/>
                      <w:sz w:val="21"/>
                      <w:color w:val="000000"/>
                    </w:rPr>
                    <w:t>1</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防尘袋</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低音帮</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：配实木鼓槌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背带</w:t>
                  </w:r>
                  <w:r>
                    <w:rPr>
                      <w:rFonts w:ascii="仿宋_GB2312" w:hAnsi="仿宋_GB2312" w:cs="仿宋_GB2312" w:eastAsia="仿宋_GB2312"/>
                      <w:sz w:val="21"/>
                      <w:color w:val="000000"/>
                    </w:rPr>
                    <w:t>1</w:t>
                  </w:r>
                  <w:r>
                    <w:rPr>
                      <w:rFonts w:ascii="仿宋_GB2312" w:hAnsi="仿宋_GB2312" w:cs="仿宋_GB2312" w:eastAsia="仿宋_GB2312"/>
                      <w:sz w:val="21"/>
                      <w:color w:val="000000"/>
                    </w:rPr>
                    <w:t>条</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防尘袋</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高音锣</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：配六道木锣槌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加厚不锈钢锣架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个（高度可调）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低音锣</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：配六道木锣槌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加厚不锈钢锣架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个（高度可调）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大鼓</w:t>
                  </w:r>
                  <w:r>
                    <w:rPr>
                      <w:rFonts w:ascii="仿宋_GB2312" w:hAnsi="仿宋_GB2312" w:cs="仿宋_GB2312" w:eastAsia="仿宋_GB2312"/>
                      <w:sz w:val="21"/>
                      <w:color w:val="000000"/>
                    </w:rPr>
                    <w:t>×1</w:t>
                  </w:r>
                  <w:r>
                    <w:rPr>
                      <w:rFonts w:ascii="仿宋_GB2312" w:hAnsi="仿宋_GB2312" w:cs="仿宋_GB2312" w:eastAsia="仿宋_GB2312"/>
                      <w:sz w:val="21"/>
                      <w:color w:val="000000"/>
                    </w:rPr>
                    <w:t>：配实木大鼓槌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r>
                    <w:rPr>
                      <w:rFonts w:ascii="仿宋_GB2312" w:hAnsi="仿宋_GB2312" w:cs="仿宋_GB2312" w:eastAsia="仿宋_GB2312"/>
                      <w:sz w:val="21"/>
                      <w:color w:val="000000"/>
                    </w:rPr>
                    <w:t>.</w:t>
                  </w:r>
                  <w:r>
                    <w:rPr>
                      <w:rFonts w:ascii="仿宋_GB2312" w:hAnsi="仿宋_GB2312" w:cs="仿宋_GB2312" w:eastAsia="仿宋_GB2312"/>
                      <w:sz w:val="21"/>
                      <w:color w:val="000000"/>
                    </w:rPr>
                    <w:t>鼓架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防尘罩</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高音镲</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副：配镲片包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防滑垫片</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低音镲</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副：配镲片包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防滑垫片</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铜铃</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每套</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个，直径</w:t>
                  </w:r>
                  <w:r>
                    <w:rPr>
                      <w:rFonts w:ascii="仿宋_GB2312" w:hAnsi="仿宋_GB2312" w:cs="仿宋_GB2312" w:eastAsia="仿宋_GB2312"/>
                      <w:sz w:val="21"/>
                      <w:color w:val="000000"/>
                    </w:rPr>
                    <w:t>5cm</w:t>
                  </w:r>
                  <w:r>
                    <w:rPr>
                      <w:rFonts w:ascii="仿宋_GB2312" w:hAnsi="仿宋_GB2312" w:cs="仿宋_GB2312" w:eastAsia="仿宋_GB2312"/>
                      <w:sz w:val="21"/>
                      <w:color w:val="000000"/>
                    </w:rPr>
                    <w:t>，手工响铜制作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扬琴及配套琴架</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尺寸规格（</w:t>
                  </w:r>
                  <w:r>
                    <w:rPr>
                      <w:rFonts w:ascii="仿宋_GB2312" w:hAnsi="仿宋_GB2312" w:cs="仿宋_GB2312" w:eastAsia="仿宋_GB2312"/>
                      <w:sz w:val="21"/>
                      <w:color w:val="000000"/>
                    </w:rPr>
                    <w:t>402</w:t>
                  </w:r>
                  <w:r>
                    <w:rPr>
                      <w:rFonts w:ascii="仿宋_GB2312" w:hAnsi="仿宋_GB2312" w:cs="仿宋_GB2312" w:eastAsia="仿宋_GB2312"/>
                      <w:sz w:val="21"/>
                      <w:color w:val="000000"/>
                    </w:rPr>
                    <w:t>型标准）</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总长：</w:t>
                  </w:r>
                  <w:r>
                    <w:rPr>
                      <w:rFonts w:ascii="仿宋_GB2312" w:hAnsi="仿宋_GB2312" w:cs="仿宋_GB2312" w:eastAsia="仿宋_GB2312"/>
                      <w:sz w:val="21"/>
                      <w:color w:val="000000"/>
                    </w:rPr>
                    <w:t>1170±20mm</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510±10mm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78±5mm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琴码：硬木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骨质，四排码（低音码</w:t>
                  </w:r>
                  <w:r>
                    <w:rPr>
                      <w:rFonts w:ascii="仿宋_GB2312" w:hAnsi="仿宋_GB2312" w:cs="仿宋_GB2312" w:eastAsia="仿宋_GB2312"/>
                      <w:sz w:val="21"/>
                      <w:color w:val="000000"/>
                    </w:rPr>
                    <w:t>.</w:t>
                  </w:r>
                  <w:r>
                    <w:rPr>
                      <w:rFonts w:ascii="仿宋_GB2312" w:hAnsi="仿宋_GB2312" w:cs="仿宋_GB2312" w:eastAsia="仿宋_GB2312"/>
                      <w:sz w:val="21"/>
                      <w:color w:val="000000"/>
                    </w:rPr>
                    <w:t>次中音码</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中音码</w:t>
                  </w:r>
                  <w:r>
                    <w:rPr>
                      <w:rFonts w:ascii="仿宋_GB2312" w:hAnsi="仿宋_GB2312" w:cs="仿宋_GB2312" w:eastAsia="仿宋_GB2312"/>
                      <w:sz w:val="21"/>
                      <w:color w:val="000000"/>
                    </w:rPr>
                    <w:t>.</w:t>
                  </w:r>
                  <w:r>
                    <w:rPr>
                      <w:rFonts w:ascii="仿宋_GB2312" w:hAnsi="仿宋_GB2312" w:cs="仿宋_GB2312" w:eastAsia="仿宋_GB2312"/>
                      <w:sz w:val="21"/>
                      <w:color w:val="000000"/>
                    </w:rPr>
                    <w:t>高音码），位置精准</w:t>
                  </w:r>
                  <w:r>
                    <w:rPr>
                      <w:rFonts w:ascii="仿宋_GB2312" w:hAnsi="仿宋_GB2312" w:cs="仿宋_GB2312" w:eastAsia="仿宋_GB2312"/>
                      <w:sz w:val="21"/>
                      <w:color w:val="000000"/>
                    </w:rPr>
                    <w:t>.</w:t>
                  </w:r>
                  <w:r>
                    <w:rPr>
                      <w:rFonts w:ascii="仿宋_GB2312" w:hAnsi="仿宋_GB2312" w:cs="仿宋_GB2312" w:eastAsia="仿宋_GB2312"/>
                      <w:sz w:val="21"/>
                      <w:color w:val="000000"/>
                    </w:rPr>
                    <w:t>牢固不松动。</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弦轴：金属镀铬</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黄铜，精密齿轮结构，调音顺滑</w:t>
                  </w:r>
                  <w:r>
                    <w:rPr>
                      <w:rFonts w:ascii="仿宋_GB2312" w:hAnsi="仿宋_GB2312" w:cs="仿宋_GB2312" w:eastAsia="仿宋_GB2312"/>
                      <w:sz w:val="21"/>
                      <w:color w:val="000000"/>
                    </w:rPr>
                    <w:t>.</w:t>
                  </w:r>
                  <w:r>
                    <w:rPr>
                      <w:rFonts w:ascii="仿宋_GB2312" w:hAnsi="仿宋_GB2312" w:cs="仿宋_GB2312" w:eastAsia="仿宋_GB2312"/>
                      <w:sz w:val="21"/>
                      <w:color w:val="000000"/>
                    </w:rPr>
                    <w:t>不跑弦。</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外观工艺</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漆面：环保高光漆（酒红色</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原木色可选），漆面平整光亮</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无气泡</w:t>
                  </w:r>
                  <w:r>
                    <w:rPr>
                      <w:rFonts w:ascii="仿宋_GB2312" w:hAnsi="仿宋_GB2312" w:cs="仿宋_GB2312" w:eastAsia="仿宋_GB2312"/>
                      <w:sz w:val="21"/>
                      <w:color w:val="000000"/>
                    </w:rPr>
                    <w:t>.</w:t>
                  </w:r>
                  <w:r>
                    <w:rPr>
                      <w:rFonts w:ascii="仿宋_GB2312" w:hAnsi="仿宋_GB2312" w:cs="仿宋_GB2312" w:eastAsia="仿宋_GB2312"/>
                      <w:sz w:val="21"/>
                      <w:color w:val="000000"/>
                    </w:rPr>
                    <w:t>划痕</w:t>
                  </w:r>
                  <w:r>
                    <w:rPr>
                      <w:rFonts w:ascii="仿宋_GB2312" w:hAnsi="仿宋_GB2312" w:cs="仿宋_GB2312" w:eastAsia="仿宋_GB2312"/>
                      <w:sz w:val="21"/>
                      <w:color w:val="000000"/>
                    </w:rPr>
                    <w:t>.</w:t>
                  </w:r>
                  <w:r>
                    <w:rPr>
                      <w:rFonts w:ascii="仿宋_GB2312" w:hAnsi="仿宋_GB2312" w:cs="仿宋_GB2312" w:eastAsia="仿宋_GB2312"/>
                      <w:sz w:val="21"/>
                      <w:color w:val="000000"/>
                    </w:rPr>
                    <w:t>掉漆。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装饰：彩螺钿</w:t>
                  </w:r>
                  <w:r>
                    <w:rPr>
                      <w:rFonts w:ascii="仿宋_GB2312" w:hAnsi="仿宋_GB2312" w:cs="仿宋_GB2312" w:eastAsia="仿宋_GB2312"/>
                      <w:sz w:val="21"/>
                      <w:color w:val="000000"/>
                    </w:rPr>
                    <w:t>/</w:t>
                  </w:r>
                  <w:r>
                    <w:rPr>
                      <w:rFonts w:ascii="仿宋_GB2312" w:hAnsi="仿宋_GB2312" w:cs="仿宋_GB2312" w:eastAsia="仿宋_GB2312"/>
                      <w:sz w:val="21"/>
                      <w:color w:val="000000"/>
                    </w:rPr>
                    <w:t>雕刻</w:t>
                  </w:r>
                  <w:r>
                    <w:rPr>
                      <w:rFonts w:ascii="仿宋_GB2312" w:hAnsi="仿宋_GB2312" w:cs="仿宋_GB2312" w:eastAsia="仿宋_GB2312"/>
                      <w:sz w:val="21"/>
                      <w:color w:val="000000"/>
                    </w:rPr>
                    <w:t>/</w:t>
                  </w:r>
                  <w:r>
                    <w:rPr>
                      <w:rFonts w:ascii="仿宋_GB2312" w:hAnsi="仿宋_GB2312" w:cs="仿宋_GB2312" w:eastAsia="仿宋_GB2312"/>
                      <w:sz w:val="21"/>
                      <w:color w:val="000000"/>
                    </w:rPr>
                    <w:t>彩绘工艺（如</w:t>
                  </w:r>
                  <w:r>
                    <w:rPr>
                      <w:rFonts w:ascii="仿宋_GB2312" w:hAnsi="仿宋_GB2312" w:cs="仿宋_GB2312" w:eastAsia="仿宋_GB2312"/>
                      <w:sz w:val="21"/>
                      <w:color w:val="000000"/>
                    </w:rPr>
                    <w:t>“</w:t>
                  </w:r>
                  <w:r>
                    <w:rPr>
                      <w:rFonts w:ascii="仿宋_GB2312" w:hAnsi="仿宋_GB2312" w:cs="仿宋_GB2312" w:eastAsia="仿宋_GB2312"/>
                      <w:sz w:val="21"/>
                      <w:color w:val="000000"/>
                    </w:rPr>
                    <w:t>姹紫嫣红</w:t>
                  </w:r>
                  <w:r>
                    <w:rPr>
                      <w:rFonts w:ascii="仿宋_GB2312" w:hAnsi="仿宋_GB2312" w:cs="仿宋_GB2312" w:eastAsia="仿宋_GB2312"/>
                      <w:sz w:val="21"/>
                      <w:color w:val="000000"/>
                    </w:rPr>
                    <w:t>”“</w:t>
                  </w:r>
                  <w:r>
                    <w:rPr>
                      <w:rFonts w:ascii="仿宋_GB2312" w:hAnsi="仿宋_GB2312" w:cs="仿宋_GB2312" w:eastAsia="仿宋_GB2312"/>
                      <w:sz w:val="21"/>
                      <w:color w:val="000000"/>
                    </w:rPr>
                    <w:t>月下荷塘</w:t>
                  </w:r>
                  <w:r>
                    <w:rPr>
                      <w:rFonts w:ascii="仿宋_GB2312" w:hAnsi="仿宋_GB2312" w:cs="仿宋_GB2312" w:eastAsia="仿宋_GB2312"/>
                      <w:sz w:val="21"/>
                      <w:color w:val="000000"/>
                    </w:rPr>
                    <w:t>”</w:t>
                  </w:r>
                  <w:r>
                    <w:rPr>
                      <w:rFonts w:ascii="仿宋_GB2312" w:hAnsi="仿宋_GB2312" w:cs="仿宋_GB2312" w:eastAsia="仿宋_GB2312"/>
                      <w:sz w:val="21"/>
                      <w:color w:val="000000"/>
                    </w:rPr>
                    <w:t>），图案清晰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做工精细。</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金属件：弦钉</w:t>
                  </w:r>
                  <w:r>
                    <w:rPr>
                      <w:rFonts w:ascii="仿宋_GB2312" w:hAnsi="仿宋_GB2312" w:cs="仿宋_GB2312" w:eastAsia="仿宋_GB2312"/>
                      <w:sz w:val="21"/>
                      <w:color w:val="000000"/>
                    </w:rPr>
                    <w:t>.</w:t>
                  </w:r>
                  <w:r>
                    <w:rPr>
                      <w:rFonts w:ascii="仿宋_GB2312" w:hAnsi="仿宋_GB2312" w:cs="仿宋_GB2312" w:eastAsia="仿宋_GB2312"/>
                      <w:sz w:val="21"/>
                      <w:color w:val="000000"/>
                    </w:rPr>
                    <w:t>挂弦板</w:t>
                  </w:r>
                  <w:r>
                    <w:rPr>
                      <w:rFonts w:ascii="仿宋_GB2312" w:hAnsi="仿宋_GB2312" w:cs="仿宋_GB2312" w:eastAsia="仿宋_GB2312"/>
                      <w:sz w:val="21"/>
                      <w:color w:val="000000"/>
                    </w:rPr>
                    <w:t>.</w:t>
                  </w:r>
                  <w:r>
                    <w:rPr>
                      <w:rFonts w:ascii="仿宋_GB2312" w:hAnsi="仿宋_GB2312" w:cs="仿宋_GB2312" w:eastAsia="仿宋_GB2312"/>
                      <w:sz w:val="21"/>
                      <w:color w:val="000000"/>
                    </w:rPr>
                    <w:t>调节螺丝为不锈钢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黄铜，防锈耐用</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无毛刺。</w:t>
                  </w:r>
                  <w:r>
                    <w:br/>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配件配置（全套配齐）</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专用可移动折叠琴架（实木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金属，高度可调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带刹车轮）。</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专业琴竹</w:t>
                  </w:r>
                  <w:r>
                    <w:rPr>
                      <w:rFonts w:ascii="仿宋_GB2312" w:hAnsi="仿宋_GB2312" w:cs="仿宋_GB2312" w:eastAsia="仿宋_GB2312"/>
                      <w:sz w:val="21"/>
                      <w:color w:val="000000"/>
                    </w:rPr>
                    <w:t>2</w:t>
                  </w:r>
                  <w:r>
                    <w:rPr>
                      <w:rFonts w:ascii="仿宋_GB2312" w:hAnsi="仿宋_GB2312" w:cs="仿宋_GB2312" w:eastAsia="仿宋_GB2312"/>
                      <w:sz w:val="21"/>
                      <w:color w:val="000000"/>
                    </w:rPr>
                    <w:t>副（紫竹</w:t>
                  </w:r>
                  <w:r>
                    <w:rPr>
                      <w:rFonts w:ascii="仿宋_GB2312" w:hAnsi="仿宋_GB2312" w:cs="仿宋_GB2312" w:eastAsia="仿宋_GB2312"/>
                      <w:sz w:val="21"/>
                      <w:color w:val="000000"/>
                    </w:rPr>
                    <w:t>/</w:t>
                  </w:r>
                  <w:r>
                    <w:rPr>
                      <w:rFonts w:ascii="仿宋_GB2312" w:hAnsi="仿宋_GB2312" w:cs="仿宋_GB2312" w:eastAsia="仿宋_GB2312"/>
                      <w:sz w:val="21"/>
                      <w:color w:val="000000"/>
                    </w:rPr>
                    <w:t>竹制，弹性好</w:t>
                  </w:r>
                  <w:r>
                    <w:rPr>
                      <w:rFonts w:ascii="仿宋_GB2312" w:hAnsi="仿宋_GB2312" w:cs="仿宋_GB2312" w:eastAsia="仿宋_GB2312"/>
                      <w:sz w:val="21"/>
                      <w:color w:val="000000"/>
                    </w:rPr>
                    <w:t>.</w:t>
                  </w:r>
                  <w:r>
                    <w:rPr>
                      <w:rFonts w:ascii="仿宋_GB2312" w:hAnsi="仿宋_GB2312" w:cs="仿宋_GB2312" w:eastAsia="仿宋_GB2312"/>
                      <w:sz w:val="21"/>
                      <w:color w:val="000000"/>
                    </w:rPr>
                    <w:t>手感舒适）。</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加厚琴包</w:t>
                  </w:r>
                  <w:r>
                    <w:rPr>
                      <w:rFonts w:ascii="仿宋_GB2312" w:hAnsi="仿宋_GB2312" w:cs="仿宋_GB2312" w:eastAsia="仿宋_GB2312"/>
                      <w:sz w:val="21"/>
                      <w:color w:val="000000"/>
                    </w:rPr>
                    <w:t>/</w:t>
                  </w:r>
                  <w:r>
                    <w:rPr>
                      <w:rFonts w:ascii="仿宋_GB2312" w:hAnsi="仿宋_GB2312" w:cs="仿宋_GB2312" w:eastAsia="仿宋_GB2312"/>
                      <w:sz w:val="21"/>
                      <w:color w:val="000000"/>
                    </w:rPr>
                    <w:t>航空箱（带滚轮</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可推可拉，防震防潮）。</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调音扳手</w:t>
                  </w:r>
                  <w:r>
                    <w:rPr>
                      <w:rFonts w:ascii="仿宋_GB2312" w:hAnsi="仿宋_GB2312" w:cs="仿宋_GB2312" w:eastAsia="仿宋_GB2312"/>
                      <w:sz w:val="21"/>
                      <w:color w:val="000000"/>
                    </w:rPr>
                    <w:t>.</w:t>
                  </w:r>
                  <w:r>
                    <w:rPr>
                      <w:rFonts w:ascii="仿宋_GB2312" w:hAnsi="仿宋_GB2312" w:cs="仿宋_GB2312" w:eastAsia="仿宋_GB2312"/>
                      <w:sz w:val="21"/>
                      <w:color w:val="000000"/>
                    </w:rPr>
                    <w:t>擦琴布</w:t>
                  </w:r>
                  <w:r>
                    <w:rPr>
                      <w:rFonts w:ascii="仿宋_GB2312" w:hAnsi="仿宋_GB2312" w:cs="仿宋_GB2312" w:eastAsia="仿宋_GB2312"/>
                      <w:sz w:val="21"/>
                      <w:color w:val="000000"/>
                    </w:rPr>
                    <w:t>.</w:t>
                  </w:r>
                  <w:r>
                    <w:rPr>
                      <w:rFonts w:ascii="仿宋_GB2312" w:hAnsi="仿宋_GB2312" w:cs="仿宋_GB2312" w:eastAsia="仿宋_GB2312"/>
                      <w:sz w:val="21"/>
                      <w:color w:val="000000"/>
                    </w:rPr>
                    <w:t>琴弦备用包</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保修卡</w:t>
                  </w:r>
                  <w:r>
                    <w:rPr>
                      <w:rFonts w:ascii="仿宋_GB2312" w:hAnsi="仿宋_GB2312" w:cs="仿宋_GB2312" w:eastAsia="仿宋_GB2312"/>
                      <w:sz w:val="21"/>
                      <w:color w:val="000000"/>
                    </w:rPr>
                    <w:t>.</w:t>
                  </w:r>
                  <w:r>
                    <w:rPr>
                      <w:rFonts w:ascii="仿宋_GB2312" w:hAnsi="仿宋_GB2312" w:cs="仿宋_GB2312" w:eastAsia="仿宋_GB2312"/>
                      <w:sz w:val="21"/>
                      <w:color w:val="000000"/>
                    </w:rPr>
                    <w:t>原厂说明书。</w:t>
                  </w:r>
                  <w:r>
                    <w:br/>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制作工艺细节</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音梁：内部音梁结构合理，增强共鸣</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防止面板变形；</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胶合：榫卯</w:t>
                  </w:r>
                  <w:r>
                    <w:rPr>
                      <w:rFonts w:ascii="仿宋_GB2312" w:hAnsi="仿宋_GB2312" w:cs="仿宋_GB2312" w:eastAsia="仿宋_GB2312"/>
                      <w:sz w:val="21"/>
                      <w:color w:val="000000"/>
                    </w:rPr>
                    <w:t>+</w:t>
                  </w:r>
                  <w:r>
                    <w:rPr>
                      <w:rFonts w:ascii="仿宋_GB2312" w:hAnsi="仿宋_GB2312" w:cs="仿宋_GB2312" w:eastAsia="仿宋_GB2312"/>
                      <w:sz w:val="21"/>
                      <w:color w:val="000000"/>
                    </w:rPr>
                    <w:t>环保胶，牢固不开胶，适应温湿度变化；</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定音：出厂前三次精校，音准稳定，连续敲击</w:t>
                  </w:r>
                  <w:r>
                    <w:rPr>
                      <w:rFonts w:ascii="仿宋_GB2312" w:hAnsi="仿宋_GB2312" w:cs="仿宋_GB2312" w:eastAsia="仿宋_GB2312"/>
                      <w:sz w:val="21"/>
                      <w:color w:val="000000"/>
                    </w:rPr>
                    <w:t>100</w:t>
                  </w:r>
                  <w:r>
                    <w:rPr>
                      <w:rFonts w:ascii="仿宋_GB2312" w:hAnsi="仿宋_GB2312" w:cs="仿宋_GB2312" w:eastAsia="仿宋_GB2312"/>
                      <w:sz w:val="21"/>
                      <w:color w:val="000000"/>
                    </w:rPr>
                    <w:t>次音高偏移</w:t>
                  </w:r>
                  <w:r>
                    <w:rPr>
                      <w:rFonts w:ascii="仿宋_GB2312" w:hAnsi="仿宋_GB2312" w:cs="仿宋_GB2312" w:eastAsia="仿宋_GB2312"/>
                      <w:sz w:val="21"/>
                      <w:color w:val="000000"/>
                    </w:rPr>
                    <w:t>≤3</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④</w:t>
                  </w:r>
                  <w:r>
                    <w:rPr>
                      <w:rFonts w:ascii="仿宋_GB2312" w:hAnsi="仿宋_GB2312" w:cs="仿宋_GB2312" w:eastAsia="仿宋_GB2312"/>
                      <w:sz w:val="21"/>
                      <w:color w:val="000000"/>
                    </w:rPr>
                    <w:t>型号与音域：</w:t>
                  </w:r>
                  <w:r>
                    <w:rPr>
                      <w:rFonts w:ascii="仿宋_GB2312" w:hAnsi="仿宋_GB2312" w:cs="仿宋_GB2312" w:eastAsia="仿宋_GB2312"/>
                      <w:sz w:val="21"/>
                      <w:color w:val="000000"/>
                    </w:rPr>
                    <w:t>402</w:t>
                  </w:r>
                  <w:r>
                    <w:rPr>
                      <w:rFonts w:ascii="仿宋_GB2312" w:hAnsi="仿宋_GB2312" w:cs="仿宋_GB2312" w:eastAsia="仿宋_GB2312"/>
                      <w:sz w:val="21"/>
                      <w:color w:val="000000"/>
                    </w:rPr>
                    <w:t>型（</w:t>
                  </w:r>
                  <w:r>
                    <w:rPr>
                      <w:rFonts w:ascii="仿宋_GB2312" w:hAnsi="仿宋_GB2312" w:cs="仿宋_GB2312" w:eastAsia="仿宋_GB2312"/>
                      <w:sz w:val="21"/>
                      <w:color w:val="000000"/>
                    </w:rPr>
                    <w:t>4</w:t>
                  </w:r>
                  <w:r>
                    <w:rPr>
                      <w:rFonts w:ascii="仿宋_GB2312" w:hAnsi="仿宋_GB2312" w:cs="仿宋_GB2312" w:eastAsia="仿宋_GB2312"/>
                      <w:sz w:val="21"/>
                      <w:color w:val="000000"/>
                    </w:rPr>
                    <w:t>排码）；音域：倍低音～倍高音，音位排列标准，</w:t>
                  </w:r>
                  <w:r>
                    <w:rPr>
                      <w:rFonts w:ascii="仿宋_GB2312" w:hAnsi="仿宋_GB2312" w:cs="仿宋_GB2312" w:eastAsia="仿宋_GB2312"/>
                      <w:sz w:val="21"/>
                      <w:color w:val="000000"/>
                    </w:rPr>
                    <w:t>a¹=440Hz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琴体材质</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面板：精选特级泡桐木，自然干燥</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年，厚度</w:t>
                  </w:r>
                  <w:r>
                    <w:rPr>
                      <w:rFonts w:ascii="仿宋_GB2312" w:hAnsi="仿宋_GB2312" w:cs="仿宋_GB2312" w:eastAsia="仿宋_GB2312"/>
                      <w:sz w:val="21"/>
                      <w:color w:val="000000"/>
                    </w:rPr>
                    <w:t>≥9mm</w:t>
                  </w:r>
                  <w:r>
                    <w:rPr>
                      <w:rFonts w:ascii="仿宋_GB2312" w:hAnsi="仿宋_GB2312" w:cs="仿宋_GB2312" w:eastAsia="仿宋_GB2312"/>
                      <w:sz w:val="21"/>
                      <w:color w:val="000000"/>
                    </w:rPr>
                    <w:t>，无虫蛀</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死结。</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琴框</w:t>
                  </w:r>
                  <w:r>
                    <w:rPr>
                      <w:rFonts w:ascii="仿宋_GB2312" w:hAnsi="仿宋_GB2312" w:cs="仿宋_GB2312" w:eastAsia="仿宋_GB2312"/>
                      <w:sz w:val="21"/>
                      <w:color w:val="000000"/>
                    </w:rPr>
                    <w:t>/</w:t>
                  </w:r>
                  <w:r>
                    <w:rPr>
                      <w:rFonts w:ascii="仿宋_GB2312" w:hAnsi="仿宋_GB2312" w:cs="仿宋_GB2312" w:eastAsia="仿宋_GB2312"/>
                      <w:sz w:val="21"/>
                      <w:color w:val="000000"/>
                    </w:rPr>
                    <w:t>侧板：非洲紫檀木（或同等硬木），实木整料，含水率</w:t>
                  </w:r>
                  <w:r>
                    <w:rPr>
                      <w:rFonts w:ascii="仿宋_GB2312" w:hAnsi="仿宋_GB2312" w:cs="仿宋_GB2312" w:eastAsia="仿宋_GB2312"/>
                      <w:sz w:val="21"/>
                      <w:color w:val="000000"/>
                    </w:rPr>
                    <w:t>8%–12%</w:t>
                  </w:r>
                  <w:r>
                    <w:rPr>
                      <w:rFonts w:ascii="仿宋_GB2312" w:hAnsi="仿宋_GB2312" w:cs="仿宋_GB2312" w:eastAsia="仿宋_GB2312"/>
                      <w:sz w:val="21"/>
                      <w:color w:val="000000"/>
                    </w:rPr>
                    <w:t>，抗干燥</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不变形。</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弦轴板：优质硬木（色木</w:t>
                  </w:r>
                  <w:r>
                    <w:rPr>
                      <w:rFonts w:ascii="仿宋_GB2312" w:hAnsi="仿宋_GB2312" w:cs="仿宋_GB2312" w:eastAsia="仿宋_GB2312"/>
                      <w:sz w:val="21"/>
                      <w:color w:val="000000"/>
                    </w:rPr>
                    <w:t>/</w:t>
                  </w:r>
                  <w:r>
                    <w:rPr>
                      <w:rFonts w:ascii="仿宋_GB2312" w:hAnsi="仿宋_GB2312" w:cs="仿宋_GB2312" w:eastAsia="仿宋_GB2312"/>
                      <w:sz w:val="21"/>
                      <w:color w:val="000000"/>
                    </w:rPr>
                    <w:t>枫木），耐磨</w:t>
                  </w:r>
                  <w:r>
                    <w:rPr>
                      <w:rFonts w:ascii="仿宋_GB2312" w:hAnsi="仿宋_GB2312" w:cs="仿宋_GB2312" w:eastAsia="仿宋_GB2312"/>
                      <w:sz w:val="21"/>
                      <w:color w:val="000000"/>
                    </w:rPr>
                    <w:t>.</w:t>
                  </w:r>
                  <w:r>
                    <w:rPr>
                      <w:rFonts w:ascii="仿宋_GB2312" w:hAnsi="仿宋_GB2312" w:cs="仿宋_GB2312" w:eastAsia="仿宋_GB2312"/>
                      <w:sz w:val="21"/>
                      <w:color w:val="000000"/>
                    </w:rPr>
                    <w:t>握钉力强。</w:t>
                  </w:r>
                  <w:r>
                    <w:br/>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琴弦：进口钢琴钢丝弦，高音清脆</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低音抗拉；每音</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根弦，共</w:t>
                  </w:r>
                  <w:r>
                    <w:rPr>
                      <w:rFonts w:ascii="仿宋_GB2312" w:hAnsi="仿宋_GB2312" w:cs="仿宋_GB2312" w:eastAsia="仿宋_GB2312"/>
                      <w:sz w:val="21"/>
                      <w:color w:val="000000"/>
                    </w:rPr>
                    <w:t>144</w:t>
                  </w:r>
                  <w:r>
                    <w:rPr>
                      <w:rFonts w:ascii="仿宋_GB2312" w:hAnsi="仿宋_GB2312" w:cs="仿宋_GB2312" w:eastAsia="仿宋_GB2312"/>
                      <w:sz w:val="21"/>
                      <w:color w:val="000000"/>
                    </w:rPr>
                    <w:t>弦。</w:t>
                  </w:r>
                  <w:r>
                    <w:br/>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音准精度（十二平均律）</w:t>
                  </w:r>
                  <w:r>
                    <w:br/>
                  </w:r>
                  <w:r>
                    <w:rPr>
                      <w:rFonts w:ascii="仿宋_GB2312" w:hAnsi="仿宋_GB2312" w:cs="仿宋_GB2312" w:eastAsia="仿宋_GB2312"/>
                      <w:sz w:val="21"/>
                      <w:color w:val="000000"/>
                    </w:rPr>
                    <w:t>①</w:t>
                  </w:r>
                  <w:r>
                    <w:rPr>
                      <w:rFonts w:ascii="仿宋_GB2312" w:hAnsi="仿宋_GB2312" w:cs="仿宋_GB2312" w:eastAsia="仿宋_GB2312"/>
                      <w:sz w:val="21"/>
                      <w:color w:val="000000"/>
                    </w:rPr>
                    <w:t>单音音准误差：</w:t>
                  </w:r>
                  <w:r>
                    <w:rPr>
                      <w:rFonts w:ascii="仿宋_GB2312" w:hAnsi="仿宋_GB2312" w:cs="仿宋_GB2312" w:eastAsia="仿宋_GB2312"/>
                      <w:sz w:val="21"/>
                      <w:color w:val="000000"/>
                    </w:rPr>
                    <w:t>≤±3</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八度音准误差：</w:t>
                  </w:r>
                  <w:r>
                    <w:rPr>
                      <w:rFonts w:ascii="仿宋_GB2312" w:hAnsi="仿宋_GB2312" w:cs="仿宋_GB2312" w:eastAsia="仿宋_GB2312"/>
                      <w:sz w:val="21"/>
                      <w:color w:val="000000"/>
                    </w:rPr>
                    <w:t>≤±5</w:t>
                  </w:r>
                  <w:r>
                    <w:rPr>
                      <w:rFonts w:ascii="仿宋_GB2312" w:hAnsi="仿宋_GB2312" w:cs="仿宋_GB2312" w:eastAsia="仿宋_GB2312"/>
                      <w:sz w:val="21"/>
                      <w:color w:val="000000"/>
                    </w:rPr>
                    <w:t>音分。</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同度双弦音高一致，无明显拍频。</w:t>
                  </w:r>
                  <w:r>
                    <w:br/>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音色：高音明亮通透</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中音圆润柔美</w:t>
                  </w:r>
                  <w:r>
                    <w:rPr>
                      <w:rFonts w:ascii="仿宋_GB2312" w:hAnsi="仿宋_GB2312" w:cs="仿宋_GB2312" w:eastAsia="仿宋_GB2312"/>
                      <w:sz w:val="21"/>
                      <w:color w:val="000000"/>
                    </w:rPr>
                    <w:t>.</w:t>
                  </w:r>
                  <w:r>
                    <w:rPr>
                      <w:rFonts w:ascii="仿宋_GB2312" w:hAnsi="仿宋_GB2312" w:cs="仿宋_GB2312" w:eastAsia="仿宋_GB2312"/>
                      <w:sz w:val="21"/>
                      <w:color w:val="000000"/>
                    </w:rPr>
                    <w:t>低音浑厚结实；无杂音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沙音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打板，余音悠长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共鸣均匀。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大铙</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约</w:t>
                  </w:r>
                  <w:r>
                    <w:rPr>
                      <w:rFonts w:ascii="仿宋_GB2312" w:hAnsi="仿宋_GB2312" w:cs="仿宋_GB2312" w:eastAsia="仿宋_GB2312"/>
                      <w:sz w:val="21"/>
                      <w:color w:val="000000"/>
                    </w:rPr>
                    <w:t>2Kg</w:t>
                  </w:r>
                  <w:r>
                    <w:rPr>
                      <w:rFonts w:ascii="仿宋_GB2312" w:hAnsi="仿宋_GB2312" w:cs="仿宋_GB2312" w:eastAsia="仿宋_GB2312"/>
                      <w:sz w:val="21"/>
                      <w:color w:val="000000"/>
                    </w:rPr>
                    <w:t>重，直径</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，响铜制作。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20</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1.4-15kg,</w:t>
                  </w:r>
                  <w:r>
                    <w:rPr>
                      <w:rFonts w:ascii="仿宋_GB2312" w:hAnsi="仿宋_GB2312" w:cs="仿宋_GB2312" w:eastAsia="仿宋_GB2312"/>
                      <w:sz w:val="21"/>
                      <w:color w:val="000000"/>
                    </w:rPr>
                    <w:t>边深</w:t>
                  </w:r>
                  <w:r>
                    <w:rPr>
                      <w:rFonts w:ascii="仿宋_GB2312" w:hAnsi="仿宋_GB2312" w:cs="仿宋_GB2312" w:eastAsia="仿宋_GB2312"/>
                      <w:sz w:val="21"/>
                      <w:color w:val="000000"/>
                    </w:rPr>
                    <w:t>3.5cm</w:t>
                  </w:r>
                  <w:r>
                    <w:rPr>
                      <w:rFonts w:ascii="仿宋_GB2312" w:hAnsi="仿宋_GB2312" w:cs="仿宋_GB2312" w:eastAsia="仿宋_GB2312"/>
                      <w:sz w:val="21"/>
                      <w:color w:val="000000"/>
                    </w:rPr>
                    <w:t>，响铜制作。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王曲街道贾里村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材质：琴杆优质红木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黑檀，琴鼓蟒皮（头层），琴轴乌木；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工艺：传统榫卯结构，蟒皮蒙皮张力均匀，无松动</w:t>
                  </w:r>
                  <w:r>
                    <w:rPr>
                      <w:rFonts w:ascii="仿宋_GB2312" w:hAnsi="仿宋_GB2312" w:cs="仿宋_GB2312" w:eastAsia="仿宋_GB2312"/>
                      <w:sz w:val="21"/>
                      <w:color w:val="000000"/>
                    </w:rPr>
                    <w:t>.</w:t>
                  </w:r>
                  <w:r>
                    <w:rPr>
                      <w:rFonts w:ascii="仿宋_GB2312" w:hAnsi="仿宋_GB2312" w:cs="仿宋_GB2312" w:eastAsia="仿宋_GB2312"/>
                      <w:sz w:val="21"/>
                      <w:color w:val="000000"/>
                    </w:rPr>
                    <w:t>开裂；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音质：低音浑厚</w:t>
                  </w:r>
                  <w:r>
                    <w:rPr>
                      <w:rFonts w:ascii="仿宋_GB2312" w:hAnsi="仿宋_GB2312" w:cs="仿宋_GB2312" w:eastAsia="仿宋_GB2312"/>
                      <w:sz w:val="21"/>
                      <w:color w:val="000000"/>
                    </w:rPr>
                    <w:t>.</w:t>
                  </w:r>
                  <w:r>
                    <w:rPr>
                      <w:rFonts w:ascii="仿宋_GB2312" w:hAnsi="仿宋_GB2312" w:cs="仿宋_GB2312" w:eastAsia="仿宋_GB2312"/>
                      <w:sz w:val="21"/>
                      <w:color w:val="000000"/>
                    </w:rPr>
                    <w:t>中音饱满</w:t>
                  </w:r>
                  <w:r>
                    <w:rPr>
                      <w:rFonts w:ascii="仿宋_GB2312" w:hAnsi="仿宋_GB2312" w:cs="仿宋_GB2312" w:eastAsia="仿宋_GB2312"/>
                      <w:sz w:val="21"/>
                      <w:color w:val="000000"/>
                    </w:rPr>
                    <w:t>.</w:t>
                  </w:r>
                  <w:r>
                    <w:rPr>
                      <w:rFonts w:ascii="仿宋_GB2312" w:hAnsi="仿宋_GB2312" w:cs="仿宋_GB2312" w:eastAsia="仿宋_GB2312"/>
                      <w:sz w:val="21"/>
                      <w:color w:val="000000"/>
                    </w:rPr>
                    <w:t>高音明亮，余音悠长，无杂音；</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一般要求：出厂前三次精校；配琴拨</w:t>
                  </w:r>
                  <w:r>
                    <w:rPr>
                      <w:rFonts w:ascii="仿宋_GB2312" w:hAnsi="仿宋_GB2312" w:cs="仿宋_GB2312" w:eastAsia="仿宋_GB2312"/>
                      <w:sz w:val="21"/>
                      <w:color w:val="000000"/>
                    </w:rPr>
                    <w:t>.</w:t>
                  </w:r>
                  <w:r>
                    <w:rPr>
                      <w:rFonts w:ascii="仿宋_GB2312" w:hAnsi="仿宋_GB2312" w:cs="仿宋_GB2312" w:eastAsia="仿宋_GB2312"/>
                      <w:sz w:val="21"/>
                      <w:color w:val="000000"/>
                    </w:rPr>
                    <w:t>松香</w:t>
                  </w:r>
                  <w:r>
                    <w:rPr>
                      <w:rFonts w:ascii="仿宋_GB2312" w:hAnsi="仿宋_GB2312" w:cs="仿宋_GB2312" w:eastAsia="仿宋_GB2312"/>
                      <w:sz w:val="21"/>
                      <w:color w:val="000000"/>
                    </w:rPr>
                    <w:t>.</w:t>
                  </w:r>
                  <w:r>
                    <w:rPr>
                      <w:rFonts w:ascii="仿宋_GB2312" w:hAnsi="仿宋_GB2312" w:cs="仿宋_GB2312" w:eastAsia="仿宋_GB2312"/>
                      <w:sz w:val="21"/>
                      <w:color w:val="000000"/>
                    </w:rPr>
                    <w:t>备用琴弦</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中阮</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材质：面板梧桐木，背板</w:t>
                  </w:r>
                  <w:r>
                    <w:rPr>
                      <w:rFonts w:ascii="仿宋_GB2312" w:hAnsi="仿宋_GB2312" w:cs="仿宋_GB2312" w:eastAsia="仿宋_GB2312"/>
                      <w:sz w:val="21"/>
                      <w:color w:val="000000"/>
                    </w:rPr>
                    <w:t>/</w:t>
                  </w:r>
                  <w:r>
                    <w:rPr>
                      <w:rFonts w:ascii="仿宋_GB2312" w:hAnsi="仿宋_GB2312" w:cs="仿宋_GB2312" w:eastAsia="仿宋_GB2312"/>
                      <w:sz w:val="21"/>
                      <w:color w:val="000000"/>
                    </w:rPr>
                    <w:t>侧板紫檀</w:t>
                  </w:r>
                  <w:r>
                    <w:rPr>
                      <w:rFonts w:ascii="仿宋_GB2312" w:hAnsi="仿宋_GB2312" w:cs="仿宋_GB2312" w:eastAsia="仿宋_GB2312"/>
                      <w:sz w:val="21"/>
                      <w:color w:val="000000"/>
                    </w:rPr>
                    <w:t>/</w:t>
                  </w:r>
                  <w:r>
                    <w:rPr>
                      <w:rFonts w:ascii="仿宋_GB2312" w:hAnsi="仿宋_GB2312" w:cs="仿宋_GB2312" w:eastAsia="仿宋_GB2312"/>
                      <w:sz w:val="21"/>
                      <w:color w:val="000000"/>
                    </w:rPr>
                    <w:t>红木，琴杆优质硬木，琴轴乌木；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规格：标准中阮，音域</w:t>
                  </w:r>
                  <w:r>
                    <w:rPr>
                      <w:rFonts w:ascii="仿宋_GB2312" w:hAnsi="仿宋_GB2312" w:cs="仿宋_GB2312" w:eastAsia="仿宋_GB2312"/>
                      <w:sz w:val="21"/>
                      <w:color w:val="000000"/>
                    </w:rPr>
                    <w:t>G-g³</w:t>
                  </w:r>
                  <w:r>
                    <w:rPr>
                      <w:rFonts w:ascii="仿宋_GB2312" w:hAnsi="仿宋_GB2312" w:cs="仿宋_GB2312" w:eastAsia="仿宋_GB2312"/>
                      <w:sz w:val="21"/>
                      <w:color w:val="000000"/>
                    </w:rPr>
                    <w:t>，适配民族乐团</w:t>
                  </w:r>
                  <w:r>
                    <w:rPr>
                      <w:rFonts w:ascii="仿宋_GB2312" w:hAnsi="仿宋_GB2312" w:cs="仿宋_GB2312" w:eastAsia="仿宋_GB2312"/>
                      <w:sz w:val="21"/>
                      <w:color w:val="000000"/>
                    </w:rPr>
                    <w:t>/</w:t>
                  </w:r>
                  <w:r>
                    <w:rPr>
                      <w:rFonts w:ascii="仿宋_GB2312" w:hAnsi="仿宋_GB2312" w:cs="仿宋_GB2312" w:eastAsia="仿宋_GB2312"/>
                      <w:sz w:val="21"/>
                      <w:color w:val="000000"/>
                    </w:rPr>
                    <w:t>独奏；</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音质：音色圆润浑厚，发音灵敏，无杂音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闷音；</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一般要求：手工校音，音准稳定；配琴拨</w:t>
                  </w:r>
                  <w:r>
                    <w:rPr>
                      <w:rFonts w:ascii="仿宋_GB2312" w:hAnsi="仿宋_GB2312" w:cs="仿宋_GB2312" w:eastAsia="仿宋_GB2312"/>
                      <w:sz w:val="21"/>
                      <w:color w:val="000000"/>
                    </w:rPr>
                    <w:t>.</w:t>
                  </w:r>
                  <w:r>
                    <w:rPr>
                      <w:rFonts w:ascii="仿宋_GB2312" w:hAnsi="仿宋_GB2312" w:cs="仿宋_GB2312" w:eastAsia="仿宋_GB2312"/>
                      <w:sz w:val="21"/>
                      <w:color w:val="000000"/>
                    </w:rPr>
                    <w:t>松香</w:t>
                  </w:r>
                  <w:r>
                    <w:rPr>
                      <w:rFonts w:ascii="仿宋_GB2312" w:hAnsi="仿宋_GB2312" w:cs="仿宋_GB2312" w:eastAsia="仿宋_GB2312"/>
                      <w:sz w:val="21"/>
                      <w:color w:val="000000"/>
                    </w:rPr>
                    <w:t>.</w:t>
                  </w:r>
                  <w:r>
                    <w:rPr>
                      <w:rFonts w:ascii="仿宋_GB2312" w:hAnsi="仿宋_GB2312" w:cs="仿宋_GB2312" w:eastAsia="仿宋_GB2312"/>
                      <w:sz w:val="21"/>
                      <w:color w:val="000000"/>
                    </w:rPr>
                    <w:t>备用琴弦</w:t>
                  </w:r>
                  <w:r>
                    <w:rPr>
                      <w:rFonts w:ascii="仿宋_GB2312" w:hAnsi="仿宋_GB2312" w:cs="仿宋_GB2312" w:eastAsia="仿宋_GB2312"/>
                      <w:sz w:val="21"/>
                      <w:color w:val="000000"/>
                    </w:rPr>
                    <w:t>.</w:t>
                  </w:r>
                  <w:r>
                    <w:rPr>
                      <w:rFonts w:ascii="仿宋_GB2312" w:hAnsi="仿宋_GB2312" w:cs="仿宋_GB2312" w:eastAsia="仿宋_GB2312"/>
                      <w:sz w:val="21"/>
                      <w:color w:val="000000"/>
                    </w:rPr>
                    <w:t>琴盒。</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唢呐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材质：一级乌木，手工校音；</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调性：</w:t>
                  </w:r>
                  <w:r>
                    <w:rPr>
                      <w:rFonts w:ascii="仿宋_GB2312" w:hAnsi="仿宋_GB2312" w:cs="仿宋_GB2312" w:eastAsia="仿宋_GB2312"/>
                      <w:sz w:val="21"/>
                      <w:color w:val="000000"/>
                    </w:rPr>
                    <w:t>C</w:t>
                  </w:r>
                  <w:r>
                    <w:rPr>
                      <w:rFonts w:ascii="仿宋_GB2312" w:hAnsi="仿宋_GB2312" w:cs="仿宋_GB2312" w:eastAsia="仿宋_GB2312"/>
                      <w:sz w:val="21"/>
                      <w:color w:val="000000"/>
                    </w:rPr>
                    <w:t>调；</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配置：加厚唢呐白碗</w:t>
                  </w:r>
                  <w:r>
                    <w:rPr>
                      <w:rFonts w:ascii="仿宋_GB2312" w:hAnsi="仿宋_GB2312" w:cs="仿宋_GB2312" w:eastAsia="仿宋_GB2312"/>
                      <w:sz w:val="21"/>
                      <w:color w:val="000000"/>
                    </w:rPr>
                    <w:t>.</w:t>
                  </w:r>
                  <w:r>
                    <w:rPr>
                      <w:rFonts w:ascii="仿宋_GB2312" w:hAnsi="仿宋_GB2312" w:cs="仿宋_GB2312" w:eastAsia="仿宋_GB2312"/>
                      <w:sz w:val="21"/>
                      <w:color w:val="000000"/>
                    </w:rPr>
                    <w:t>芯子</w:t>
                  </w:r>
                  <w:r>
                    <w:rPr>
                      <w:rFonts w:ascii="仿宋_GB2312" w:hAnsi="仿宋_GB2312" w:cs="仿宋_GB2312" w:eastAsia="仿宋_GB2312"/>
                      <w:sz w:val="21"/>
                      <w:color w:val="000000"/>
                    </w:rPr>
                    <w:t>.</w:t>
                  </w:r>
                  <w:r>
                    <w:rPr>
                      <w:rFonts w:ascii="仿宋_GB2312" w:hAnsi="仿宋_GB2312" w:cs="仿宋_GB2312" w:eastAsia="仿宋_GB2312"/>
                      <w:sz w:val="21"/>
                      <w:color w:val="000000"/>
                    </w:rPr>
                    <w:t>气盘</w:t>
                  </w:r>
                  <w:r>
                    <w:rPr>
                      <w:rFonts w:ascii="仿宋_GB2312" w:hAnsi="仿宋_GB2312" w:cs="仿宋_GB2312" w:eastAsia="仿宋_GB2312"/>
                      <w:sz w:val="21"/>
                      <w:color w:val="000000"/>
                    </w:rPr>
                    <w:t>.</w:t>
                  </w:r>
                  <w:r>
                    <w:rPr>
                      <w:rFonts w:ascii="仿宋_GB2312" w:hAnsi="仿宋_GB2312" w:cs="仿宋_GB2312" w:eastAsia="仿宋_GB2312"/>
                      <w:sz w:val="21"/>
                      <w:color w:val="000000"/>
                    </w:rPr>
                    <w:t>哨片。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（把）</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暴鼓</w:t>
                  </w:r>
                  <w:r>
                    <w:rPr>
                      <w:rFonts w:ascii="仿宋_GB2312" w:hAnsi="仿宋_GB2312" w:cs="仿宋_GB2312" w:eastAsia="仿宋_GB2312"/>
                      <w:sz w:val="21"/>
                      <w:color w:val="000000"/>
                    </w:rPr>
                    <w:t>430</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秦腔干鼓</w:t>
                  </w:r>
                  <w:r>
                    <w:rPr>
                      <w:rFonts w:ascii="仿宋_GB2312" w:hAnsi="仿宋_GB2312" w:cs="仿宋_GB2312" w:eastAsia="仿宋_GB2312"/>
                      <w:sz w:val="21"/>
                      <w:color w:val="000000"/>
                    </w:rPr>
                    <w:t>430</w:t>
                  </w:r>
                  <w:r>
                    <w:rPr>
                      <w:rFonts w:ascii="仿宋_GB2312" w:hAnsi="仿宋_GB2312" w:cs="仿宋_GB2312" w:eastAsia="仿宋_GB2312"/>
                      <w:sz w:val="21"/>
                      <w:color w:val="000000"/>
                    </w:rPr>
                    <w:t>板鼓；</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材料：硬木；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鼓皮：采用加厚优质牛皮手工制作；</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含支架</w:t>
                  </w:r>
                  <w:r>
                    <w:rPr>
                      <w:rFonts w:ascii="仿宋_GB2312" w:hAnsi="仿宋_GB2312" w:cs="仿宋_GB2312" w:eastAsia="仿宋_GB2312"/>
                      <w:sz w:val="21"/>
                      <w:color w:val="000000"/>
                    </w:rPr>
                    <w:t>.</w:t>
                  </w:r>
                  <w:r>
                    <w:rPr>
                      <w:rFonts w:ascii="仿宋_GB2312" w:hAnsi="仿宋_GB2312" w:cs="仿宋_GB2312" w:eastAsia="仿宋_GB2312"/>
                      <w:sz w:val="21"/>
                      <w:color w:val="000000"/>
                    </w:rPr>
                    <w:t>鼓槌</w:t>
                  </w:r>
                  <w:r>
                    <w:rPr>
                      <w:rFonts w:ascii="仿宋_GB2312" w:hAnsi="仿宋_GB2312" w:cs="仿宋_GB2312" w:eastAsia="仿宋_GB2312"/>
                      <w:sz w:val="21"/>
                      <w:color w:val="000000"/>
                    </w:rPr>
                    <w:t>.</w:t>
                  </w:r>
                  <w:r>
                    <w:rPr>
                      <w:rFonts w:ascii="仿宋_GB2312" w:hAnsi="仿宋_GB2312" w:cs="仿宋_GB2312" w:eastAsia="仿宋_GB2312"/>
                      <w:sz w:val="21"/>
                      <w:color w:val="000000"/>
                    </w:rPr>
                    <w:t>鼓包。</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十八寸直径堂鼓</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十八寸直径堂鼓</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鼓面直径：</w:t>
                  </w:r>
                  <w:r>
                    <w:rPr>
                      <w:rFonts w:ascii="仿宋_GB2312" w:hAnsi="仿宋_GB2312" w:cs="仿宋_GB2312" w:eastAsia="仿宋_GB2312"/>
                      <w:sz w:val="21"/>
                      <w:color w:val="000000"/>
                    </w:rPr>
                    <w:t>60cm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≤1cm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鼓身高度：</w:t>
                  </w:r>
                  <w:r>
                    <w:rPr>
                      <w:rFonts w:ascii="仿宋_GB2312" w:hAnsi="仿宋_GB2312" w:cs="仿宋_GB2312" w:eastAsia="仿宋_GB2312"/>
                      <w:sz w:val="21"/>
                      <w:color w:val="000000"/>
                    </w:rPr>
                    <w:t>50cm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≤1cm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红漆</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龙纹；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鼓皮：采用头层优质水牛皮；                          </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鼓板：采用椿木</w:t>
                  </w:r>
                  <w:r>
                    <w:rPr>
                      <w:rFonts w:ascii="仿宋_GB2312" w:hAnsi="仿宋_GB2312" w:cs="仿宋_GB2312" w:eastAsia="仿宋_GB2312"/>
                      <w:sz w:val="21"/>
                      <w:color w:val="000000"/>
                    </w:rPr>
                    <w:t>.</w:t>
                  </w:r>
                  <w:r>
                    <w:rPr>
                      <w:rFonts w:ascii="仿宋_GB2312" w:hAnsi="仿宋_GB2312" w:cs="仿宋_GB2312" w:eastAsia="仿宋_GB2312"/>
                      <w:sz w:val="21"/>
                      <w:color w:val="000000"/>
                    </w:rPr>
                    <w:t>槐木等手工制作；</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标准鼓钉</w:t>
                  </w:r>
                  <w:r>
                    <w:rPr>
                      <w:rFonts w:ascii="仿宋_GB2312" w:hAnsi="仿宋_GB2312" w:cs="仿宋_GB2312" w:eastAsia="仿宋_GB2312"/>
                      <w:sz w:val="21"/>
                      <w:color w:val="000000"/>
                    </w:rPr>
                    <w:t>.</w:t>
                  </w:r>
                  <w:r>
                    <w:rPr>
                      <w:rFonts w:ascii="仿宋_GB2312" w:hAnsi="仿宋_GB2312" w:cs="仿宋_GB2312" w:eastAsia="仿宋_GB2312"/>
                      <w:sz w:val="21"/>
                      <w:color w:val="000000"/>
                    </w:rPr>
                    <w:t>实木鼓腔</w:t>
                  </w:r>
                  <w:r>
                    <w:rPr>
                      <w:rFonts w:ascii="仿宋_GB2312" w:hAnsi="仿宋_GB2312" w:cs="仿宋_GB2312" w:eastAsia="仿宋_GB2312"/>
                      <w:sz w:val="21"/>
                      <w:color w:val="000000"/>
                    </w:rPr>
                    <w:t>.</w:t>
                  </w:r>
                  <w:r>
                    <w:rPr>
                      <w:rFonts w:ascii="仿宋_GB2312" w:hAnsi="仿宋_GB2312" w:cs="仿宋_GB2312" w:eastAsia="仿宋_GB2312"/>
                      <w:sz w:val="21"/>
                      <w:color w:val="000000"/>
                    </w:rPr>
                    <w:t>含鼓槌。</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锣架（配大锣）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材质：加厚钢管，壁厚</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，表面喷塑防锈，承重</w:t>
                  </w:r>
                  <w:r>
                    <w:rPr>
                      <w:rFonts w:ascii="仿宋_GB2312" w:hAnsi="仿宋_GB2312" w:cs="仿宋_GB2312" w:eastAsia="仿宋_GB2312"/>
                      <w:sz w:val="21"/>
                      <w:color w:val="000000"/>
                    </w:rPr>
                    <w:t>≥20kg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规格：高度可调，适配不同尺寸大锣；带防滑底座，站立稳定不倾倒；</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做工：焊接牢固，无虚焊；调节卡扣顺滑，锁紧后不松动；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一般要求：可折叠收纳，方便搬运；防锈耐用，适合演出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活动使用。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铰子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材质：优质响铜（戏曲专用），无砂眼</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无裂纹，表面抛光处理；</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规格：直径约</w:t>
                  </w:r>
                  <w:r>
                    <w:rPr>
                      <w:rFonts w:ascii="仿宋_GB2312" w:hAnsi="仿宋_GB2312" w:cs="仿宋_GB2312" w:eastAsia="仿宋_GB2312"/>
                      <w:sz w:val="21"/>
                      <w:color w:val="000000"/>
                    </w:rPr>
                    <w:t>25cm</w:t>
                  </w:r>
                  <w:r>
                    <w:rPr>
                      <w:rFonts w:ascii="仿宋_GB2312" w:hAnsi="仿宋_GB2312" w:cs="仿宋_GB2312" w:eastAsia="仿宋_GB2312"/>
                      <w:sz w:val="21"/>
                      <w:color w:val="000000"/>
                    </w:rPr>
                    <w:t>（可按秦腔</w:t>
                  </w:r>
                  <w:r>
                    <w:rPr>
                      <w:rFonts w:ascii="仿宋_GB2312" w:hAnsi="仿宋_GB2312" w:cs="仿宋_GB2312" w:eastAsia="仿宋_GB2312"/>
                      <w:sz w:val="21"/>
                      <w:color w:val="000000"/>
                    </w:rPr>
                    <w:t>/</w:t>
                  </w:r>
                  <w:r>
                    <w:rPr>
                      <w:rFonts w:ascii="仿宋_GB2312" w:hAnsi="仿宋_GB2312" w:cs="仿宋_GB2312" w:eastAsia="仿宋_GB2312"/>
                      <w:sz w:val="21"/>
                      <w:color w:val="000000"/>
                    </w:rPr>
                    <w:t>晋剧</w:t>
                  </w:r>
                  <w:r>
                    <w:rPr>
                      <w:rFonts w:ascii="仿宋_GB2312" w:hAnsi="仿宋_GB2312" w:cs="仿宋_GB2312" w:eastAsia="仿宋_GB2312"/>
                      <w:sz w:val="21"/>
                      <w:color w:val="000000"/>
                    </w:rPr>
                    <w:t>/</w:t>
                  </w:r>
                  <w:r>
                    <w:rPr>
                      <w:rFonts w:ascii="仿宋_GB2312" w:hAnsi="仿宋_GB2312" w:cs="仿宋_GB2312" w:eastAsia="仿宋_GB2312"/>
                      <w:sz w:val="21"/>
                      <w:color w:val="000000"/>
                    </w:rPr>
                    <w:t>京剧调式调整），每副</w:t>
                  </w:r>
                  <w:r>
                    <w:rPr>
                      <w:rFonts w:ascii="仿宋_GB2312" w:hAnsi="仿宋_GB2312" w:cs="仿宋_GB2312" w:eastAsia="仿宋_GB2312"/>
                      <w:sz w:val="21"/>
                      <w:color w:val="000000"/>
                    </w:rPr>
                    <w:t>2</w:t>
                  </w:r>
                  <w:r>
                    <w:rPr>
                      <w:rFonts w:ascii="仿宋_GB2312" w:hAnsi="仿宋_GB2312" w:cs="仿宋_GB2312" w:eastAsia="仿宋_GB2312"/>
                      <w:sz w:val="21"/>
                      <w:color w:val="000000"/>
                    </w:rPr>
                    <w:t>片，边缘光滑无毛刺；</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音色：发音清脆明亮，延音适中，无杂音</w:t>
                  </w:r>
                  <w:r>
                    <w:rPr>
                      <w:rFonts w:ascii="仿宋_GB2312" w:hAnsi="仿宋_GB2312" w:cs="仿宋_GB2312" w:eastAsia="仿宋_GB2312"/>
                      <w:sz w:val="21"/>
                      <w:color w:val="000000"/>
                    </w:rPr>
                    <w:t>.</w:t>
                  </w:r>
                  <w:r>
                    <w:rPr>
                      <w:rFonts w:ascii="仿宋_GB2312" w:hAnsi="仿宋_GB2312" w:cs="仿宋_GB2312" w:eastAsia="仿宋_GB2312"/>
                      <w:sz w:val="21"/>
                      <w:color w:val="000000"/>
                    </w:rPr>
                    <w:t>破音，符合戏曲演奏标准；</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配件：配皮质</w:t>
                  </w:r>
                  <w:r>
                    <w:rPr>
                      <w:rFonts w:ascii="仿宋_GB2312" w:hAnsi="仿宋_GB2312" w:cs="仿宋_GB2312" w:eastAsia="仿宋_GB2312"/>
                      <w:sz w:val="21"/>
                      <w:color w:val="000000"/>
                    </w:rPr>
                    <w:t>/</w:t>
                  </w:r>
                  <w:r>
                    <w:rPr>
                      <w:rFonts w:ascii="仿宋_GB2312" w:hAnsi="仿宋_GB2312" w:cs="仿宋_GB2312" w:eastAsia="仿宋_GB2312"/>
                      <w:sz w:val="21"/>
                      <w:color w:val="000000"/>
                    </w:rPr>
                    <w:t>布质挂绳，便于手持演奏。</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手锣</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材质：优质响铜铸造，锣面平整，厚度均匀；</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规格：锣面直径</w:t>
                  </w:r>
                  <w:r>
                    <w:rPr>
                      <w:rFonts w:ascii="仿宋_GB2312" w:hAnsi="仿宋_GB2312" w:cs="仿宋_GB2312" w:eastAsia="仿宋_GB2312"/>
                      <w:sz w:val="21"/>
                      <w:color w:val="000000"/>
                    </w:rPr>
                    <w:t>15-22cm</w:t>
                  </w:r>
                  <w:r>
                    <w:rPr>
                      <w:rFonts w:ascii="仿宋_GB2312" w:hAnsi="仿宋_GB2312" w:cs="仿宋_GB2312" w:eastAsia="仿宋_GB2312"/>
                      <w:sz w:val="21"/>
                      <w:color w:val="000000"/>
                    </w:rPr>
                    <w:t>（戏曲通用</w:t>
                  </w:r>
                  <w:r>
                    <w:rPr>
                      <w:rFonts w:ascii="仿宋_GB2312" w:hAnsi="仿宋_GB2312" w:cs="仿宋_GB2312" w:eastAsia="仿宋_GB2312"/>
                      <w:sz w:val="21"/>
                      <w:color w:val="000000"/>
                    </w:rPr>
                    <w:t>18-21cm</w:t>
                  </w:r>
                  <w:r>
                    <w:rPr>
                      <w:rFonts w:ascii="仿宋_GB2312" w:hAnsi="仿宋_GB2312" w:cs="仿宋_GB2312" w:eastAsia="仿宋_GB2312"/>
                      <w:sz w:val="21"/>
                      <w:color w:val="000000"/>
                    </w:rPr>
                    <w:t>），壁厚</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，边高约</w:t>
                  </w:r>
                  <w:r>
                    <w:rPr>
                      <w:rFonts w:ascii="仿宋_GB2312" w:hAnsi="仿宋_GB2312" w:cs="仿宋_GB2312" w:eastAsia="仿宋_GB2312"/>
                      <w:sz w:val="21"/>
                      <w:color w:val="000000"/>
                    </w:rPr>
                    <w:t>2-3cm</w:t>
                  </w:r>
                  <w:r>
                    <w:rPr>
                      <w:rFonts w:ascii="仿宋_GB2312" w:hAnsi="仿宋_GB2312" w:cs="仿宋_GB2312" w:eastAsia="仿宋_GB2312"/>
                      <w:sz w:val="21"/>
                      <w:color w:val="000000"/>
                    </w:rPr>
                    <w:t>；</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音色：发音灵敏</w:t>
                  </w:r>
                  <w:r>
                    <w:rPr>
                      <w:rFonts w:ascii="仿宋_GB2312" w:hAnsi="仿宋_GB2312" w:cs="仿宋_GB2312" w:eastAsia="仿宋_GB2312"/>
                      <w:sz w:val="21"/>
                      <w:color w:val="000000"/>
                    </w:rPr>
                    <w:t>.</w:t>
                  </w:r>
                  <w:r>
                    <w:rPr>
                      <w:rFonts w:ascii="仿宋_GB2312" w:hAnsi="仿宋_GB2312" w:cs="仿宋_GB2312" w:eastAsia="仿宋_GB2312"/>
                      <w:sz w:val="21"/>
                      <w:color w:val="000000"/>
                    </w:rPr>
                    <w:t>清脆，主音集中，延音</w:t>
                  </w:r>
                  <w:r>
                    <w:rPr>
                      <w:rFonts w:ascii="仿宋_GB2312" w:hAnsi="仿宋_GB2312" w:cs="仿宋_GB2312" w:eastAsia="仿宋_GB2312"/>
                      <w:sz w:val="21"/>
                      <w:color w:val="000000"/>
                    </w:rPr>
                    <w:t>≥7s</w:t>
                  </w:r>
                  <w:r>
                    <w:rPr>
                      <w:rFonts w:ascii="仿宋_GB2312" w:hAnsi="仿宋_GB2312" w:cs="仿宋_GB2312" w:eastAsia="仿宋_GB2312"/>
                      <w:sz w:val="21"/>
                      <w:color w:val="000000"/>
                    </w:rPr>
                    <w:t>，无明显颤音</w:t>
                  </w:r>
                  <w:r>
                    <w:rPr>
                      <w:rFonts w:ascii="仿宋_GB2312" w:hAnsi="仿宋_GB2312" w:cs="仿宋_GB2312" w:eastAsia="仿宋_GB2312"/>
                      <w:sz w:val="21"/>
                      <w:color w:val="000000"/>
                    </w:rPr>
                    <w:t>/</w:t>
                  </w:r>
                  <w:r>
                    <w:rPr>
                      <w:rFonts w:ascii="仿宋_GB2312" w:hAnsi="仿宋_GB2312" w:cs="仿宋_GB2312" w:eastAsia="仿宋_GB2312"/>
                      <w:sz w:val="21"/>
                      <w:color w:val="000000"/>
                    </w:rPr>
                    <w:t>转音；</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配件：配木质锣板</w:t>
                  </w:r>
                  <w:r>
                    <w:rPr>
                      <w:rFonts w:ascii="仿宋_GB2312" w:hAnsi="仿宋_GB2312" w:cs="仿宋_GB2312" w:eastAsia="仿宋_GB2312"/>
                      <w:sz w:val="21"/>
                      <w:color w:val="000000"/>
                    </w:rPr>
                    <w:t>/</w:t>
                  </w:r>
                  <w:r>
                    <w:rPr>
                      <w:rFonts w:ascii="仿宋_GB2312" w:hAnsi="仿宋_GB2312" w:cs="仿宋_GB2312" w:eastAsia="仿宋_GB2312"/>
                      <w:sz w:val="21"/>
                      <w:color w:val="000000"/>
                    </w:rPr>
                    <w:t>锣槌</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碰铃</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材质：响铜制，钟形中空，无舌；</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规格：单铃直径约</w:t>
                  </w:r>
                  <w:r>
                    <w:rPr>
                      <w:rFonts w:ascii="仿宋_GB2312" w:hAnsi="仿宋_GB2312" w:cs="仿宋_GB2312" w:eastAsia="仿宋_GB2312"/>
                      <w:sz w:val="21"/>
                      <w:color w:val="000000"/>
                    </w:rPr>
                    <w:t>3.5-4cm</w:t>
                  </w:r>
                  <w:r>
                    <w:rPr>
                      <w:rFonts w:ascii="仿宋_GB2312" w:hAnsi="仿宋_GB2312" w:cs="仿宋_GB2312" w:eastAsia="仿宋_GB2312"/>
                      <w:sz w:val="21"/>
                      <w:color w:val="000000"/>
                    </w:rPr>
                    <w:t>，一副</w:t>
                  </w:r>
                  <w:r>
                    <w:rPr>
                      <w:rFonts w:ascii="仿宋_GB2312" w:hAnsi="仿宋_GB2312" w:cs="仿宋_GB2312" w:eastAsia="仿宋_GB2312"/>
                      <w:sz w:val="21"/>
                      <w:color w:val="000000"/>
                    </w:rPr>
                    <w:t>2</w:t>
                  </w:r>
                  <w:r>
                    <w:rPr>
                      <w:rFonts w:ascii="仿宋_GB2312" w:hAnsi="仿宋_GB2312" w:cs="仿宋_GB2312" w:eastAsia="仿宋_GB2312"/>
                      <w:sz w:val="21"/>
                      <w:color w:val="000000"/>
                    </w:rPr>
                    <w:t>枚，铃顶钻孔穿绳连接；</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音色：碰撞发音清脆</w:t>
                  </w:r>
                  <w:r>
                    <w:rPr>
                      <w:rFonts w:ascii="仿宋_GB2312" w:hAnsi="仿宋_GB2312" w:cs="仿宋_GB2312" w:eastAsia="仿宋_GB2312"/>
                      <w:sz w:val="21"/>
                      <w:color w:val="000000"/>
                    </w:rPr>
                    <w:t>.</w:t>
                  </w:r>
                  <w:r>
                    <w:rPr>
                      <w:rFonts w:ascii="仿宋_GB2312" w:hAnsi="仿宋_GB2312" w:cs="仿宋_GB2312" w:eastAsia="仿宋_GB2312"/>
                      <w:sz w:val="21"/>
                      <w:color w:val="000000"/>
                    </w:rPr>
                    <w:t>穿透力强，音准稳定，无杂音；</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工艺：表面光滑无毛刺，边缘打磨圆润。</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梆子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材质：优质红木</w:t>
                  </w:r>
                  <w:r>
                    <w:rPr>
                      <w:rFonts w:ascii="仿宋_GB2312" w:hAnsi="仿宋_GB2312" w:cs="仿宋_GB2312" w:eastAsia="仿宋_GB2312"/>
                      <w:sz w:val="21"/>
                      <w:color w:val="000000"/>
                    </w:rPr>
                    <w:t>/</w:t>
                  </w:r>
                  <w:r>
                    <w:rPr>
                      <w:rFonts w:ascii="仿宋_GB2312" w:hAnsi="仿宋_GB2312" w:cs="仿宋_GB2312" w:eastAsia="仿宋_GB2312"/>
                      <w:sz w:val="21"/>
                      <w:color w:val="000000"/>
                    </w:rPr>
                    <w:t>枣木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紫檀木，无开裂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规格：长棒（扁圆形）长约</w:t>
                  </w:r>
                  <w:r>
                    <w:rPr>
                      <w:rFonts w:ascii="仿宋_GB2312" w:hAnsi="仿宋_GB2312" w:cs="仿宋_GB2312" w:eastAsia="仿宋_GB2312"/>
                      <w:sz w:val="21"/>
                      <w:color w:val="000000"/>
                    </w:rPr>
                    <w:t>20-25cm</w:t>
                  </w:r>
                  <w:r>
                    <w:rPr>
                      <w:rFonts w:ascii="仿宋_GB2312" w:hAnsi="仿宋_GB2312" w:cs="仿宋_GB2312" w:eastAsia="仿宋_GB2312"/>
                      <w:sz w:val="21"/>
                      <w:color w:val="000000"/>
                    </w:rPr>
                    <w:t>，短棒（圆形）长约</w:t>
                  </w:r>
                  <w:r>
                    <w:rPr>
                      <w:rFonts w:ascii="仿宋_GB2312" w:hAnsi="仿宋_GB2312" w:cs="仿宋_GB2312" w:eastAsia="仿宋_GB2312"/>
                      <w:sz w:val="21"/>
                      <w:color w:val="000000"/>
                    </w:rPr>
                    <w:t>15-18cm</w:t>
                  </w:r>
                  <w:r>
                    <w:rPr>
                      <w:rFonts w:ascii="仿宋_GB2312" w:hAnsi="仿宋_GB2312" w:cs="仿宋_GB2312" w:eastAsia="仿宋_GB2312"/>
                      <w:sz w:val="21"/>
                      <w:color w:val="000000"/>
                    </w:rPr>
                    <w:t>，截面尺寸符合戏曲通用标准；</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工艺：表面打磨光滑，手感细腻，敲击发音清晰</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无杂音；</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外观：无毛刺</w:t>
                  </w:r>
                  <w:r>
                    <w:rPr>
                      <w:rFonts w:ascii="仿宋_GB2312" w:hAnsi="仿宋_GB2312" w:cs="仿宋_GB2312" w:eastAsia="仿宋_GB2312"/>
                      <w:sz w:val="21"/>
                      <w:color w:val="000000"/>
                    </w:rPr>
                    <w:t>.</w:t>
                  </w:r>
                  <w:r>
                    <w:rPr>
                      <w:rFonts w:ascii="仿宋_GB2312" w:hAnsi="仿宋_GB2312" w:cs="仿宋_GB2312" w:eastAsia="仿宋_GB2312"/>
                      <w:sz w:val="21"/>
                      <w:color w:val="000000"/>
                    </w:rPr>
                    <w:t>无裂纹，木纹均匀。</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枒子</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材质：优质红木</w:t>
                  </w:r>
                  <w:r>
                    <w:rPr>
                      <w:rFonts w:ascii="仿宋_GB2312" w:hAnsi="仿宋_GB2312" w:cs="仿宋_GB2312" w:eastAsia="仿宋_GB2312"/>
                      <w:sz w:val="21"/>
                      <w:color w:val="000000"/>
                    </w:rPr>
                    <w:t>/</w:t>
                  </w:r>
                  <w:r>
                    <w:rPr>
                      <w:rFonts w:ascii="仿宋_GB2312" w:hAnsi="仿宋_GB2312" w:cs="仿宋_GB2312" w:eastAsia="仿宋_GB2312"/>
                      <w:sz w:val="21"/>
                      <w:color w:val="000000"/>
                    </w:rPr>
                    <w:t>黄杨木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竹制，无开裂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规格：长度约</w:t>
                  </w:r>
                  <w:r>
                    <w:rPr>
                      <w:rFonts w:ascii="仿宋_GB2312" w:hAnsi="仿宋_GB2312" w:cs="仿宋_GB2312" w:eastAsia="仿宋_GB2312"/>
                      <w:sz w:val="21"/>
                      <w:color w:val="000000"/>
                    </w:rPr>
                    <w:t>25-35cm</w:t>
                  </w:r>
                  <w:r>
                    <w:rPr>
                      <w:rFonts w:ascii="仿宋_GB2312" w:hAnsi="仿宋_GB2312" w:cs="仿宋_GB2312" w:eastAsia="仿宋_GB2312"/>
                      <w:sz w:val="21"/>
                      <w:color w:val="000000"/>
                    </w:rPr>
                    <w:t>（适配板鼓</w:t>
                  </w:r>
                  <w:r>
                    <w:rPr>
                      <w:rFonts w:ascii="仿宋_GB2312" w:hAnsi="仿宋_GB2312" w:cs="仿宋_GB2312" w:eastAsia="仿宋_GB2312"/>
                      <w:sz w:val="21"/>
                      <w:color w:val="000000"/>
                    </w:rPr>
                    <w:t>/</w:t>
                  </w:r>
                  <w:r>
                    <w:rPr>
                      <w:rFonts w:ascii="仿宋_GB2312" w:hAnsi="仿宋_GB2312" w:cs="仿宋_GB2312" w:eastAsia="仿宋_GB2312"/>
                      <w:sz w:val="21"/>
                      <w:color w:val="000000"/>
                    </w:rPr>
                    <w:t>堂鼓），直径均匀，端部打磨圆润；</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工艺：表面光滑无毛刺，握持舒适，敲击反馈清晰；</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适配性：适配戏曲板鼓</w:t>
                  </w:r>
                  <w:r>
                    <w:rPr>
                      <w:rFonts w:ascii="仿宋_GB2312" w:hAnsi="仿宋_GB2312" w:cs="仿宋_GB2312" w:eastAsia="仿宋_GB2312"/>
                      <w:sz w:val="21"/>
                      <w:color w:val="000000"/>
                    </w:rPr>
                    <w:t>.</w:t>
                  </w:r>
                  <w:r>
                    <w:rPr>
                      <w:rFonts w:ascii="仿宋_GB2312" w:hAnsi="仿宋_GB2312" w:cs="仿宋_GB2312" w:eastAsia="仿宋_GB2312"/>
                      <w:sz w:val="21"/>
                      <w:color w:val="000000"/>
                    </w:rPr>
                    <w:t>堂鼓等通用打击乐器。</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鼓槌</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材质：优质桦木</w:t>
                  </w:r>
                  <w:r>
                    <w:rPr>
                      <w:rFonts w:ascii="仿宋_GB2312" w:hAnsi="仿宋_GB2312" w:cs="仿宋_GB2312" w:eastAsia="仿宋_GB2312"/>
                      <w:sz w:val="21"/>
                      <w:color w:val="000000"/>
                    </w:rPr>
                    <w:t>/</w:t>
                  </w:r>
                  <w:r>
                    <w:rPr>
                      <w:rFonts w:ascii="仿宋_GB2312" w:hAnsi="仿宋_GB2312" w:cs="仿宋_GB2312" w:eastAsia="仿宋_GB2312"/>
                      <w:sz w:val="21"/>
                      <w:color w:val="000000"/>
                    </w:rPr>
                    <w:t>枫木</w:t>
                  </w:r>
                  <w:r>
                    <w:rPr>
                      <w:rFonts w:ascii="仿宋_GB2312" w:hAnsi="仿宋_GB2312" w:cs="仿宋_GB2312" w:eastAsia="仿宋_GB2312"/>
                      <w:sz w:val="21"/>
                      <w:color w:val="000000"/>
                    </w:rPr>
                    <w:t>/</w:t>
                  </w:r>
                  <w:r>
                    <w:rPr>
                      <w:rFonts w:ascii="仿宋_GB2312" w:hAnsi="仿宋_GB2312" w:cs="仿宋_GB2312" w:eastAsia="仿宋_GB2312"/>
                      <w:sz w:val="21"/>
                      <w:color w:val="000000"/>
                    </w:rPr>
                    <w:t>竹制，无开裂</w:t>
                  </w:r>
                  <w:r>
                    <w:rPr>
                      <w:rFonts w:ascii="仿宋_GB2312" w:hAnsi="仿宋_GB2312" w:cs="仿宋_GB2312" w:eastAsia="仿宋_GB2312"/>
                      <w:sz w:val="21"/>
                      <w:color w:val="000000"/>
                    </w:rPr>
                    <w:t>.</w:t>
                  </w:r>
                  <w:r>
                    <w:rPr>
                      <w:rFonts w:ascii="仿宋_GB2312" w:hAnsi="仿宋_GB2312" w:cs="仿宋_GB2312" w:eastAsia="仿宋_GB2312"/>
                      <w:sz w:val="21"/>
                      <w:color w:val="000000"/>
                    </w:rPr>
                    <w:t>变形；</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规格：长度约</w:t>
                  </w:r>
                  <w:r>
                    <w:rPr>
                      <w:rFonts w:ascii="仿宋_GB2312" w:hAnsi="仿宋_GB2312" w:cs="仿宋_GB2312" w:eastAsia="仿宋_GB2312"/>
                      <w:sz w:val="21"/>
                      <w:color w:val="000000"/>
                    </w:rPr>
                    <w:t>30-40cm</w:t>
                  </w:r>
                  <w:r>
                    <w:rPr>
                      <w:rFonts w:ascii="仿宋_GB2312" w:hAnsi="仿宋_GB2312" w:cs="仿宋_GB2312" w:eastAsia="仿宋_GB2312"/>
                      <w:sz w:val="21"/>
                      <w:color w:val="000000"/>
                    </w:rPr>
                    <w:t>，直径约</w:t>
                  </w:r>
                  <w:r>
                    <w:rPr>
                      <w:rFonts w:ascii="仿宋_GB2312" w:hAnsi="仿宋_GB2312" w:cs="仿宋_GB2312" w:eastAsia="仿宋_GB2312"/>
                      <w:sz w:val="21"/>
                      <w:color w:val="000000"/>
                    </w:rPr>
                    <w:t>1.2-1.8cm</w:t>
                  </w:r>
                  <w:r>
                    <w:rPr>
                      <w:rFonts w:ascii="仿宋_GB2312" w:hAnsi="仿宋_GB2312" w:cs="仿宋_GB2312" w:eastAsia="仿宋_GB2312"/>
                      <w:sz w:val="21"/>
                      <w:color w:val="000000"/>
                    </w:rPr>
                    <w:t>，槌头圆润包裹防滑材料；</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工艺：表面打磨光滑，无毛刺，重量分布均匀；</w:t>
                  </w:r>
                  <w:r>
                    <w:rPr>
                      <w:rFonts w:ascii="仿宋_GB2312" w:hAnsi="仿宋_GB2312" w:cs="仿宋_GB2312" w:eastAsia="仿宋_GB2312"/>
                      <w:sz w:val="19"/>
                    </w:rPr>
                    <w:t xml:space="preserve">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适配性：适配堂鼓</w:t>
                  </w:r>
                  <w:r>
                    <w:rPr>
                      <w:rFonts w:ascii="仿宋_GB2312" w:hAnsi="仿宋_GB2312" w:cs="仿宋_GB2312" w:eastAsia="仿宋_GB2312"/>
                      <w:sz w:val="21"/>
                      <w:color w:val="000000"/>
                    </w:rPr>
                    <w:t>.</w:t>
                  </w:r>
                  <w:r>
                    <w:rPr>
                      <w:rFonts w:ascii="仿宋_GB2312" w:hAnsi="仿宋_GB2312" w:cs="仿宋_GB2312" w:eastAsia="仿宋_GB2312"/>
                      <w:sz w:val="21"/>
                      <w:color w:val="000000"/>
                    </w:rPr>
                    <w:t>战鼓</w:t>
                  </w:r>
                  <w:r>
                    <w:rPr>
                      <w:rFonts w:ascii="仿宋_GB2312" w:hAnsi="仿宋_GB2312" w:cs="仿宋_GB2312" w:eastAsia="仿宋_GB2312"/>
                      <w:sz w:val="21"/>
                      <w:color w:val="000000"/>
                    </w:rPr>
                    <w:t>.</w:t>
                  </w:r>
                  <w:r>
                    <w:rPr>
                      <w:rFonts w:ascii="仿宋_GB2312" w:hAnsi="仿宋_GB2312" w:cs="仿宋_GB2312" w:eastAsia="仿宋_GB2312"/>
                      <w:sz w:val="21"/>
                      <w:color w:val="000000"/>
                    </w:rPr>
                    <w:t>花盆鼓等戏曲用鼓。</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战鼓</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鼓面直径：</w:t>
                  </w:r>
                  <w:r>
                    <w:rPr>
                      <w:rFonts w:ascii="仿宋_GB2312" w:hAnsi="仿宋_GB2312" w:cs="仿宋_GB2312" w:eastAsia="仿宋_GB2312"/>
                      <w:sz w:val="21"/>
                      <w:color w:val="000000"/>
                    </w:rPr>
                    <w:t>21.5cm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≤0.2cm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鼓身高度：</w:t>
                  </w:r>
                  <w:r>
                    <w:rPr>
                      <w:rFonts w:ascii="仿宋_GB2312" w:hAnsi="仿宋_GB2312" w:cs="仿宋_GB2312" w:eastAsia="仿宋_GB2312"/>
                      <w:sz w:val="21"/>
                      <w:color w:val="000000"/>
                    </w:rPr>
                    <w:t>32cm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≤0.2cm</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口径：</w:t>
                  </w:r>
                  <w:r>
                    <w:rPr>
                      <w:rFonts w:ascii="仿宋_GB2312" w:hAnsi="仿宋_GB2312" w:cs="仿宋_GB2312" w:eastAsia="仿宋_GB2312"/>
                      <w:sz w:val="21"/>
                      <w:color w:val="000000"/>
                    </w:rPr>
                    <w:t>10cm</w:t>
                  </w:r>
                  <w:r>
                    <w:rPr>
                      <w:rFonts w:ascii="仿宋_GB2312" w:hAnsi="仿宋_GB2312" w:cs="仿宋_GB2312" w:eastAsia="仿宋_GB2312"/>
                      <w:sz w:val="21"/>
                      <w:color w:val="000000"/>
                    </w:rPr>
                    <w:t>，误差</w:t>
                  </w:r>
                  <w:r>
                    <w:rPr>
                      <w:rFonts w:ascii="仿宋_GB2312" w:hAnsi="仿宋_GB2312" w:cs="仿宋_GB2312" w:eastAsia="仿宋_GB2312"/>
                      <w:sz w:val="21"/>
                      <w:color w:val="000000"/>
                    </w:rPr>
                    <w:t>≤0.2cm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采用加厚优质牛皮</w:t>
                  </w:r>
                  <w:r>
                    <w:rPr>
                      <w:rFonts w:ascii="仿宋_GB2312" w:hAnsi="仿宋_GB2312" w:cs="仿宋_GB2312" w:eastAsia="仿宋_GB2312"/>
                      <w:sz w:val="21"/>
                      <w:color w:val="000000"/>
                    </w:rPr>
                    <w:t>.</w:t>
                  </w:r>
                  <w:r>
                    <w:rPr>
                      <w:rFonts w:ascii="仿宋_GB2312" w:hAnsi="仿宋_GB2312" w:cs="仿宋_GB2312" w:eastAsia="仿宋_GB2312"/>
                      <w:sz w:val="21"/>
                      <w:color w:val="000000"/>
                    </w:rPr>
                    <w:t>槐木等手工制作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含支架</w:t>
                  </w:r>
                  <w:r>
                    <w:rPr>
                      <w:rFonts w:ascii="仿宋_GB2312" w:hAnsi="仿宋_GB2312" w:cs="仿宋_GB2312" w:eastAsia="仿宋_GB2312"/>
                      <w:sz w:val="21"/>
                      <w:color w:val="000000"/>
                    </w:rPr>
                    <w:t>.</w:t>
                  </w:r>
                  <w:r>
                    <w:rPr>
                      <w:rFonts w:ascii="仿宋_GB2312" w:hAnsi="仿宋_GB2312" w:cs="仿宋_GB2312" w:eastAsia="仿宋_GB2312"/>
                      <w:sz w:val="21"/>
                      <w:color w:val="000000"/>
                    </w:rPr>
                    <w:t>鼓槌。</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大兆街道先锋村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（副）</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标的名称：电子产品采购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77"/>
              <w:gridCol w:w="349"/>
              <w:gridCol w:w="298"/>
              <w:gridCol w:w="1504"/>
              <w:gridCol w:w="648"/>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产品规格</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专业音箱</w:t>
                  </w:r>
                  <w:r>
                    <w:rPr>
                      <w:rFonts w:ascii="仿宋_GB2312" w:hAnsi="仿宋_GB2312" w:cs="仿宋_GB2312" w:eastAsia="仿宋_GB2312"/>
                      <w:sz w:val="21"/>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阻抗</w:t>
                  </w:r>
                  <w:r>
                    <w:rPr>
                      <w:rFonts w:ascii="仿宋_GB2312" w:hAnsi="仿宋_GB2312" w:cs="仿宋_GB2312" w:eastAsia="仿宋_GB2312"/>
                      <w:sz w:val="21"/>
                      <w:color w:val="000000"/>
                    </w:rPr>
                    <w:t>≤8Ω</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频响等同或优于</w:t>
                  </w:r>
                  <w:r>
                    <w:rPr>
                      <w:rFonts w:ascii="仿宋_GB2312" w:hAnsi="仿宋_GB2312" w:cs="仿宋_GB2312" w:eastAsia="仿宋_GB2312"/>
                      <w:sz w:val="21"/>
                      <w:color w:val="000000"/>
                    </w:rPr>
                    <w:t>70Hz-20KHz</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≥150W</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水平覆盖角</w:t>
                  </w:r>
                  <w:r>
                    <w:rPr>
                      <w:rFonts w:ascii="仿宋_GB2312" w:hAnsi="仿宋_GB2312" w:cs="仿宋_GB2312" w:eastAsia="仿宋_GB2312"/>
                      <w:sz w:val="21"/>
                      <w:color w:val="000000"/>
                    </w:rPr>
                    <w:t>≥80°</w:t>
                  </w:r>
                  <w:r>
                    <w:rPr>
                      <w:rFonts w:ascii="仿宋_GB2312" w:hAnsi="仿宋_GB2312" w:cs="仿宋_GB2312" w:eastAsia="仿宋_GB2312"/>
                      <w:sz w:val="21"/>
                      <w:color w:val="000000"/>
                    </w:rPr>
                    <w:t>，垂直覆盖角</w:t>
                  </w:r>
                  <w:r>
                    <w:rPr>
                      <w:rFonts w:ascii="仿宋_GB2312" w:hAnsi="仿宋_GB2312" w:cs="仿宋_GB2312" w:eastAsia="仿宋_GB2312"/>
                      <w:sz w:val="21"/>
                      <w:color w:val="000000"/>
                    </w:rPr>
                    <w:t>≥60°</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高音</w:t>
                  </w:r>
                  <w:r>
                    <w:rPr>
                      <w:rFonts w:ascii="仿宋_GB2312" w:hAnsi="仿宋_GB2312" w:cs="仿宋_GB2312" w:eastAsia="仿宋_GB2312"/>
                      <w:sz w:val="21"/>
                      <w:color w:val="000000"/>
                    </w:rPr>
                    <w:t>≥3"</w:t>
                  </w:r>
                  <w:r>
                    <w:rPr>
                      <w:rFonts w:ascii="仿宋_GB2312" w:hAnsi="仿宋_GB2312" w:cs="仿宋_GB2312" w:eastAsia="仿宋_GB2312"/>
                      <w:sz w:val="21"/>
                      <w:color w:val="000000"/>
                    </w:rPr>
                    <w:t>锥形高音单元</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低音</w:t>
                  </w:r>
                  <w:r>
                    <w:rPr>
                      <w:rFonts w:ascii="仿宋_GB2312" w:hAnsi="仿宋_GB2312" w:cs="仿宋_GB2312" w:eastAsia="仿宋_GB2312"/>
                      <w:sz w:val="21"/>
                      <w:color w:val="000000"/>
                    </w:rPr>
                    <w:t>≥8"</w:t>
                  </w:r>
                  <w:r>
                    <w:rPr>
                      <w:rFonts w:ascii="仿宋_GB2312" w:hAnsi="仿宋_GB2312" w:cs="仿宋_GB2312" w:eastAsia="仿宋_GB2312"/>
                      <w:sz w:val="21"/>
                      <w:color w:val="000000"/>
                    </w:rPr>
                    <w:t>低音</w:t>
                  </w:r>
                  <w:r>
                    <w:rPr>
                      <w:rFonts w:ascii="仿宋_GB2312" w:hAnsi="仿宋_GB2312" w:cs="仿宋_GB2312" w:eastAsia="仿宋_GB2312"/>
                      <w:sz w:val="21"/>
                      <w:color w:val="000000"/>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王莽街道稻地江村（</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专业音箱</w:t>
                  </w:r>
                  <w:r>
                    <w:rPr>
                      <w:rFonts w:ascii="仿宋_GB2312" w:hAnsi="仿宋_GB2312" w:cs="仿宋_GB2312" w:eastAsia="仿宋_GB2312"/>
                      <w:sz w:val="21"/>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阻抗</w:t>
                  </w:r>
                  <w:r>
                    <w:rPr>
                      <w:rFonts w:ascii="仿宋_GB2312" w:hAnsi="仿宋_GB2312" w:cs="仿宋_GB2312" w:eastAsia="仿宋_GB2312"/>
                      <w:sz w:val="21"/>
                      <w:color w:val="000000"/>
                    </w:rPr>
                    <w:t>≤8Ω</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频响等同或优于</w:t>
                  </w:r>
                  <w:r>
                    <w:rPr>
                      <w:rFonts w:ascii="仿宋_GB2312" w:hAnsi="仿宋_GB2312" w:cs="仿宋_GB2312" w:eastAsia="仿宋_GB2312"/>
                      <w:sz w:val="21"/>
                      <w:color w:val="000000"/>
                    </w:rPr>
                    <w:t>65Hz-20KHz</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≥250W</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水平覆盖角</w:t>
                  </w:r>
                  <w:r>
                    <w:rPr>
                      <w:rFonts w:ascii="仿宋_GB2312" w:hAnsi="仿宋_GB2312" w:cs="仿宋_GB2312" w:eastAsia="仿宋_GB2312"/>
                      <w:sz w:val="21"/>
                      <w:color w:val="000000"/>
                    </w:rPr>
                    <w:t>≥80°</w:t>
                  </w:r>
                  <w:r>
                    <w:rPr>
                      <w:rFonts w:ascii="仿宋_GB2312" w:hAnsi="仿宋_GB2312" w:cs="仿宋_GB2312" w:eastAsia="仿宋_GB2312"/>
                      <w:sz w:val="21"/>
                      <w:color w:val="000000"/>
                    </w:rPr>
                    <w:t>，垂直覆盖角</w:t>
                  </w:r>
                  <w:r>
                    <w:rPr>
                      <w:rFonts w:ascii="仿宋_GB2312" w:hAnsi="仿宋_GB2312" w:cs="仿宋_GB2312" w:eastAsia="仿宋_GB2312"/>
                      <w:sz w:val="21"/>
                      <w:color w:val="000000"/>
                    </w:rPr>
                    <w:t>≥60°</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高音</w:t>
                  </w:r>
                  <w:r>
                    <w:rPr>
                      <w:rFonts w:ascii="仿宋_GB2312" w:hAnsi="仿宋_GB2312" w:cs="仿宋_GB2312" w:eastAsia="仿宋_GB2312"/>
                      <w:sz w:val="21"/>
                      <w:color w:val="000000"/>
                    </w:rPr>
                    <w:t>≥1.4"</w:t>
                  </w:r>
                  <w:r>
                    <w:rPr>
                      <w:rFonts w:ascii="仿宋_GB2312" w:hAnsi="仿宋_GB2312" w:cs="仿宋_GB2312" w:eastAsia="仿宋_GB2312"/>
                      <w:sz w:val="21"/>
                      <w:color w:val="000000"/>
                    </w:rPr>
                    <w:t>压缩高音单元</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低音</w:t>
                  </w:r>
                  <w:r>
                    <w:rPr>
                      <w:rFonts w:ascii="仿宋_GB2312" w:hAnsi="仿宋_GB2312" w:cs="仿宋_GB2312" w:eastAsia="仿宋_GB2312"/>
                      <w:sz w:val="21"/>
                      <w:color w:val="000000"/>
                    </w:rPr>
                    <w:t>≥10"</w:t>
                  </w:r>
                  <w:r>
                    <w:rPr>
                      <w:rFonts w:ascii="仿宋_GB2312" w:hAnsi="仿宋_GB2312" w:cs="仿宋_GB2312" w:eastAsia="仿宋_GB2312"/>
                      <w:sz w:val="21"/>
                      <w:color w:val="000000"/>
                    </w:rPr>
                    <w:t>低音</w:t>
                  </w:r>
                  <w:r>
                    <w:rPr>
                      <w:rFonts w:ascii="仿宋_GB2312" w:hAnsi="仿宋_GB2312" w:cs="仿宋_GB2312" w:eastAsia="仿宋_GB2312"/>
                      <w:sz w:val="21"/>
                      <w:color w:val="000000"/>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多媒体功放机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音源具备光纤，同轴，</w:t>
                  </w:r>
                  <w:r>
                    <w:rPr>
                      <w:rFonts w:ascii="仿宋_GB2312" w:hAnsi="仿宋_GB2312" w:cs="仿宋_GB2312" w:eastAsia="仿宋_GB2312"/>
                      <w:sz w:val="21"/>
                      <w:color w:val="000000"/>
                    </w:rPr>
                    <w:t>USB</w:t>
                  </w:r>
                  <w:r>
                    <w:rPr>
                      <w:rFonts w:ascii="仿宋_GB2312" w:hAnsi="仿宋_GB2312" w:cs="仿宋_GB2312" w:eastAsia="仿宋_GB2312"/>
                      <w:sz w:val="21"/>
                      <w:color w:val="000000"/>
                    </w:rPr>
                    <w:t>，蓝牙，路线，麦克风多路输入；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DSP</w:t>
                  </w:r>
                  <w:r>
                    <w:rPr>
                      <w:rFonts w:ascii="仿宋_GB2312" w:hAnsi="仿宋_GB2312" w:cs="仿宋_GB2312" w:eastAsia="仿宋_GB2312"/>
                      <w:sz w:val="21"/>
                      <w:color w:val="000000"/>
                    </w:rPr>
                    <w:t>音效处理，具备延时、混响、混音、防啸叫（</w:t>
                  </w:r>
                  <w:r>
                    <w:rPr>
                      <w:rFonts w:ascii="仿宋_GB2312" w:hAnsi="仿宋_GB2312" w:cs="仿宋_GB2312" w:eastAsia="仿宋_GB2312"/>
                      <w:sz w:val="21"/>
                      <w:color w:val="000000"/>
                    </w:rPr>
                    <w:t>7</w:t>
                  </w:r>
                  <w:r>
                    <w:rPr>
                      <w:rFonts w:ascii="仿宋_GB2312" w:hAnsi="仿宋_GB2312" w:cs="仿宋_GB2312" w:eastAsia="仿宋_GB2312"/>
                      <w:sz w:val="21"/>
                      <w:color w:val="000000"/>
                    </w:rPr>
                    <w:t>级移频）、变调（</w:t>
                  </w:r>
                  <w:r>
                    <w:rPr>
                      <w:rFonts w:ascii="仿宋_GB2312" w:hAnsi="仿宋_GB2312" w:cs="仿宋_GB2312" w:eastAsia="仿宋_GB2312"/>
                      <w:sz w:val="21"/>
                      <w:color w:val="000000"/>
                    </w:rPr>
                    <w:t>10</w:t>
                  </w:r>
                  <w:r>
                    <w:rPr>
                      <w:rFonts w:ascii="仿宋_GB2312" w:hAnsi="仿宋_GB2312" w:cs="仿宋_GB2312" w:eastAsia="仿宋_GB2312"/>
                      <w:sz w:val="21"/>
                      <w:color w:val="000000"/>
                    </w:rPr>
                    <w:t>级），人声激励，消原唱功能。</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面板</w:t>
                  </w:r>
                  <w:r>
                    <w:rPr>
                      <w:rFonts w:ascii="仿宋_GB2312" w:hAnsi="仿宋_GB2312" w:cs="仿宋_GB2312" w:eastAsia="仿宋_GB2312"/>
                      <w:sz w:val="21"/>
                      <w:color w:val="000000"/>
                    </w:rPr>
                    <w:t>LCD</w:t>
                  </w:r>
                  <w:r>
                    <w:rPr>
                      <w:rFonts w:ascii="仿宋_GB2312" w:hAnsi="仿宋_GB2312" w:cs="仿宋_GB2312" w:eastAsia="仿宋_GB2312"/>
                      <w:sz w:val="21"/>
                      <w:color w:val="000000"/>
                    </w:rPr>
                    <w:t>显示屏</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实现直观显示各种功能及工作状态；</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≥3</w:t>
                  </w:r>
                  <w:r>
                    <w:rPr>
                      <w:rFonts w:ascii="仿宋_GB2312" w:hAnsi="仿宋_GB2312" w:cs="仿宋_GB2312" w:eastAsia="仿宋_GB2312"/>
                      <w:sz w:val="21"/>
                      <w:color w:val="000000"/>
                    </w:rPr>
                    <w:t>路</w:t>
                  </w:r>
                  <w:r>
                    <w:rPr>
                      <w:rFonts w:ascii="仿宋_GB2312" w:hAnsi="仿宋_GB2312" w:cs="仿宋_GB2312" w:eastAsia="仿宋_GB2312"/>
                      <w:sz w:val="21"/>
                      <w:color w:val="000000"/>
                    </w:rPr>
                    <w:t>RCA</w:t>
                  </w:r>
                  <w:r>
                    <w:rPr>
                      <w:rFonts w:ascii="仿宋_GB2312" w:hAnsi="仿宋_GB2312" w:cs="仿宋_GB2312" w:eastAsia="仿宋_GB2312"/>
                      <w:sz w:val="21"/>
                      <w:color w:val="000000"/>
                    </w:rPr>
                    <w:t>线路输入，</w:t>
                  </w:r>
                  <w:r>
                    <w:rPr>
                      <w:rFonts w:ascii="仿宋_GB2312" w:hAnsi="仿宋_GB2312" w:cs="仿宋_GB2312" w:eastAsia="仿宋_GB2312"/>
                      <w:sz w:val="21"/>
                      <w:color w:val="000000"/>
                    </w:rPr>
                    <w:t>≥3</w:t>
                  </w:r>
                  <w:r>
                    <w:rPr>
                      <w:rFonts w:ascii="仿宋_GB2312" w:hAnsi="仿宋_GB2312" w:cs="仿宋_GB2312" w:eastAsia="仿宋_GB2312"/>
                      <w:sz w:val="21"/>
                      <w:color w:val="000000"/>
                    </w:rPr>
                    <w:t>路平衡麦带幻象电源输入；</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r>
                    <w:rPr>
                      <w:rFonts w:ascii="仿宋_GB2312" w:hAnsi="仿宋_GB2312" w:cs="仿宋_GB2312" w:eastAsia="仿宋_GB2312"/>
                      <w:sz w:val="21"/>
                      <w:color w:val="000000"/>
                    </w:rPr>
                    <w:t>RS485</w:t>
                  </w:r>
                  <w:r>
                    <w:rPr>
                      <w:rFonts w:ascii="仿宋_GB2312" w:hAnsi="仿宋_GB2312" w:cs="仿宋_GB2312" w:eastAsia="仿宋_GB2312"/>
                      <w:sz w:val="21"/>
                      <w:color w:val="000000"/>
                    </w:rPr>
                    <w:t>接口，支持</w:t>
                  </w:r>
                  <w:r>
                    <w:rPr>
                      <w:rFonts w:ascii="仿宋_GB2312" w:hAnsi="仿宋_GB2312" w:cs="仿宋_GB2312" w:eastAsia="仿宋_GB2312"/>
                      <w:sz w:val="21"/>
                      <w:color w:val="000000"/>
                    </w:rPr>
                    <w:t>RS485</w:t>
                  </w:r>
                  <w:r>
                    <w:rPr>
                      <w:rFonts w:ascii="仿宋_GB2312" w:hAnsi="仿宋_GB2312" w:cs="仿宋_GB2312" w:eastAsia="仿宋_GB2312"/>
                      <w:sz w:val="21"/>
                      <w:color w:val="000000"/>
                    </w:rPr>
                    <w:t>通讯中控集成控制；（提供设备接口图佐证）</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额定输出功率：</w:t>
                  </w:r>
                  <w:r>
                    <w:rPr>
                      <w:rFonts w:ascii="仿宋_GB2312" w:hAnsi="仿宋_GB2312" w:cs="仿宋_GB2312" w:eastAsia="仿宋_GB2312"/>
                      <w:sz w:val="21"/>
                      <w:color w:val="000000"/>
                    </w:rPr>
                    <w:t>≥2x350W@4R</w:t>
                  </w:r>
                  <w:r>
                    <w:rPr>
                      <w:rFonts w:ascii="仿宋_GB2312" w:hAnsi="仿宋_GB2312" w:cs="仿宋_GB2312" w:eastAsia="仿宋_GB2312"/>
                      <w:sz w:val="21"/>
                      <w:color w:val="000000"/>
                    </w:rPr>
                    <w:t>；</w:t>
                  </w:r>
                  <w:r>
                    <w:rPr>
                      <w:rFonts w:ascii="仿宋_GB2312" w:hAnsi="仿宋_GB2312" w:cs="仿宋_GB2312" w:eastAsia="仿宋_GB2312"/>
                      <w:sz w:val="21"/>
                      <w:color w:val="000000"/>
                    </w:rPr>
                    <w:t>≥2x180W@8R</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≥48V</w:t>
                  </w:r>
                  <w:r>
                    <w:rPr>
                      <w:rFonts w:ascii="仿宋_GB2312" w:hAnsi="仿宋_GB2312" w:cs="仿宋_GB2312" w:eastAsia="仿宋_GB2312"/>
                      <w:sz w:val="21"/>
                      <w:color w:val="000000"/>
                    </w:rPr>
                    <w:t>幻象开关控制功能；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投标专业功放产品厂家获得国家版权局颁发的</w:t>
                  </w:r>
                  <w:r>
                    <w:rPr>
                      <w:rFonts w:ascii="仿宋_GB2312" w:hAnsi="仿宋_GB2312" w:cs="仿宋_GB2312" w:eastAsia="仿宋_GB2312"/>
                      <w:sz w:val="21"/>
                      <w:color w:val="000000"/>
                    </w:rPr>
                    <w:t>“</w:t>
                  </w:r>
                  <w:r>
                    <w:rPr>
                      <w:rFonts w:ascii="仿宋_GB2312" w:hAnsi="仿宋_GB2312" w:cs="仿宋_GB2312" w:eastAsia="仿宋_GB2312"/>
                      <w:sz w:val="21"/>
                      <w:color w:val="000000"/>
                    </w:rPr>
                    <w:t>功放线路自动检测嵌入式集成控制软件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计算机软件著作权登记证书，且同时提供软件测试报告（全套）资料，提供证书官网截图和有效复印件，软件名称要求是</w:t>
                  </w:r>
                  <w:r>
                    <w:rPr>
                      <w:rFonts w:ascii="仿宋_GB2312" w:hAnsi="仿宋_GB2312" w:cs="仿宋_GB2312" w:eastAsia="仿宋_GB2312"/>
                      <w:sz w:val="21"/>
                      <w:color w:val="000000"/>
                    </w:rPr>
                    <w:t>“</w:t>
                  </w:r>
                  <w:r>
                    <w:rPr>
                      <w:rFonts w:ascii="仿宋_GB2312" w:hAnsi="仿宋_GB2312" w:cs="仿宋_GB2312" w:eastAsia="仿宋_GB2312"/>
                      <w:sz w:val="21"/>
                      <w:color w:val="000000"/>
                    </w:rPr>
                    <w:t>功放线路自动检测嵌入式集成控制软件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或相近的软件。</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具有：过压保护，欠压保护，过流保护，直流保护，输出短路保护，温控风扇功能。</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输出功率：立体声</w:t>
                  </w:r>
                  <w:r>
                    <w:rPr>
                      <w:rFonts w:ascii="仿宋_GB2312" w:hAnsi="仿宋_GB2312" w:cs="仿宋_GB2312" w:eastAsia="仿宋_GB2312"/>
                      <w:sz w:val="21"/>
                      <w:color w:val="000000"/>
                    </w:rPr>
                    <w:t xml:space="preserve">8Ω </w:t>
                  </w:r>
                  <w:r>
                    <w:rPr>
                      <w:rFonts w:ascii="仿宋_GB2312" w:hAnsi="仿宋_GB2312" w:cs="仿宋_GB2312" w:eastAsia="仿宋_GB2312"/>
                      <w:sz w:val="21"/>
                      <w:color w:val="000000"/>
                    </w:rPr>
                    <w:t>：</w:t>
                  </w:r>
                  <w:r>
                    <w:rPr>
                      <w:rFonts w:ascii="仿宋_GB2312" w:hAnsi="仿宋_GB2312" w:cs="仿宋_GB2312" w:eastAsia="仿宋_GB2312"/>
                      <w:sz w:val="21"/>
                      <w:color w:val="000000"/>
                    </w:rPr>
                    <w:t>≥350W×2</w:t>
                  </w:r>
                  <w:r>
                    <w:rPr>
                      <w:rFonts w:ascii="仿宋_GB2312" w:hAnsi="仿宋_GB2312" w:cs="仿宋_GB2312" w:eastAsia="仿宋_GB2312"/>
                      <w:sz w:val="21"/>
                      <w:color w:val="000000"/>
                    </w:rPr>
                    <w:t>；立体声</w:t>
                  </w:r>
                  <w:r>
                    <w:rPr>
                      <w:rFonts w:ascii="仿宋_GB2312" w:hAnsi="仿宋_GB2312" w:cs="仿宋_GB2312" w:eastAsia="仿宋_GB2312"/>
                      <w:sz w:val="21"/>
                      <w:color w:val="000000"/>
                    </w:rPr>
                    <w:t>4Ω</w:t>
                  </w:r>
                  <w:r>
                    <w:rPr>
                      <w:rFonts w:ascii="仿宋_GB2312" w:hAnsi="仿宋_GB2312" w:cs="仿宋_GB2312" w:eastAsia="仿宋_GB2312"/>
                      <w:sz w:val="21"/>
                      <w:color w:val="000000"/>
                    </w:rPr>
                    <w:t>：</w:t>
                  </w:r>
                  <w:r>
                    <w:rPr>
                      <w:rFonts w:ascii="仿宋_GB2312" w:hAnsi="仿宋_GB2312" w:cs="仿宋_GB2312" w:eastAsia="仿宋_GB2312"/>
                      <w:sz w:val="21"/>
                      <w:color w:val="000000"/>
                    </w:rPr>
                    <w:t>≥600W×2</w:t>
                  </w:r>
                  <w:r>
                    <w:rPr>
                      <w:rFonts w:ascii="仿宋_GB2312" w:hAnsi="仿宋_GB2312" w:cs="仿宋_GB2312" w:eastAsia="仿宋_GB2312"/>
                      <w:sz w:val="21"/>
                      <w:color w:val="000000"/>
                    </w:rPr>
                    <w:t>；桥接</w:t>
                  </w:r>
                  <w:r>
                    <w:rPr>
                      <w:rFonts w:ascii="仿宋_GB2312" w:hAnsi="仿宋_GB2312" w:cs="仿宋_GB2312" w:eastAsia="仿宋_GB2312"/>
                      <w:sz w:val="21"/>
                      <w:color w:val="000000"/>
                    </w:rPr>
                    <w:t>16Ω</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≥700W </w:t>
                  </w:r>
                  <w:r>
                    <w:rPr>
                      <w:rFonts w:ascii="仿宋_GB2312" w:hAnsi="仿宋_GB2312" w:cs="仿宋_GB2312" w:eastAsia="仿宋_GB2312"/>
                      <w:sz w:val="21"/>
                      <w:color w:val="000000"/>
                    </w:rPr>
                    <w:t>；桥接</w:t>
                  </w:r>
                  <w:r>
                    <w:rPr>
                      <w:rFonts w:ascii="仿宋_GB2312" w:hAnsi="仿宋_GB2312" w:cs="仿宋_GB2312" w:eastAsia="仿宋_GB2312"/>
                      <w:sz w:val="21"/>
                      <w:color w:val="000000"/>
                    </w:rPr>
                    <w:t>8Ω</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≥1200W</w:t>
                  </w:r>
                  <w:r>
                    <w:rPr>
                      <w:rFonts w:ascii="仿宋_GB2312" w:hAnsi="仿宋_GB2312" w:cs="仿宋_GB2312" w:eastAsia="仿宋_GB2312"/>
                      <w:sz w:val="21"/>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内置保护电路模块，具有过压保护、欠压保护、过流保护、直流保护、输出短路保护、温控风扇功能。</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输出功率：立体声</w:t>
                  </w:r>
                  <w:r>
                    <w:rPr>
                      <w:rFonts w:ascii="仿宋_GB2312" w:hAnsi="仿宋_GB2312" w:cs="仿宋_GB2312" w:eastAsia="仿宋_GB2312"/>
                      <w:sz w:val="21"/>
                      <w:color w:val="000000"/>
                    </w:rPr>
                    <w:t>8Ω ≥200W×2</w:t>
                  </w:r>
                  <w:r>
                    <w:rPr>
                      <w:rFonts w:ascii="仿宋_GB2312" w:hAnsi="仿宋_GB2312" w:cs="仿宋_GB2312" w:eastAsia="仿宋_GB2312"/>
                      <w:sz w:val="21"/>
                      <w:color w:val="000000"/>
                    </w:rPr>
                    <w:t>；立体声</w:t>
                  </w:r>
                  <w:r>
                    <w:rPr>
                      <w:rFonts w:ascii="仿宋_GB2312" w:hAnsi="仿宋_GB2312" w:cs="仿宋_GB2312" w:eastAsia="仿宋_GB2312"/>
                      <w:sz w:val="21"/>
                      <w:color w:val="000000"/>
                    </w:rPr>
                    <w:t>4Ω≥400W×2</w:t>
                  </w:r>
                  <w:r>
                    <w:rPr>
                      <w:rFonts w:ascii="仿宋_GB2312" w:hAnsi="仿宋_GB2312" w:cs="仿宋_GB2312" w:eastAsia="仿宋_GB2312"/>
                      <w:sz w:val="21"/>
                      <w:color w:val="000000"/>
                    </w:rPr>
                    <w:t>；桥接</w:t>
                  </w:r>
                  <w:r>
                    <w:rPr>
                      <w:rFonts w:ascii="仿宋_GB2312" w:hAnsi="仿宋_GB2312" w:cs="仿宋_GB2312" w:eastAsia="仿宋_GB2312"/>
                      <w:sz w:val="21"/>
                      <w:color w:val="000000"/>
                    </w:rPr>
                    <w:t>16Ω≥400W</w:t>
                  </w:r>
                  <w:r>
                    <w:rPr>
                      <w:rFonts w:ascii="仿宋_GB2312" w:hAnsi="仿宋_GB2312" w:cs="仿宋_GB2312" w:eastAsia="仿宋_GB2312"/>
                      <w:sz w:val="21"/>
                      <w:color w:val="000000"/>
                    </w:rPr>
                    <w:t>；桥接</w:t>
                  </w:r>
                  <w:r>
                    <w:rPr>
                      <w:rFonts w:ascii="仿宋_GB2312" w:hAnsi="仿宋_GB2312" w:cs="仿宋_GB2312" w:eastAsia="仿宋_GB2312"/>
                      <w:sz w:val="21"/>
                      <w:color w:val="000000"/>
                    </w:rPr>
                    <w:t>8Ω≥750W</w:t>
                  </w:r>
                  <w:r>
                    <w:rPr>
                      <w:rFonts w:ascii="仿宋_GB2312" w:hAnsi="仿宋_GB2312" w:cs="仿宋_GB2312" w:eastAsia="仿宋_GB2312"/>
                      <w:sz w:val="21"/>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王莽街道稻地江村（</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话筒</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指向性：心形指向性</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≥65dB SPL 1KHz at 1Pa</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频率响应等同或优于</w:t>
                  </w:r>
                  <w:r>
                    <w:rPr>
                      <w:rFonts w:ascii="仿宋_GB2312" w:hAnsi="仿宋_GB2312" w:cs="仿宋_GB2312" w:eastAsia="仿宋_GB2312"/>
                      <w:sz w:val="21"/>
                      <w:color w:val="000000"/>
                    </w:rPr>
                    <w:t>20-18KHz</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输出阻抗：</w:t>
                  </w:r>
                  <w:r>
                    <w:rPr>
                      <w:rFonts w:ascii="仿宋_GB2312" w:hAnsi="仿宋_GB2312" w:cs="仿宋_GB2312" w:eastAsia="仿宋_GB2312"/>
                      <w:sz w:val="21"/>
                      <w:color w:val="000000"/>
                    </w:rPr>
                    <w:t>≥75Ω</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≥-40dB±2dB</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无线话筒</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台接收主机、</w:t>
                  </w:r>
                  <w:r>
                    <w:rPr>
                      <w:rFonts w:ascii="仿宋_GB2312" w:hAnsi="仿宋_GB2312" w:cs="仿宋_GB2312" w:eastAsia="仿宋_GB2312"/>
                      <w:sz w:val="21"/>
                      <w:color w:val="000000"/>
                    </w:rPr>
                    <w:t>≥2</w:t>
                  </w:r>
                  <w:r>
                    <w:rPr>
                      <w:rFonts w:ascii="仿宋_GB2312" w:hAnsi="仿宋_GB2312" w:cs="仿宋_GB2312" w:eastAsia="仿宋_GB2312"/>
                      <w:sz w:val="21"/>
                      <w:color w:val="000000"/>
                    </w:rPr>
                    <w:t>只手持发射机；频率范围等同或优于</w:t>
                  </w:r>
                  <w:r>
                    <w:rPr>
                      <w:rFonts w:ascii="仿宋_GB2312" w:hAnsi="仿宋_GB2312" w:cs="仿宋_GB2312" w:eastAsia="仿宋_GB2312"/>
                      <w:sz w:val="21"/>
                      <w:color w:val="000000"/>
                    </w:rPr>
                    <w:t>470MHz-510MHz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540MHz-590MHz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640MHz-690MHz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807MHz-830MHz</w:t>
                  </w:r>
                  <w:r>
                    <w:rPr>
                      <w:rFonts w:ascii="仿宋_GB2312" w:hAnsi="仿宋_GB2312" w:cs="仿宋_GB2312" w:eastAsia="仿宋_GB2312"/>
                      <w:sz w:val="21"/>
                      <w:color w:val="000000"/>
                    </w:rPr>
                    <w:t>四个频段使用。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接收机前面板具有</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个显示屏、</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个编码旋钮、</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个频率扫描实体按键、</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个红外对频实体按键、</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个电源开关按键、</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个二合一指示灯（红外发射管</w:t>
                  </w:r>
                  <w:r>
                    <w:rPr>
                      <w:rFonts w:ascii="仿宋_GB2312" w:hAnsi="仿宋_GB2312" w:cs="仿宋_GB2312" w:eastAsia="仿宋_GB2312"/>
                      <w:sz w:val="21"/>
                      <w:color w:val="000000"/>
                    </w:rPr>
                    <w:t>+</w:t>
                  </w:r>
                  <w:r>
                    <w:rPr>
                      <w:rFonts w:ascii="仿宋_GB2312" w:hAnsi="仿宋_GB2312" w:cs="仿宋_GB2312" w:eastAsia="仿宋_GB2312"/>
                      <w:sz w:val="21"/>
                      <w:color w:val="000000"/>
                    </w:rPr>
                    <w:t>对频指示灯）；后面板具有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LINE-OUT</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XLR-OUT</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BNC</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DC</w:t>
                  </w:r>
                  <w:r>
                    <w:rPr>
                      <w:rFonts w:ascii="仿宋_GB2312" w:hAnsi="仿宋_GB2312" w:cs="仿宋_GB2312" w:eastAsia="仿宋_GB2312"/>
                      <w:sz w:val="21"/>
                      <w:color w:val="000000"/>
                    </w:rPr>
                    <w:t>接口。发射机具有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 xml:space="preserve">OLED </w:t>
                  </w:r>
                  <w:r>
                    <w:rPr>
                      <w:rFonts w:ascii="仿宋_GB2312" w:hAnsi="仿宋_GB2312" w:cs="仿宋_GB2312" w:eastAsia="仿宋_GB2312"/>
                      <w:sz w:val="21"/>
                      <w:color w:val="000000"/>
                    </w:rPr>
                    <w:t>显示屏、</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个开关机</w:t>
                  </w:r>
                  <w:r>
                    <w:rPr>
                      <w:rFonts w:ascii="仿宋_GB2312" w:hAnsi="仿宋_GB2312" w:cs="仿宋_GB2312" w:eastAsia="仿宋_GB2312"/>
                      <w:sz w:val="21"/>
                      <w:color w:val="000000"/>
                    </w:rPr>
                    <w:t>/</w:t>
                  </w:r>
                  <w:r>
                    <w:rPr>
                      <w:rFonts w:ascii="仿宋_GB2312" w:hAnsi="仿宋_GB2312" w:cs="仿宋_GB2312" w:eastAsia="仿宋_GB2312"/>
                      <w:sz w:val="21"/>
                      <w:color w:val="000000"/>
                    </w:rPr>
                    <w:t>静音按键、</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个工作状态指示灯。（提供设备接口图佐证）</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具有自动静音功能，麦克风跌落、抛掷时，毫秒级自动静音，避免冲击声；实时监测设备姿态，静置</w:t>
                  </w:r>
                  <w:r>
                    <w:rPr>
                      <w:rFonts w:ascii="仿宋_GB2312" w:hAnsi="仿宋_GB2312" w:cs="仿宋_GB2312" w:eastAsia="仿宋_GB2312"/>
                      <w:sz w:val="21"/>
                      <w:color w:val="000000"/>
                    </w:rPr>
                    <w:t>≥5</w:t>
                  </w:r>
                  <w:r>
                    <w:rPr>
                      <w:rFonts w:ascii="仿宋_GB2312" w:hAnsi="仿宋_GB2312" w:cs="仿宋_GB2312" w:eastAsia="仿宋_GB2312"/>
                      <w:sz w:val="21"/>
                      <w:color w:val="000000"/>
                    </w:rPr>
                    <w:t>秒静音，</w:t>
                  </w:r>
                  <w:r>
                    <w:rPr>
                      <w:rFonts w:ascii="仿宋_GB2312" w:hAnsi="仿宋_GB2312" w:cs="仿宋_GB2312" w:eastAsia="仿宋_GB2312"/>
                      <w:sz w:val="21"/>
                      <w:color w:val="000000"/>
                    </w:rPr>
                    <w:t>≥8</w:t>
                  </w:r>
                  <w:r>
                    <w:rPr>
                      <w:rFonts w:ascii="仿宋_GB2312" w:hAnsi="仿宋_GB2312" w:cs="仿宋_GB2312" w:eastAsia="仿宋_GB2312"/>
                      <w:sz w:val="21"/>
                      <w:color w:val="000000"/>
                    </w:rPr>
                    <w:t>分钟关机，无需手动干预。</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具有多档位混响调节功能，混响效果</w:t>
                  </w:r>
                  <w:r>
                    <w:rPr>
                      <w:rFonts w:ascii="仿宋_GB2312" w:hAnsi="仿宋_GB2312" w:cs="仿宋_GB2312" w:eastAsia="仿宋_GB2312"/>
                      <w:sz w:val="21"/>
                      <w:color w:val="000000"/>
                    </w:rPr>
                    <w:t>≥15625</w:t>
                  </w:r>
                  <w:r>
                    <w:rPr>
                      <w:rFonts w:ascii="仿宋_GB2312" w:hAnsi="仿宋_GB2312" w:cs="仿宋_GB2312" w:eastAsia="仿宋_GB2312"/>
                      <w:sz w:val="21"/>
                      <w:color w:val="000000"/>
                    </w:rPr>
                    <w:t>个，效果占比、回响延时、混响幅度调节，三种音效各具有</w:t>
                  </w:r>
                  <w:r>
                    <w:rPr>
                      <w:rFonts w:ascii="仿宋_GB2312" w:hAnsi="仿宋_GB2312" w:cs="仿宋_GB2312" w:eastAsia="仿宋_GB2312"/>
                      <w:sz w:val="21"/>
                      <w:color w:val="000000"/>
                    </w:rPr>
                    <w:t>≥25</w:t>
                  </w:r>
                  <w:r>
                    <w:rPr>
                      <w:rFonts w:ascii="仿宋_GB2312" w:hAnsi="仿宋_GB2312" w:cs="仿宋_GB2312" w:eastAsia="仿宋_GB2312"/>
                      <w:sz w:val="21"/>
                      <w:color w:val="000000"/>
                    </w:rPr>
                    <w:t>档调节方式。（提供功能截图佐证）</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jc w:val="left"/>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有源音箱</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路话筒输入接口、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路立体声线路输入接口、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路线路输出接口、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r>
                    <w:rPr>
                      <w:rFonts w:ascii="仿宋_GB2312" w:hAnsi="仿宋_GB2312" w:cs="仿宋_GB2312" w:eastAsia="仿宋_GB2312"/>
                      <w:sz w:val="21"/>
                      <w:color w:val="000000"/>
                    </w:rPr>
                    <w:t>100V</w:t>
                  </w:r>
                  <w:r>
                    <w:rPr>
                      <w:rFonts w:ascii="仿宋_GB2312" w:hAnsi="仿宋_GB2312" w:cs="仿宋_GB2312" w:eastAsia="仿宋_GB2312"/>
                      <w:sz w:val="21"/>
                      <w:color w:val="000000"/>
                    </w:rPr>
                    <w:t>广播输入接口，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个麦克风音量调节旋钮，</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个线路输入音量调节旋钮，</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个高低音调节旋钮。</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内置数字无线教学接收模块，可接入</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个教学无线手持麦。</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整机配置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只手持式麦克风，麦克风具有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音频接口可用于接入头戴麦配件。</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具备移动端</w:t>
                  </w:r>
                  <w:r>
                    <w:rPr>
                      <w:rFonts w:ascii="仿宋_GB2312" w:hAnsi="仿宋_GB2312" w:cs="仿宋_GB2312" w:eastAsia="仿宋_GB2312"/>
                      <w:sz w:val="21"/>
                      <w:color w:val="000000"/>
                    </w:rPr>
                    <w:t>APP</w:t>
                  </w:r>
                  <w:r>
                    <w:rPr>
                      <w:rFonts w:ascii="仿宋_GB2312" w:hAnsi="仿宋_GB2312" w:cs="仿宋_GB2312" w:eastAsia="仿宋_GB2312"/>
                      <w:sz w:val="21"/>
                      <w:color w:val="000000"/>
                    </w:rPr>
                    <w:t>控制功能，在移动端可以调节包括但不限于音量增益、频率和发射功率、回声设置、混响设置、均衡器设置、设备蓝牙名称修改。（提供功能界面截图佐证）</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具备远程升级功能，可实现蓝牙在线升级。</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内置高保真扬声器，功放额定功率</w:t>
                  </w:r>
                  <w:r>
                    <w:rPr>
                      <w:rFonts w:ascii="仿宋_GB2312" w:hAnsi="仿宋_GB2312" w:cs="仿宋_GB2312" w:eastAsia="仿宋_GB2312"/>
                      <w:sz w:val="21"/>
                      <w:color w:val="000000"/>
                    </w:rPr>
                    <w:t>≥2×40W</w:t>
                  </w:r>
                  <w:r>
                    <w:rPr>
                      <w:rFonts w:ascii="仿宋_GB2312" w:hAnsi="仿宋_GB2312" w:cs="仿宋_GB2312" w:eastAsia="仿宋_GB2312"/>
                      <w:sz w:val="21"/>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郭杜街道书香路社区（</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王曲街道文化站（</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p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接收机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采用数字</w:t>
                  </w:r>
                  <w:r>
                    <w:rPr>
                      <w:rFonts w:ascii="仿宋_GB2312" w:hAnsi="仿宋_GB2312" w:cs="仿宋_GB2312" w:eastAsia="仿宋_GB2312"/>
                      <w:sz w:val="21"/>
                      <w:color w:val="000000"/>
                    </w:rPr>
                    <w:t>U</w:t>
                  </w:r>
                  <w:r>
                    <w:rPr>
                      <w:rFonts w:ascii="仿宋_GB2312" w:hAnsi="仿宋_GB2312" w:cs="仿宋_GB2312" w:eastAsia="仿宋_GB2312"/>
                      <w:sz w:val="21"/>
                      <w:color w:val="000000"/>
                    </w:rPr>
                    <w:t>段传输技术，</w:t>
                  </w:r>
                  <w:r>
                    <w:rPr>
                      <w:rFonts w:ascii="仿宋_GB2312" w:hAnsi="仿宋_GB2312" w:cs="仿宋_GB2312" w:eastAsia="仿宋_GB2312"/>
                      <w:sz w:val="21"/>
                      <w:color w:val="000000"/>
                    </w:rPr>
                    <w:t>pi/4-DQPSK</w:t>
                  </w:r>
                  <w:r>
                    <w:rPr>
                      <w:rFonts w:ascii="仿宋_GB2312" w:hAnsi="仿宋_GB2312" w:cs="仿宋_GB2312" w:eastAsia="仿宋_GB2312"/>
                      <w:sz w:val="21"/>
                      <w:color w:val="000000"/>
                    </w:rPr>
                    <w:t>调制方式，抗干扰能力强，误码率低，传输稳定。</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可一键频率扫描，避开干扰；可一键红外对频。</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具有混响、高中低音调节。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接收机采用</w:t>
                  </w:r>
                  <w:r>
                    <w:rPr>
                      <w:rFonts w:ascii="仿宋_GB2312" w:hAnsi="仿宋_GB2312" w:cs="仿宋_GB2312" w:eastAsia="仿宋_GB2312"/>
                      <w:sz w:val="21"/>
                      <w:color w:val="000000"/>
                    </w:rPr>
                    <w:t>LCD</w:t>
                  </w:r>
                  <w:r>
                    <w:rPr>
                      <w:rFonts w:ascii="仿宋_GB2312" w:hAnsi="仿宋_GB2312" w:cs="仿宋_GB2312" w:eastAsia="仿宋_GB2312"/>
                      <w:sz w:val="21"/>
                      <w:color w:val="000000"/>
                    </w:rPr>
                    <w:t>屏。</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路平衡输出、</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路非平衡混音输出。</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领夹腰包</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音头：电容式麦克风（领夹话筒）</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频率范围：等同或优于</w:t>
                  </w:r>
                  <w:r>
                    <w:rPr>
                      <w:rFonts w:ascii="仿宋_GB2312" w:hAnsi="仿宋_GB2312" w:cs="仿宋_GB2312" w:eastAsia="仿宋_GB2312"/>
                      <w:sz w:val="21"/>
                      <w:color w:val="000000"/>
                    </w:rPr>
                    <w:t>470MHz-510MHz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540MHz-590MHz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640MHz-690MHz</w:t>
                  </w:r>
                  <w:r>
                    <w:rPr>
                      <w:rFonts w:ascii="仿宋_GB2312" w:hAnsi="仿宋_GB2312" w:cs="仿宋_GB2312" w:eastAsia="仿宋_GB2312"/>
                      <w:sz w:val="21"/>
                      <w:color w:val="000000"/>
                    </w:rPr>
                    <w:t>、</w:t>
                  </w:r>
                  <w:r>
                    <w:rPr>
                      <w:rFonts w:ascii="仿宋_GB2312" w:hAnsi="仿宋_GB2312" w:cs="仿宋_GB2312" w:eastAsia="仿宋_GB2312"/>
                      <w:sz w:val="21"/>
                      <w:color w:val="000000"/>
                    </w:rPr>
                    <w:t>807MHz-830MHz</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调制方式：</w:t>
                  </w:r>
                  <w:r>
                    <w:rPr>
                      <w:rFonts w:ascii="仿宋_GB2312" w:hAnsi="仿宋_GB2312" w:cs="仿宋_GB2312" w:eastAsia="仿宋_GB2312"/>
                      <w:sz w:val="21"/>
                      <w:color w:val="000000"/>
                    </w:rPr>
                    <w:t>pi/4-DQPSK</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电池使用时长：＞</w:t>
                  </w:r>
                  <w:r>
                    <w:rPr>
                      <w:rFonts w:ascii="仿宋_GB2312" w:hAnsi="仿宋_GB2312" w:cs="仿宋_GB2312" w:eastAsia="仿宋_GB2312"/>
                      <w:sz w:val="21"/>
                      <w:color w:val="000000"/>
                    </w:rPr>
                    <w:t>10H</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支架</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高度：等同或优于</w:t>
                  </w:r>
                  <w:r>
                    <w:rPr>
                      <w:rFonts w:ascii="仿宋_GB2312" w:hAnsi="仿宋_GB2312" w:cs="仿宋_GB2312" w:eastAsia="仿宋_GB2312"/>
                      <w:sz w:val="21"/>
                      <w:color w:val="000000"/>
                    </w:rPr>
                    <w:t>980-1680mm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斜杠：等同或优于</w:t>
                  </w:r>
                  <w:r>
                    <w:rPr>
                      <w:rFonts w:ascii="仿宋_GB2312" w:hAnsi="仿宋_GB2312" w:cs="仿宋_GB2312" w:eastAsia="仿宋_GB2312"/>
                      <w:sz w:val="21"/>
                      <w:color w:val="000000"/>
                    </w:rPr>
                    <w:t>550-900mm</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郭杜街道居安路第二社区（</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XJ</w:t>
                  </w:r>
                  <w:r>
                    <w:rPr>
                      <w:rFonts w:ascii="仿宋_GB2312" w:hAnsi="仿宋_GB2312" w:cs="仿宋_GB2312" w:eastAsia="仿宋_GB2312"/>
                      <w:sz w:val="21"/>
                      <w:color w:val="000000"/>
                    </w:rPr>
                    <w:t>调音台</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Mic</w:t>
                  </w:r>
                  <w:r>
                    <w:rPr>
                      <w:rFonts w:ascii="仿宋_GB2312" w:hAnsi="仿宋_GB2312" w:cs="仿宋_GB2312" w:eastAsia="仿宋_GB2312"/>
                      <w:sz w:val="21"/>
                      <w:color w:val="000000"/>
                    </w:rPr>
                    <w:t>输入兼容</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路线路输入接口，话筒接口幻象电源：</w:t>
                  </w:r>
                  <w:r>
                    <w:rPr>
                      <w:rFonts w:ascii="仿宋_GB2312" w:hAnsi="仿宋_GB2312" w:cs="仿宋_GB2312" w:eastAsia="仿宋_GB2312"/>
                      <w:sz w:val="21"/>
                      <w:color w:val="000000"/>
                    </w:rPr>
                    <w:t>≥+48V</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组立体线性输入。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组立体声主输出、</w:t>
                  </w:r>
                  <w:r>
                    <w:rPr>
                      <w:rFonts w:ascii="仿宋_GB2312" w:hAnsi="仿宋_GB2312" w:cs="仿宋_GB2312" w:eastAsia="仿宋_GB2312"/>
                      <w:sz w:val="21"/>
                      <w:color w:val="000000"/>
                    </w:rPr>
                    <w:t>≥1</w:t>
                  </w:r>
                  <w:r>
                    <w:rPr>
                      <w:rFonts w:ascii="仿宋_GB2312" w:hAnsi="仿宋_GB2312" w:cs="仿宋_GB2312" w:eastAsia="仿宋_GB2312"/>
                      <w:sz w:val="21"/>
                      <w:color w:val="000000"/>
                    </w:rPr>
                    <w:t>组辅助输出、</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路耳机监听输出、</w:t>
                  </w:r>
                  <w:r>
                    <w:rPr>
                      <w:rFonts w:ascii="仿宋_GB2312" w:hAnsi="仿宋_GB2312" w:cs="仿宋_GB2312" w:eastAsia="仿宋_GB2312"/>
                      <w:sz w:val="21"/>
                      <w:color w:val="000000"/>
                    </w:rPr>
                    <w:t>≥1</w:t>
                  </w:r>
                  <w:r>
                    <w:rPr>
                      <w:rFonts w:ascii="仿宋_GB2312" w:hAnsi="仿宋_GB2312" w:cs="仿宋_GB2312" w:eastAsia="仿宋_GB2312"/>
                      <w:sz w:val="21"/>
                      <w:color w:val="000000"/>
                    </w:rPr>
                    <w:t>组</w:t>
                  </w:r>
                  <w:r>
                    <w:rPr>
                      <w:rFonts w:ascii="仿宋_GB2312" w:hAnsi="仿宋_GB2312" w:cs="仿宋_GB2312" w:eastAsia="仿宋_GB2312"/>
                      <w:sz w:val="21"/>
                      <w:color w:val="000000"/>
                    </w:rPr>
                    <w:t>CD/Tape</w:t>
                  </w:r>
                  <w:r>
                    <w:rPr>
                      <w:rFonts w:ascii="仿宋_GB2312" w:hAnsi="仿宋_GB2312" w:cs="仿宋_GB2312" w:eastAsia="仿宋_GB2312"/>
                      <w:sz w:val="21"/>
                      <w:color w:val="000000"/>
                    </w:rPr>
                    <w:t>输出。</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≥24</w:t>
                  </w:r>
                  <w:r>
                    <w:rPr>
                      <w:rFonts w:ascii="仿宋_GB2312" w:hAnsi="仿宋_GB2312" w:cs="仿宋_GB2312" w:eastAsia="仿宋_GB2312"/>
                      <w:sz w:val="21"/>
                      <w:color w:val="000000"/>
                    </w:rPr>
                    <w:t>位</w:t>
                  </w:r>
                  <w:r>
                    <w:rPr>
                      <w:rFonts w:ascii="仿宋_GB2312" w:hAnsi="仿宋_GB2312" w:cs="仿宋_GB2312" w:eastAsia="仿宋_GB2312"/>
                      <w:sz w:val="21"/>
                      <w:color w:val="000000"/>
                    </w:rPr>
                    <w:t>DSP</w:t>
                  </w:r>
                  <w:r>
                    <w:rPr>
                      <w:rFonts w:ascii="仿宋_GB2312" w:hAnsi="仿宋_GB2312" w:cs="仿宋_GB2312" w:eastAsia="仿宋_GB2312"/>
                      <w:sz w:val="21"/>
                      <w:color w:val="000000"/>
                    </w:rPr>
                    <w:t>效果器，提供</w:t>
                  </w:r>
                  <w:r>
                    <w:rPr>
                      <w:rFonts w:ascii="仿宋_GB2312" w:hAnsi="仿宋_GB2312" w:cs="仿宋_GB2312" w:eastAsia="仿宋_GB2312"/>
                      <w:sz w:val="21"/>
                      <w:color w:val="000000"/>
                    </w:rPr>
                    <w:t>≥100</w:t>
                  </w:r>
                  <w:r>
                    <w:rPr>
                      <w:rFonts w:ascii="仿宋_GB2312" w:hAnsi="仿宋_GB2312" w:cs="仿宋_GB2312" w:eastAsia="仿宋_GB2312"/>
                      <w:sz w:val="21"/>
                      <w:color w:val="000000"/>
                    </w:rPr>
                    <w:t>种预设效果。</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韦曲街道府东社区（</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王莽街道稻地江村（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配置：专业有源音箱（含功放），适配中小型场地；</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功率：额定功率</w:t>
                  </w:r>
                  <w:r>
                    <w:rPr>
                      <w:rFonts w:ascii="仿宋_GB2312" w:hAnsi="仿宋_GB2312" w:cs="仿宋_GB2312" w:eastAsia="仿宋_GB2312"/>
                      <w:sz w:val="21"/>
                      <w:color w:val="000000"/>
                    </w:rPr>
                    <w:t>≥200W</w:t>
                  </w:r>
                  <w:r>
                    <w:rPr>
                      <w:rFonts w:ascii="仿宋_GB2312" w:hAnsi="仿宋_GB2312" w:cs="仿宋_GB2312" w:eastAsia="仿宋_GB2312"/>
                      <w:sz w:val="21"/>
                      <w:color w:val="000000"/>
                    </w:rPr>
                    <w:t>，峰值</w:t>
                  </w:r>
                  <w:r>
                    <w:rPr>
                      <w:rFonts w:ascii="仿宋_GB2312" w:hAnsi="仿宋_GB2312" w:cs="仿宋_GB2312" w:eastAsia="仿宋_GB2312"/>
                      <w:sz w:val="21"/>
                      <w:color w:val="000000"/>
                    </w:rPr>
                    <w:t>≥400W</w:t>
                  </w:r>
                  <w:r>
                    <w:rPr>
                      <w:rFonts w:ascii="仿宋_GB2312" w:hAnsi="仿宋_GB2312" w:cs="仿宋_GB2312" w:eastAsia="仿宋_GB2312"/>
                      <w:sz w:val="21"/>
                      <w:color w:val="000000"/>
                    </w:rPr>
                    <w:t xml:space="preserve">；频率响应 </w:t>
                  </w:r>
                  <w:r>
                    <w:rPr>
                      <w:rFonts w:ascii="仿宋_GB2312" w:hAnsi="仿宋_GB2312" w:cs="仿宋_GB2312" w:eastAsia="仿宋_GB2312"/>
                      <w:sz w:val="21"/>
                      <w:color w:val="000000"/>
                    </w:rPr>
                    <w:t>60Hz-18kHz</w:t>
                  </w:r>
                  <w:r>
                    <w:rPr>
                      <w:rFonts w:ascii="仿宋_GB2312" w:hAnsi="仿宋_GB2312" w:cs="仿宋_GB2312" w:eastAsia="仿宋_GB2312"/>
                      <w:sz w:val="21"/>
                      <w:color w:val="000000"/>
                    </w:rPr>
                    <w:t>（</w:t>
                  </w:r>
                  <w:r>
                    <w:rPr>
                      <w:rFonts w:ascii="仿宋_GB2312" w:hAnsi="仿宋_GB2312" w:cs="仿宋_GB2312" w:eastAsia="仿宋_GB2312"/>
                      <w:sz w:val="21"/>
                      <w:color w:val="000000"/>
                    </w:rPr>
                    <w:t>±3dB</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音频指标：信噪比</w:t>
                  </w:r>
                  <w:r>
                    <w:rPr>
                      <w:rFonts w:ascii="仿宋_GB2312" w:hAnsi="仿宋_GB2312" w:cs="仿宋_GB2312" w:eastAsia="仿宋_GB2312"/>
                      <w:sz w:val="21"/>
                      <w:color w:val="000000"/>
                    </w:rPr>
                    <w:t>≥90dB</w:t>
                  </w:r>
                  <w:r>
                    <w:rPr>
                      <w:rFonts w:ascii="仿宋_GB2312" w:hAnsi="仿宋_GB2312" w:cs="仿宋_GB2312" w:eastAsia="仿宋_GB2312"/>
                      <w:sz w:val="21"/>
                      <w:color w:val="000000"/>
                    </w:rPr>
                    <w:t>，失真</w:t>
                  </w:r>
                  <w:r>
                    <w:rPr>
                      <w:rFonts w:ascii="仿宋_GB2312" w:hAnsi="仿宋_GB2312" w:cs="仿宋_GB2312" w:eastAsia="仿宋_GB2312"/>
                      <w:sz w:val="21"/>
                      <w:color w:val="000000"/>
                    </w:rPr>
                    <w:t>≤0.1%</w:t>
                  </w:r>
                  <w:r>
                    <w:rPr>
                      <w:rFonts w:ascii="仿宋_GB2312" w:hAnsi="仿宋_GB2312" w:cs="仿宋_GB2312" w:eastAsia="仿宋_GB2312"/>
                      <w:sz w:val="21"/>
                      <w:color w:val="000000"/>
                    </w:rPr>
                    <w:t xml:space="preserve">；支持话筒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乐器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音源输入；</w:t>
                  </w:r>
                  <w:r>
                    <w:br/>
                  </w:r>
                  <w:r>
                    <w:rPr>
                      <w:rFonts w:ascii="仿宋_GB2312" w:hAnsi="仿宋_GB2312" w:cs="仿宋_GB2312" w:eastAsia="仿宋_GB2312"/>
                      <w:sz w:val="21"/>
                      <w:color w:val="000000"/>
                      <w:shd w:fill="00FF00" w:val="clear"/>
                    </w:rPr>
                    <w:t>4.</w:t>
                  </w:r>
                  <w:r>
                    <w:rPr>
                      <w:rFonts w:ascii="仿宋_GB2312" w:hAnsi="仿宋_GB2312" w:cs="仿宋_GB2312" w:eastAsia="仿宋_GB2312"/>
                      <w:sz w:val="21"/>
                      <w:color w:val="000000"/>
                      <w:shd w:fill="00FF00" w:val="clear"/>
                    </w:rPr>
                    <w:t>★</w:t>
                  </w:r>
                  <w:r>
                    <w:rPr>
                      <w:rFonts w:ascii="仿宋_GB2312" w:hAnsi="仿宋_GB2312" w:cs="仿宋_GB2312" w:eastAsia="仿宋_GB2312"/>
                      <w:sz w:val="21"/>
                      <w:color w:val="000000"/>
                      <w:shd w:fill="00FF00" w:val="clear"/>
                    </w:rPr>
                    <w:t>安全：通过</w:t>
                  </w:r>
                  <w:r>
                    <w:rPr>
                      <w:rFonts w:ascii="仿宋_GB2312" w:hAnsi="仿宋_GB2312" w:cs="仿宋_GB2312" w:eastAsia="仿宋_GB2312"/>
                      <w:sz w:val="21"/>
                      <w:color w:val="000000"/>
                      <w:shd w:fill="00FF00" w:val="clear"/>
                    </w:rPr>
                    <w:t xml:space="preserve"> 3C </w:t>
                  </w:r>
                  <w:r>
                    <w:rPr>
                      <w:rFonts w:ascii="仿宋_GB2312" w:hAnsi="仿宋_GB2312" w:cs="仿宋_GB2312" w:eastAsia="仿宋_GB2312"/>
                      <w:sz w:val="21"/>
                      <w:color w:val="000000"/>
                      <w:shd w:fill="00FF00" w:val="clear"/>
                    </w:rPr>
                    <w:t>认证，提供检测报告；</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一般要求：箱体耐磨防刮，带提手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支架孔；含电源线、音频线；提供上门安装调试。</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高清投影仪及幕布</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显示比例</w:t>
                  </w:r>
                  <w:r>
                    <w:rPr>
                      <w:rFonts w:ascii="仿宋_GB2312" w:hAnsi="仿宋_GB2312" w:cs="仿宋_GB2312" w:eastAsia="仿宋_GB2312"/>
                      <w:sz w:val="21"/>
                      <w:color w:val="000000"/>
                    </w:rPr>
                    <w:t>16:9</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对焦方式自动</w:t>
                  </w:r>
                </w:p>
                <w:p>
                  <w:pPr>
                    <w:pStyle w:val="null3"/>
                    <w:jc w:val="left"/>
                  </w:pPr>
                  <w:r>
                    <w:rPr>
                      <w:rFonts w:ascii="仿宋_GB2312" w:hAnsi="仿宋_GB2312" w:cs="仿宋_GB2312" w:eastAsia="仿宋_GB2312"/>
                      <w:sz w:val="21"/>
                      <w:color w:val="000000"/>
                    </w:rPr>
                    <w:t>3.CVIA</w:t>
                  </w:r>
                  <w:r>
                    <w:rPr>
                      <w:rFonts w:ascii="仿宋_GB2312" w:hAnsi="仿宋_GB2312" w:cs="仿宋_GB2312" w:eastAsia="仿宋_GB2312"/>
                      <w:sz w:val="21"/>
                      <w:color w:val="000000"/>
                    </w:rPr>
                    <w:t>亮度不低于</w:t>
                  </w:r>
                  <w:r>
                    <w:rPr>
                      <w:rFonts w:ascii="仿宋_GB2312" w:hAnsi="仿宋_GB2312" w:cs="仿宋_GB2312" w:eastAsia="仿宋_GB2312"/>
                      <w:sz w:val="21"/>
                      <w:color w:val="000000"/>
                    </w:rPr>
                    <w:t>1000lm</w:t>
                  </w:r>
                </w:p>
                <w:p>
                  <w:pPr>
                    <w:pStyle w:val="null3"/>
                    <w:jc w:val="left"/>
                  </w:pPr>
                  <w:r>
                    <w:rPr>
                      <w:rFonts w:ascii="仿宋_GB2312" w:hAnsi="仿宋_GB2312" w:cs="仿宋_GB2312" w:eastAsia="仿宋_GB2312"/>
                      <w:sz w:val="21"/>
                      <w:color w:val="000000"/>
                    </w:rPr>
                    <w:t>4.ISO</w:t>
                  </w:r>
                  <w:r>
                    <w:rPr>
                      <w:rFonts w:ascii="仿宋_GB2312" w:hAnsi="仿宋_GB2312" w:cs="仿宋_GB2312" w:eastAsia="仿宋_GB2312"/>
                      <w:sz w:val="21"/>
                      <w:color w:val="000000"/>
                    </w:rPr>
                    <w:t>亮度不低于</w:t>
                  </w:r>
                  <w:r>
                    <w:rPr>
                      <w:rFonts w:ascii="仿宋_GB2312" w:hAnsi="仿宋_GB2312" w:cs="仿宋_GB2312" w:eastAsia="仿宋_GB2312"/>
                      <w:sz w:val="21"/>
                      <w:color w:val="000000"/>
                    </w:rPr>
                    <w:t>1000lm</w:t>
                  </w:r>
                </w:p>
                <w:p>
                  <w:pPr>
                    <w:pStyle w:val="null3"/>
                    <w:jc w:val="left"/>
                  </w:pPr>
                  <w:r>
                    <w:rPr>
                      <w:rFonts w:ascii="仿宋_GB2312" w:hAnsi="仿宋_GB2312" w:cs="仿宋_GB2312" w:eastAsia="仿宋_GB2312"/>
                      <w:sz w:val="21"/>
                      <w:color w:val="000000"/>
                    </w:rPr>
                    <w:t xml:space="preserve">5.100 </w:t>
                  </w:r>
                  <w:r>
                    <w:rPr>
                      <w:rFonts w:ascii="仿宋_GB2312" w:hAnsi="仿宋_GB2312" w:cs="仿宋_GB2312" w:eastAsia="仿宋_GB2312"/>
                      <w:sz w:val="21"/>
                      <w:color w:val="000000"/>
                    </w:rPr>
                    <w:t>寸电动幕</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ISO</w:t>
                  </w:r>
                  <w:r>
                    <w:rPr>
                      <w:rFonts w:ascii="仿宋_GB2312" w:hAnsi="仿宋_GB2312" w:cs="仿宋_GB2312" w:eastAsia="仿宋_GB2312"/>
                      <w:sz w:val="21"/>
                      <w:color w:val="000000"/>
                    </w:rPr>
                    <w:t>感光度</w:t>
                  </w:r>
                  <w:r>
                    <w:rPr>
                      <w:rFonts w:ascii="仿宋_GB2312" w:hAnsi="仿宋_GB2312" w:cs="仿宋_GB2312" w:eastAsia="仿宋_GB2312"/>
                      <w:sz w:val="21"/>
                      <w:color w:val="000000"/>
                    </w:rPr>
                    <w:t>ISO 50-16000</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机身防抖</w:t>
                  </w:r>
                  <w:r>
                    <w:rPr>
                      <w:rFonts w:ascii="仿宋_GB2312" w:hAnsi="仿宋_GB2312" w:cs="仿宋_GB2312" w:eastAsia="仿宋_GB2312"/>
                      <w:sz w:val="21"/>
                      <w:color w:val="000000"/>
                    </w:rPr>
                    <w:t>可遥控</w:t>
                  </w:r>
                  <w:r>
                    <w:rPr>
                      <w:rFonts w:ascii="仿宋_GB2312" w:hAnsi="仿宋_GB2312" w:cs="仿宋_GB2312" w:eastAsia="仿宋_GB2312"/>
                      <w:sz w:val="21"/>
                      <w:color w:val="000000"/>
                    </w:rPr>
                    <w:t>自拍</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像素</w:t>
                  </w:r>
                  <w:r>
                    <w:rPr>
                      <w:rFonts w:ascii="仿宋_GB2312" w:hAnsi="仿宋_GB2312" w:cs="仿宋_GB2312" w:eastAsia="仿宋_GB2312"/>
                      <w:sz w:val="21"/>
                      <w:color w:val="000000"/>
                    </w:rPr>
                    <w:t>500-1000</w:t>
                  </w:r>
                  <w:r>
                    <w:rPr>
                      <w:rFonts w:ascii="仿宋_GB2312" w:hAnsi="仿宋_GB2312" w:cs="仿宋_GB2312" w:eastAsia="仿宋_GB2312"/>
                      <w:sz w:val="21"/>
                      <w:color w:val="000000"/>
                    </w:rPr>
                    <w:t>万</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数码相机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ISO</w:t>
                  </w:r>
                  <w:r>
                    <w:rPr>
                      <w:rFonts w:ascii="仿宋_GB2312" w:hAnsi="仿宋_GB2312" w:cs="仿宋_GB2312" w:eastAsia="仿宋_GB2312"/>
                      <w:sz w:val="21"/>
                      <w:color w:val="000000"/>
                    </w:rPr>
                    <w:t>感光度：</w:t>
                  </w:r>
                  <w:r>
                    <w:rPr>
                      <w:rFonts w:ascii="仿宋_GB2312" w:hAnsi="仿宋_GB2312" w:cs="仿宋_GB2312" w:eastAsia="仿宋_GB2312"/>
                      <w:sz w:val="21"/>
                      <w:color w:val="000000"/>
                    </w:rPr>
                    <w:t>ISO 100-400</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8</w:t>
                  </w:r>
                  <w:r>
                    <w:rPr>
                      <w:rFonts w:ascii="仿宋_GB2312" w:hAnsi="仿宋_GB2312" w:cs="仿宋_GB2312" w:eastAsia="仿宋_GB2312"/>
                      <w:sz w:val="21"/>
                      <w:color w:val="000000"/>
                    </w:rPr>
                    <w:t>倍光学变焦</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视频拍摄能力</w:t>
                  </w:r>
                  <w:r>
                    <w:rPr>
                      <w:rFonts w:ascii="仿宋_GB2312" w:hAnsi="仿宋_GB2312" w:cs="仿宋_GB2312" w:eastAsia="仿宋_GB2312"/>
                      <w:sz w:val="21"/>
                      <w:color w:val="000000"/>
                    </w:rPr>
                    <w:t>5K 30P</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云台稳定器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三轴增稳</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≤350g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内置延长杆</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户内全彩</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屏</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w:t>
                  </w:r>
                  <w:r>
                    <w:rPr>
                      <w:rFonts w:ascii="仿宋_GB2312" w:hAnsi="仿宋_GB2312" w:cs="仿宋_GB2312" w:eastAsia="仿宋_GB2312"/>
                      <w:sz w:val="21"/>
                      <w:color w:val="000000"/>
                    </w:rPr>
                    <w:t>显示屏灯珠采用表贴三合一铜线封装；</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封装形式：</w:t>
                  </w:r>
                  <w:r>
                    <w:rPr>
                      <w:rFonts w:ascii="仿宋_GB2312" w:hAnsi="仿宋_GB2312" w:cs="仿宋_GB2312" w:eastAsia="仿宋_GB2312"/>
                      <w:sz w:val="21"/>
                      <w:color w:val="000000"/>
                    </w:rPr>
                    <w:t>SMD1515</w:t>
                  </w:r>
                  <w:r>
                    <w:rPr>
                      <w:rFonts w:ascii="仿宋_GB2312" w:hAnsi="仿宋_GB2312" w:cs="仿宋_GB2312" w:eastAsia="仿宋_GB2312"/>
                      <w:sz w:val="21"/>
                      <w:color w:val="000000"/>
                    </w:rPr>
                    <w:t>黑灯；</w:t>
                  </w:r>
                  <w:r>
                    <w:br/>
                  </w:r>
                  <w:r>
                    <w:rPr>
                      <w:rFonts w:ascii="仿宋_GB2312" w:hAnsi="仿宋_GB2312" w:cs="仿宋_GB2312" w:eastAsia="仿宋_GB2312"/>
                      <w:sz w:val="21"/>
                      <w:color w:val="000000"/>
                    </w:rPr>
                    <w:t>2.LED</w:t>
                  </w:r>
                  <w:r>
                    <w:rPr>
                      <w:rFonts w:ascii="仿宋_GB2312" w:hAnsi="仿宋_GB2312" w:cs="仿宋_GB2312" w:eastAsia="仿宋_GB2312"/>
                      <w:sz w:val="21"/>
                      <w:color w:val="000000"/>
                    </w:rPr>
                    <w:t>显示屏采用</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点间距；</w:t>
                  </w:r>
                  <w:r>
                    <w:br/>
                  </w:r>
                  <w:r>
                    <w:rPr>
                      <w:rFonts w:ascii="仿宋_GB2312" w:hAnsi="仿宋_GB2312" w:cs="仿宋_GB2312" w:eastAsia="仿宋_GB2312"/>
                      <w:sz w:val="21"/>
                      <w:color w:val="000000"/>
                    </w:rPr>
                    <w:t>3.LED</w:t>
                  </w:r>
                  <w:r>
                    <w:rPr>
                      <w:rFonts w:ascii="仿宋_GB2312" w:hAnsi="仿宋_GB2312" w:cs="仿宋_GB2312" w:eastAsia="仿宋_GB2312"/>
                      <w:sz w:val="21"/>
                      <w:color w:val="000000"/>
                    </w:rPr>
                    <w:t>显示屏模组尺寸</w:t>
                  </w:r>
                  <w:r>
                    <w:rPr>
                      <w:rFonts w:ascii="仿宋_GB2312" w:hAnsi="仿宋_GB2312" w:cs="仿宋_GB2312" w:eastAsia="仿宋_GB2312"/>
                      <w:sz w:val="21"/>
                      <w:color w:val="000000"/>
                    </w:rPr>
                    <w:t>320mm*160mm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4.LED</w:t>
                  </w:r>
                  <w:r>
                    <w:rPr>
                      <w:rFonts w:ascii="仿宋_GB2312" w:hAnsi="仿宋_GB2312" w:cs="仿宋_GB2312" w:eastAsia="仿宋_GB2312"/>
                      <w:sz w:val="21"/>
                      <w:color w:val="000000"/>
                    </w:rPr>
                    <w:t>显示屏符合等同或优于</w:t>
                  </w:r>
                  <w:r>
                    <w:rPr>
                      <w:rFonts w:ascii="仿宋_GB2312" w:hAnsi="仿宋_GB2312" w:cs="仿宋_GB2312" w:eastAsia="仿宋_GB2312"/>
                      <w:sz w:val="21"/>
                      <w:color w:val="000000"/>
                    </w:rPr>
                    <w:t>IP5X</w:t>
                  </w:r>
                  <w:r>
                    <w:rPr>
                      <w:rFonts w:ascii="仿宋_GB2312" w:hAnsi="仿宋_GB2312" w:cs="仿宋_GB2312" w:eastAsia="仿宋_GB2312"/>
                      <w:sz w:val="21"/>
                      <w:color w:val="000000"/>
                    </w:rPr>
                    <w:t>防护等级；</w:t>
                  </w:r>
                  <w:r>
                    <w:br/>
                  </w:r>
                  <w:r>
                    <w:rPr>
                      <w:rFonts w:ascii="仿宋_GB2312" w:hAnsi="仿宋_GB2312" w:cs="仿宋_GB2312" w:eastAsia="仿宋_GB2312"/>
                      <w:sz w:val="21"/>
                      <w:color w:val="000000"/>
                    </w:rPr>
                    <w:t>5.LED</w:t>
                  </w:r>
                  <w:r>
                    <w:rPr>
                      <w:rFonts w:ascii="仿宋_GB2312" w:hAnsi="仿宋_GB2312" w:cs="仿宋_GB2312" w:eastAsia="仿宋_GB2312"/>
                      <w:sz w:val="21"/>
                      <w:color w:val="000000"/>
                    </w:rPr>
                    <w:t>显示屏亮度可达到</w:t>
                  </w:r>
                  <w:r>
                    <w:rPr>
                      <w:rFonts w:ascii="仿宋_GB2312" w:hAnsi="仿宋_GB2312" w:cs="仿宋_GB2312" w:eastAsia="仿宋_GB2312"/>
                      <w:sz w:val="21"/>
                      <w:color w:val="000000"/>
                    </w:rPr>
                    <w:t>0-600cd/m²</w:t>
                  </w:r>
                  <w:r>
                    <w:rPr>
                      <w:rFonts w:ascii="仿宋_GB2312" w:hAnsi="仿宋_GB2312" w:cs="仿宋_GB2312" w:eastAsia="仿宋_GB2312"/>
                      <w:sz w:val="21"/>
                      <w:color w:val="000000"/>
                    </w:rPr>
                    <w:t>，可通过配套软件</w:t>
                  </w:r>
                  <w:r>
                    <w:rPr>
                      <w:rFonts w:ascii="仿宋_GB2312" w:hAnsi="仿宋_GB2312" w:cs="仿宋_GB2312" w:eastAsia="仿宋_GB2312"/>
                      <w:sz w:val="21"/>
                      <w:color w:val="000000"/>
                    </w:rPr>
                    <w:t>0-100%</w:t>
                  </w:r>
                  <w:r>
                    <w:rPr>
                      <w:rFonts w:ascii="仿宋_GB2312" w:hAnsi="仿宋_GB2312" w:cs="仿宋_GB2312" w:eastAsia="仿宋_GB2312"/>
                      <w:sz w:val="21"/>
                      <w:color w:val="000000"/>
                    </w:rPr>
                    <w:t>调节，设置亮度定时调节；</w:t>
                  </w:r>
                  <w:r>
                    <w:br/>
                  </w:r>
                  <w:r>
                    <w:rPr>
                      <w:rFonts w:ascii="仿宋_GB2312" w:hAnsi="仿宋_GB2312" w:cs="仿宋_GB2312" w:eastAsia="仿宋_GB2312"/>
                      <w:sz w:val="21"/>
                      <w:color w:val="000000"/>
                    </w:rPr>
                    <w:t>6.LED</w:t>
                  </w:r>
                  <w:r>
                    <w:rPr>
                      <w:rFonts w:ascii="仿宋_GB2312" w:hAnsi="仿宋_GB2312" w:cs="仿宋_GB2312" w:eastAsia="仿宋_GB2312"/>
                      <w:sz w:val="21"/>
                      <w:color w:val="000000"/>
                    </w:rPr>
                    <w:t>显示屏对比度</w:t>
                  </w:r>
                  <w:r>
                    <w:rPr>
                      <w:rFonts w:ascii="仿宋_GB2312" w:hAnsi="仿宋_GB2312" w:cs="仿宋_GB2312" w:eastAsia="仿宋_GB2312"/>
                      <w:sz w:val="21"/>
                      <w:color w:val="000000"/>
                    </w:rPr>
                    <w:t>≥10000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显示屏杂点率</w:t>
                  </w:r>
                  <w:r>
                    <w:rPr>
                      <w:rFonts w:ascii="仿宋_GB2312" w:hAnsi="仿宋_GB2312" w:cs="仿宋_GB2312" w:eastAsia="仿宋_GB2312"/>
                      <w:sz w:val="21"/>
                      <w:color w:val="000000"/>
                    </w:rPr>
                    <w:t>≤1/100000</w:t>
                  </w:r>
                  <w:r>
                    <w:rPr>
                      <w:rFonts w:ascii="仿宋_GB2312" w:hAnsi="仿宋_GB2312" w:cs="仿宋_GB2312" w:eastAsia="仿宋_GB2312"/>
                      <w:sz w:val="21"/>
                      <w:color w:val="000000"/>
                    </w:rPr>
                    <w:t>且无连续失控点；</w:t>
                  </w:r>
                  <w:r>
                    <w:br/>
                  </w:r>
                  <w:r>
                    <w:rPr>
                      <w:rFonts w:ascii="仿宋_GB2312" w:hAnsi="仿宋_GB2312" w:cs="仿宋_GB2312" w:eastAsia="仿宋_GB2312"/>
                      <w:sz w:val="21"/>
                      <w:color w:val="000000"/>
                    </w:rPr>
                    <w:t>7.LED</w:t>
                  </w:r>
                  <w:r>
                    <w:rPr>
                      <w:rFonts w:ascii="仿宋_GB2312" w:hAnsi="仿宋_GB2312" w:cs="仿宋_GB2312" w:eastAsia="仿宋_GB2312"/>
                      <w:sz w:val="21"/>
                      <w:color w:val="000000"/>
                    </w:rPr>
                    <w:t>显示屏刷新频率</w:t>
                  </w:r>
                  <w:r>
                    <w:rPr>
                      <w:rFonts w:ascii="仿宋_GB2312" w:hAnsi="仿宋_GB2312" w:cs="仿宋_GB2312" w:eastAsia="仿宋_GB2312"/>
                      <w:sz w:val="21"/>
                      <w:color w:val="000000"/>
                    </w:rPr>
                    <w:t>≥3840Hz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8.LED</w:t>
                  </w:r>
                  <w:r>
                    <w:rPr>
                      <w:rFonts w:ascii="仿宋_GB2312" w:hAnsi="仿宋_GB2312" w:cs="仿宋_GB2312" w:eastAsia="仿宋_GB2312"/>
                      <w:sz w:val="21"/>
                      <w:color w:val="000000"/>
                    </w:rPr>
                    <w:t>显示屏峰值功耗为</w:t>
                  </w:r>
                  <w:r>
                    <w:rPr>
                      <w:rFonts w:ascii="仿宋_GB2312" w:hAnsi="仿宋_GB2312" w:cs="仿宋_GB2312" w:eastAsia="仿宋_GB2312"/>
                      <w:sz w:val="21"/>
                      <w:color w:val="000000"/>
                    </w:rPr>
                    <w:t>≤450W/</w:t>
                  </w:r>
                  <w:r>
                    <w:rPr>
                      <w:rFonts w:ascii="仿宋_GB2312" w:hAnsi="仿宋_GB2312" w:cs="仿宋_GB2312" w:eastAsia="仿宋_GB2312"/>
                      <w:sz w:val="21"/>
                      <w:color w:val="000000"/>
                    </w:rPr>
                    <w:t>㎡；</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显示屏平均功耗为</w:t>
                  </w:r>
                  <w:r>
                    <w:rPr>
                      <w:rFonts w:ascii="仿宋_GB2312" w:hAnsi="仿宋_GB2312" w:cs="仿宋_GB2312" w:eastAsia="仿宋_GB2312"/>
                      <w:sz w:val="21"/>
                      <w:color w:val="000000"/>
                    </w:rPr>
                    <w:t>≤150W/</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▲9.LED</w:t>
                  </w:r>
                  <w:r>
                    <w:rPr>
                      <w:rFonts w:ascii="仿宋_GB2312" w:hAnsi="仿宋_GB2312" w:cs="仿宋_GB2312" w:eastAsia="仿宋_GB2312"/>
                      <w:sz w:val="21"/>
                      <w:color w:val="000000"/>
                    </w:rPr>
                    <w:t>显示屏具备低蓝光模式，可在控制软件中选择</w:t>
                  </w: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三档调节显示屏蓝光输出，有效减少蓝光辐射对眼睛的伤害；（提供第三方检测机构出具的具有</w:t>
                  </w:r>
                  <w:r>
                    <w:rPr>
                      <w:rFonts w:ascii="仿宋_GB2312" w:hAnsi="仿宋_GB2312" w:cs="仿宋_GB2312" w:eastAsia="仿宋_GB2312"/>
                      <w:sz w:val="21"/>
                      <w:color w:val="000000"/>
                    </w:rPr>
                    <w:t>CMA</w:t>
                  </w:r>
                  <w:r>
                    <w:rPr>
                      <w:rFonts w:ascii="仿宋_GB2312" w:hAnsi="仿宋_GB2312" w:cs="仿宋_GB2312" w:eastAsia="仿宋_GB2312"/>
                      <w:sz w:val="21"/>
                      <w:color w:val="000000"/>
                    </w:rPr>
                    <w:t>标志的检测报告扫描件或复印件）</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显示屏开关机次数、使用时长记录，可形成数据保存周期</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天，并支持对现场温湿度的监测，可在控制软件端实时显示数据，方便用户了解现场屏体、环境温湿度数据情况；（提供第三方检测机构出具的具有</w:t>
                  </w:r>
                  <w:r>
                    <w:rPr>
                      <w:rFonts w:ascii="仿宋_GB2312" w:hAnsi="仿宋_GB2312" w:cs="仿宋_GB2312" w:eastAsia="仿宋_GB2312"/>
                      <w:sz w:val="21"/>
                      <w:color w:val="000000"/>
                    </w:rPr>
                    <w:t>CMA</w:t>
                  </w:r>
                  <w:r>
                    <w:rPr>
                      <w:rFonts w:ascii="仿宋_GB2312" w:hAnsi="仿宋_GB2312" w:cs="仿宋_GB2312" w:eastAsia="仿宋_GB2312"/>
                      <w:sz w:val="21"/>
                      <w:color w:val="000000"/>
                    </w:rPr>
                    <w:t>标志的检测报告扫描件或复印件）</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rPr>
                      <w:rFonts w:ascii="仿宋_GB2312" w:hAnsi="仿宋_GB2312" w:cs="仿宋_GB2312" w:eastAsia="仿宋_GB2312"/>
                      <w:sz w:val="21"/>
                      <w:color w:val="000000"/>
                    </w:rPr>
                    <w:t>14</w:t>
                  </w:r>
                  <w:r>
                    <w:rPr>
                      <w:rFonts w:ascii="仿宋_GB2312" w:hAnsi="仿宋_GB2312" w:cs="仿宋_GB2312" w:eastAsia="仿宋_GB2312"/>
                      <w:sz w:val="21"/>
                      <w:color w:val="000000"/>
                    </w:rPr>
                    <w:t>平方米）</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管理软件</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移动端通过扫描二维码方式与管理电脑连接，从而实现对信号源和输出端进行远程管理控制。支持放大镜放大局部功能，可对软件中文字等较小或看不清的部分进行放大操作。具备基本辅助工具，包括画笔、聚光灯、放大镜，画笔颜色、画笔大小通过移动端轻松可调。（提供扫码、放大镜、辅助工具功能界面截图佐证）</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发送盒</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具备带载面积</w:t>
                  </w:r>
                  <w:r>
                    <w:rPr>
                      <w:rFonts w:ascii="仿宋_GB2312" w:hAnsi="仿宋_GB2312" w:cs="仿宋_GB2312" w:eastAsia="仿宋_GB2312"/>
                      <w:sz w:val="21"/>
                      <w:color w:val="000000"/>
                    </w:rPr>
                    <w:t>≥390</w:t>
                  </w:r>
                  <w:r>
                    <w:rPr>
                      <w:rFonts w:ascii="仿宋_GB2312" w:hAnsi="仿宋_GB2312" w:cs="仿宋_GB2312" w:eastAsia="仿宋_GB2312"/>
                      <w:sz w:val="21"/>
                      <w:color w:val="000000"/>
                    </w:rPr>
                    <w:t>万像素，宽度</w:t>
                  </w:r>
                  <w:r>
                    <w:rPr>
                      <w:rFonts w:ascii="仿宋_GB2312" w:hAnsi="仿宋_GB2312" w:cs="仿宋_GB2312" w:eastAsia="仿宋_GB2312"/>
                      <w:sz w:val="21"/>
                      <w:color w:val="000000"/>
                    </w:rPr>
                    <w:t>≥8192</w:t>
                  </w:r>
                  <w:r>
                    <w:rPr>
                      <w:rFonts w:ascii="仿宋_GB2312" w:hAnsi="仿宋_GB2312" w:cs="仿宋_GB2312" w:eastAsia="仿宋_GB2312"/>
                      <w:sz w:val="21"/>
                      <w:color w:val="000000"/>
                    </w:rPr>
                    <w:t>点，高度</w:t>
                  </w:r>
                  <w:r>
                    <w:rPr>
                      <w:rFonts w:ascii="仿宋_GB2312" w:hAnsi="仿宋_GB2312" w:cs="仿宋_GB2312" w:eastAsia="仿宋_GB2312"/>
                      <w:sz w:val="21"/>
                      <w:color w:val="000000"/>
                    </w:rPr>
                    <w:t>≥4096</w:t>
                  </w:r>
                  <w:r>
                    <w:rPr>
                      <w:rFonts w:ascii="仿宋_GB2312" w:hAnsi="仿宋_GB2312" w:cs="仿宋_GB2312" w:eastAsia="仿宋_GB2312"/>
                      <w:sz w:val="21"/>
                      <w:color w:val="000000"/>
                    </w:rPr>
                    <w:t>点；</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具备对视频信号任意切换，裁剪，拼接，缩放；</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≥3</w:t>
                  </w:r>
                  <w:r>
                    <w:rPr>
                      <w:rFonts w:ascii="仿宋_GB2312" w:hAnsi="仿宋_GB2312" w:cs="仿宋_GB2312" w:eastAsia="仿宋_GB2312"/>
                      <w:sz w:val="21"/>
                      <w:color w:val="000000"/>
                    </w:rPr>
                    <w:t>画面显示，位置、大小可自由调节；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具备独立音频输入和音频输出及</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音频解析输出；</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串口协议控制；</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 1.4</w:t>
                  </w:r>
                  <w:r>
                    <w:rPr>
                      <w:rFonts w:ascii="仿宋_GB2312" w:hAnsi="仿宋_GB2312" w:cs="仿宋_GB2312" w:eastAsia="仿宋_GB2312"/>
                      <w:sz w:val="21"/>
                      <w:color w:val="000000"/>
                    </w:rPr>
                    <w:t>输入接口，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DVI</w:t>
                  </w:r>
                  <w:r>
                    <w:rPr>
                      <w:rFonts w:ascii="仿宋_GB2312" w:hAnsi="仿宋_GB2312" w:cs="仿宋_GB2312" w:eastAsia="仿宋_GB2312"/>
                      <w:sz w:val="21"/>
                      <w:color w:val="000000"/>
                    </w:rPr>
                    <w:t>输入接口，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r>
                    <w:rPr>
                      <w:rFonts w:ascii="仿宋_GB2312" w:hAnsi="仿宋_GB2312" w:cs="仿宋_GB2312" w:eastAsia="仿宋_GB2312"/>
                      <w:sz w:val="21"/>
                      <w:color w:val="000000"/>
                    </w:rPr>
                    <w:t>3G-SDI</w:t>
                  </w:r>
                  <w:r>
                    <w:rPr>
                      <w:rFonts w:ascii="仿宋_GB2312" w:hAnsi="仿宋_GB2312" w:cs="仿宋_GB2312" w:eastAsia="仿宋_GB2312"/>
                      <w:sz w:val="21"/>
                      <w:color w:val="000000"/>
                    </w:rPr>
                    <w:t>输入接口，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路音频输入接口；</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≥6</w:t>
                  </w:r>
                  <w:r>
                    <w:rPr>
                      <w:rFonts w:ascii="仿宋_GB2312" w:hAnsi="仿宋_GB2312" w:cs="仿宋_GB2312" w:eastAsia="仿宋_GB2312"/>
                      <w:sz w:val="21"/>
                      <w:color w:val="000000"/>
                    </w:rPr>
                    <w:t>路网口输出接口，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路音频输出接口；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支持通过在线服务小程序提交工单，可提交的类型包括</w:t>
                  </w:r>
                  <w:r>
                    <w:rPr>
                      <w:rFonts w:ascii="仿宋_GB2312" w:hAnsi="仿宋_GB2312" w:cs="仿宋_GB2312" w:eastAsia="仿宋_GB2312"/>
                      <w:sz w:val="21"/>
                      <w:color w:val="000000"/>
                    </w:rPr>
                    <w:t>“</w:t>
                  </w:r>
                  <w:r>
                    <w:rPr>
                      <w:rFonts w:ascii="仿宋_GB2312" w:hAnsi="仿宋_GB2312" w:cs="仿宋_GB2312" w:eastAsia="仿宋_GB2312"/>
                      <w:sz w:val="21"/>
                      <w:color w:val="000000"/>
                    </w:rPr>
                    <w:t>维护</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指导调试</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指导安装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指导布线</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远程调试</w:t>
                  </w:r>
                  <w:r>
                    <w:rPr>
                      <w:rFonts w:ascii="仿宋_GB2312" w:hAnsi="仿宋_GB2312" w:cs="仿宋_GB2312" w:eastAsia="仿宋_GB2312"/>
                      <w:sz w:val="21"/>
                      <w:color w:val="000000"/>
                    </w:rPr>
                    <w:t>”</w:t>
                  </w:r>
                  <w:r>
                    <w:rPr>
                      <w:rFonts w:ascii="仿宋_GB2312" w:hAnsi="仿宋_GB2312" w:cs="仿宋_GB2312" w:eastAsia="仿宋_GB2312"/>
                      <w:sz w:val="21"/>
                      <w:color w:val="000000"/>
                    </w:rPr>
                    <w:t>类别可选。（提供功能界面截图佐证）</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可通过在线服务小程序实时查询处理进度，具有</w:t>
                  </w:r>
                  <w:r>
                    <w:rPr>
                      <w:rFonts w:ascii="仿宋_GB2312" w:hAnsi="仿宋_GB2312" w:cs="仿宋_GB2312" w:eastAsia="仿宋_GB2312"/>
                      <w:sz w:val="21"/>
                      <w:color w:val="000000"/>
                    </w:rPr>
                    <w:t>“</w:t>
                  </w:r>
                  <w:r>
                    <w:rPr>
                      <w:rFonts w:ascii="仿宋_GB2312" w:hAnsi="仿宋_GB2312" w:cs="仿宋_GB2312" w:eastAsia="仿宋_GB2312"/>
                      <w:sz w:val="21"/>
                      <w:color w:val="000000"/>
                    </w:rPr>
                    <w:t>待处理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及</w:t>
                  </w:r>
                  <w:r>
                    <w:rPr>
                      <w:rFonts w:ascii="仿宋_GB2312" w:hAnsi="仿宋_GB2312" w:cs="仿宋_GB2312" w:eastAsia="仿宋_GB2312"/>
                      <w:sz w:val="21"/>
                      <w:color w:val="000000"/>
                    </w:rPr>
                    <w:t>“</w:t>
                  </w:r>
                  <w:r>
                    <w:rPr>
                      <w:rFonts w:ascii="仿宋_GB2312" w:hAnsi="仿宋_GB2312" w:cs="仿宋_GB2312" w:eastAsia="仿宋_GB2312"/>
                      <w:sz w:val="21"/>
                      <w:color w:val="000000"/>
                    </w:rPr>
                    <w:t>已处理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等版块。（提供功能界面截图佐证）</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已处理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版块具有历史记录功能，可通过联系电话搜索历史条目，条目信息记录客户、联系电话、申请日期、问题描述、状态、客服工程师、用时和信息反馈。并且具有</w:t>
                  </w:r>
                  <w:r>
                    <w:rPr>
                      <w:rFonts w:ascii="仿宋_GB2312" w:hAnsi="仿宋_GB2312" w:cs="仿宋_GB2312" w:eastAsia="仿宋_GB2312"/>
                      <w:sz w:val="21"/>
                      <w:color w:val="000000"/>
                    </w:rPr>
                    <w:t>“</w:t>
                  </w:r>
                  <w:r>
                    <w:rPr>
                      <w:rFonts w:ascii="仿宋_GB2312" w:hAnsi="仿宋_GB2312" w:cs="仿宋_GB2312" w:eastAsia="仿宋_GB2312"/>
                      <w:sz w:val="21"/>
                      <w:color w:val="000000"/>
                    </w:rPr>
                    <w:t>再次申请</w:t>
                  </w:r>
                  <w:r>
                    <w:rPr>
                      <w:rFonts w:ascii="仿宋_GB2312" w:hAnsi="仿宋_GB2312" w:cs="仿宋_GB2312" w:eastAsia="仿宋_GB2312"/>
                      <w:sz w:val="21"/>
                      <w:color w:val="000000"/>
                    </w:rPr>
                    <w:t>”</w:t>
                  </w:r>
                  <w:r>
                    <w:rPr>
                      <w:rFonts w:ascii="仿宋_GB2312" w:hAnsi="仿宋_GB2312" w:cs="仿宋_GB2312" w:eastAsia="仿宋_GB2312"/>
                      <w:sz w:val="21"/>
                      <w:color w:val="000000"/>
                    </w:rPr>
                    <w:t>功能。（提供功能界面截图佐证）</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≥10kW</w:t>
                  </w:r>
                  <w:r>
                    <w:rPr>
                      <w:rFonts w:ascii="仿宋_GB2312" w:hAnsi="仿宋_GB2312" w:cs="仿宋_GB2312" w:eastAsia="仿宋_GB2312"/>
                      <w:sz w:val="21"/>
                      <w:color w:val="000000"/>
                    </w:rPr>
                    <w:t>，输出路数：</w:t>
                  </w:r>
                  <w:r>
                    <w:rPr>
                      <w:rFonts w:ascii="仿宋_GB2312" w:hAnsi="仿宋_GB2312" w:cs="仿宋_GB2312" w:eastAsia="仿宋_GB2312"/>
                      <w:sz w:val="21"/>
                      <w:color w:val="000000"/>
                    </w:rPr>
                    <w:t>≥3</w:t>
                  </w:r>
                  <w:r>
                    <w:rPr>
                      <w:rFonts w:ascii="仿宋_GB2312" w:hAnsi="仿宋_GB2312" w:cs="仿宋_GB2312" w:eastAsia="仿宋_GB2312"/>
                      <w:sz w:val="21"/>
                      <w:color w:val="000000"/>
                    </w:rPr>
                    <w:t>路；</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输入电压：三相五线制</w:t>
                  </w:r>
                  <w:r>
                    <w:rPr>
                      <w:rFonts w:ascii="仿宋_GB2312" w:hAnsi="仿宋_GB2312" w:cs="仿宋_GB2312" w:eastAsia="仿宋_GB2312"/>
                      <w:sz w:val="21"/>
                      <w:color w:val="000000"/>
                    </w:rPr>
                    <w:t>AC380V±10%</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50Hz±5%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输出电压：单相</w:t>
                  </w:r>
                  <w:r>
                    <w:rPr>
                      <w:rFonts w:ascii="仿宋_GB2312" w:hAnsi="仿宋_GB2312" w:cs="仿宋_GB2312" w:eastAsia="仿宋_GB2312"/>
                      <w:sz w:val="21"/>
                      <w:color w:val="000000"/>
                    </w:rPr>
                    <w:t>220VAC</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具备过压、欠压、过流、短路、断路、过载、浪涌电气保护措施；</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具备单台、集群管理功能，采用</w:t>
                  </w:r>
                  <w:r>
                    <w:rPr>
                      <w:rFonts w:ascii="仿宋_GB2312" w:hAnsi="仿宋_GB2312" w:cs="仿宋_GB2312" w:eastAsia="仿宋_GB2312"/>
                      <w:sz w:val="21"/>
                      <w:color w:val="000000"/>
                    </w:rPr>
                    <w:t>RS485</w:t>
                  </w:r>
                  <w:r>
                    <w:rPr>
                      <w:rFonts w:ascii="仿宋_GB2312" w:hAnsi="仿宋_GB2312" w:cs="仿宋_GB2312" w:eastAsia="仿宋_GB2312"/>
                      <w:sz w:val="21"/>
                      <w:color w:val="000000"/>
                    </w:rPr>
                    <w:t>或有线以太网远程通信端口，在局域网内任意一台电脑进行控制；</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具备设置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组开关时间，支持每天定时通电和断电功能；</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具备通过</w:t>
                  </w:r>
                  <w:r>
                    <w:rPr>
                      <w:rFonts w:ascii="仿宋_GB2312" w:hAnsi="仿宋_GB2312" w:cs="仿宋_GB2312" w:eastAsia="仿宋_GB2312"/>
                      <w:sz w:val="21"/>
                      <w:color w:val="000000"/>
                    </w:rPr>
                    <w:t>PLC</w:t>
                  </w:r>
                  <w:r>
                    <w:rPr>
                      <w:rFonts w:ascii="仿宋_GB2312" w:hAnsi="仿宋_GB2312" w:cs="仿宋_GB2312" w:eastAsia="仿宋_GB2312"/>
                      <w:sz w:val="21"/>
                      <w:color w:val="000000"/>
                    </w:rPr>
                    <w:t>软件实现实时温度、湿度、过压、欠压、过流、缺相监测，实时高温低温、高湿自动断电；</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内置避雷器，具有避雷防雷功能；</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技术服务费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室内钢结构设计</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平方米</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类型：强弱电材料</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特征描述：动力电缆</w:t>
                  </w:r>
                  <w:r>
                    <w:rPr>
                      <w:rFonts w:ascii="仿宋_GB2312" w:hAnsi="仿宋_GB2312" w:cs="仿宋_GB2312" w:eastAsia="仿宋_GB2312"/>
                      <w:sz w:val="21"/>
                      <w:color w:val="000000"/>
                    </w:rPr>
                    <w:t>YJV-0.6/1Kv</w:t>
                  </w:r>
                  <w:r>
                    <w:rPr>
                      <w:rFonts w:ascii="仿宋_GB2312" w:hAnsi="仿宋_GB2312" w:cs="仿宋_GB2312" w:eastAsia="仿宋_GB2312"/>
                      <w:sz w:val="21"/>
                      <w:color w:val="000000"/>
                    </w:rPr>
                    <w:t>－</w:t>
                  </w:r>
                  <w:r>
                    <w:rPr>
                      <w:rFonts w:ascii="仿宋_GB2312" w:hAnsi="仿宋_GB2312" w:cs="仿宋_GB2312" w:eastAsia="仿宋_GB2312"/>
                      <w:sz w:val="21"/>
                      <w:color w:val="000000"/>
                    </w:rPr>
                    <w:t>4*6+1*4</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单位：米</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铝箔</w:t>
                  </w:r>
                  <w:r>
                    <w:rPr>
                      <w:rFonts w:ascii="仿宋_GB2312" w:hAnsi="仿宋_GB2312" w:cs="仿宋_GB2312" w:eastAsia="仿宋_GB2312"/>
                      <w:sz w:val="21"/>
                      <w:color w:val="000000"/>
                    </w:rPr>
                    <w:t>+</w:t>
                  </w:r>
                  <w:r>
                    <w:rPr>
                      <w:rFonts w:ascii="仿宋_GB2312" w:hAnsi="仿宋_GB2312" w:cs="仿宋_GB2312" w:eastAsia="仿宋_GB2312"/>
                      <w:sz w:val="21"/>
                      <w:color w:val="000000"/>
                    </w:rPr>
                    <w:t>编织网</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外被：</w:t>
                  </w:r>
                  <w:r>
                    <w:rPr>
                      <w:rFonts w:ascii="仿宋_GB2312" w:hAnsi="仿宋_GB2312" w:cs="仿宋_GB2312" w:eastAsia="仿宋_GB2312"/>
                      <w:sz w:val="21"/>
                      <w:color w:val="000000"/>
                    </w:rPr>
                    <w:t>PVC</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w:t>
                  </w:r>
                  <w:r>
                    <w:rPr>
                      <w:rFonts w:ascii="仿宋_GB2312" w:hAnsi="仿宋_GB2312" w:cs="仿宋_GB2312" w:eastAsia="仿宋_GB2312"/>
                      <w:sz w:val="21"/>
                      <w:color w:val="000000"/>
                    </w:rPr>
                    <w:t>芯</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导体：精炼铜</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米数：</w:t>
                  </w:r>
                  <w:r>
                    <w:rPr>
                      <w:rFonts w:ascii="仿宋_GB2312" w:hAnsi="仿宋_GB2312" w:cs="仿宋_GB2312" w:eastAsia="仿宋_GB2312"/>
                      <w:sz w:val="21"/>
                      <w:color w:val="000000"/>
                    </w:rPr>
                    <w:t>200m</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六类带屏蔽网线</w:t>
                  </w:r>
                </w:p>
                <w:p>
                  <w:pPr>
                    <w:pStyle w:val="null3"/>
                    <w:jc w:val="left"/>
                  </w:pPr>
                  <w:r>
                    <w:rPr>
                      <w:rFonts w:ascii="仿宋_GB2312" w:hAnsi="仿宋_GB2312" w:cs="仿宋_GB2312" w:eastAsia="仿宋_GB2312"/>
                      <w:sz w:val="21"/>
                      <w:color w:val="000000"/>
                    </w:rPr>
                    <w:t>2.300</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卷</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六类网线水晶头</w:t>
                  </w:r>
                </w:p>
                <w:p>
                  <w:pPr>
                    <w:pStyle w:val="null3"/>
                    <w:jc w:val="left"/>
                  </w:pPr>
                  <w:r>
                    <w:rPr>
                      <w:rFonts w:ascii="仿宋_GB2312" w:hAnsi="仿宋_GB2312" w:cs="仿宋_GB2312" w:eastAsia="仿宋_GB2312"/>
                      <w:sz w:val="21"/>
                      <w:color w:val="000000"/>
                    </w:rPr>
                    <w:t>2.100</w:t>
                  </w:r>
                  <w:r>
                    <w:rPr>
                      <w:rFonts w:ascii="仿宋_GB2312" w:hAnsi="仿宋_GB2312" w:cs="仿宋_GB2312" w:eastAsia="仿宋_GB2312"/>
                      <w:sz w:val="21"/>
                      <w:color w:val="000000"/>
                    </w:rPr>
                    <w:t>个一盒</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强弱电材料槽式电缆桥架</w:t>
                  </w:r>
                  <w:r>
                    <w:rPr>
                      <w:rFonts w:ascii="仿宋_GB2312" w:hAnsi="仿宋_GB2312" w:cs="仿宋_GB2312" w:eastAsia="仿宋_GB2312"/>
                      <w:sz w:val="21"/>
                      <w:color w:val="000000"/>
                    </w:rPr>
                    <w:t>XQJ C100*100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杜曲街道三府衙村</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阅览室电脑</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i7</w:t>
                  </w:r>
                  <w:r>
                    <w:rPr>
                      <w:rFonts w:ascii="仿宋_GB2312" w:hAnsi="仿宋_GB2312" w:cs="仿宋_GB2312" w:eastAsia="仿宋_GB2312"/>
                      <w:sz w:val="21"/>
                      <w:color w:val="000000"/>
                    </w:rPr>
                    <w:t>处理器</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≥1TB SSD</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Windows 11</w:t>
                  </w:r>
                </w:p>
                <w:p>
                  <w:pPr>
                    <w:pStyle w:val="null3"/>
                    <w:jc w:val="left"/>
                  </w:pPr>
                  <w:r>
                    <w:rPr>
                      <w:rFonts w:ascii="仿宋_GB2312" w:hAnsi="仿宋_GB2312" w:cs="仿宋_GB2312" w:eastAsia="仿宋_GB2312"/>
                      <w:sz w:val="21"/>
                      <w:color w:val="000000"/>
                    </w:rPr>
                    <w:t>5.USB</w:t>
                  </w:r>
                  <w:r>
                    <w:rPr>
                      <w:rFonts w:ascii="仿宋_GB2312" w:hAnsi="仿宋_GB2312" w:cs="仿宋_GB2312" w:eastAsia="仿宋_GB2312"/>
                      <w:sz w:val="21"/>
                      <w:color w:val="000000"/>
                    </w:rPr>
                    <w:t>接口数：</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视频接口：</w:t>
                  </w:r>
                  <w:r>
                    <w:rPr>
                      <w:rFonts w:ascii="仿宋_GB2312" w:hAnsi="仿宋_GB2312" w:cs="仿宋_GB2312" w:eastAsia="仿宋_GB2312"/>
                      <w:sz w:val="21"/>
                      <w:color w:val="000000"/>
                    </w:rPr>
                    <w:t>HDMI</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24</w:t>
                  </w:r>
                  <w:r>
                    <w:rPr>
                      <w:rFonts w:ascii="仿宋_GB2312" w:hAnsi="仿宋_GB2312" w:cs="仿宋_GB2312" w:eastAsia="仿宋_GB2312"/>
                      <w:sz w:val="21"/>
                      <w:color w:val="000000"/>
                    </w:rPr>
                    <w:t>英寸显示器：刷新率</w:t>
                  </w:r>
                  <w:r>
                    <w:rPr>
                      <w:rFonts w:ascii="仿宋_GB2312" w:hAnsi="仿宋_GB2312" w:cs="仿宋_GB2312" w:eastAsia="仿宋_GB2312"/>
                      <w:sz w:val="21"/>
                      <w:color w:val="000000"/>
                    </w:rPr>
                    <w:t>≥100HZ</w:t>
                  </w:r>
                  <w:r>
                    <w:rPr>
                      <w:rFonts w:ascii="仿宋_GB2312" w:hAnsi="仿宋_GB2312" w:cs="仿宋_GB2312" w:eastAsia="仿宋_GB2312"/>
                      <w:sz w:val="21"/>
                      <w:color w:val="000000"/>
                    </w:rPr>
                    <w:t>，色域</w:t>
                  </w:r>
                  <w:r>
                    <w:rPr>
                      <w:rFonts w:ascii="仿宋_GB2312" w:hAnsi="仿宋_GB2312" w:cs="仿宋_GB2312" w:eastAsia="仿宋_GB2312"/>
                      <w:sz w:val="21"/>
                      <w:color w:val="000000"/>
                    </w:rPr>
                    <w:t>≥99% sRGB</w:t>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≥250</w:t>
                  </w:r>
                  <w:r>
                    <w:rPr>
                      <w:rFonts w:ascii="仿宋_GB2312" w:hAnsi="仿宋_GB2312" w:cs="仿宋_GB2312" w:eastAsia="仿宋_GB2312"/>
                      <w:sz w:val="21"/>
                      <w:color w:val="000000"/>
                    </w:rPr>
                    <w:t>尼特。</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王曲街道文化站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打印复印一体机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持无线网络打印</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白模式最佳打印分辨率：</w:t>
                  </w:r>
                  <w:r>
                    <w:rPr>
                      <w:rFonts w:ascii="仿宋_GB2312" w:hAnsi="仿宋_GB2312" w:cs="仿宋_GB2312" w:eastAsia="仿宋_GB2312"/>
                      <w:sz w:val="21"/>
                      <w:color w:val="000000"/>
                    </w:rPr>
                    <w:t>600dpi</w:t>
                  </w:r>
                </w:p>
                <w:p>
                  <w:pPr>
                    <w:pStyle w:val="null3"/>
                    <w:jc w:val="left"/>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基础功能：打印 复印 扫描</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支持双面打印</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王曲街道文化站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投影仪及幕布</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显示比例</w:t>
                  </w:r>
                  <w:r>
                    <w:rPr>
                      <w:rFonts w:ascii="仿宋_GB2312" w:hAnsi="仿宋_GB2312" w:cs="仿宋_GB2312" w:eastAsia="仿宋_GB2312"/>
                      <w:sz w:val="21"/>
                      <w:color w:val="000000"/>
                    </w:rPr>
                    <w:t>16:9</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对焦方式自动</w:t>
                  </w:r>
                </w:p>
                <w:p>
                  <w:pPr>
                    <w:pStyle w:val="null3"/>
                    <w:jc w:val="left"/>
                  </w:pPr>
                  <w:r>
                    <w:rPr>
                      <w:rFonts w:ascii="仿宋_GB2312" w:hAnsi="仿宋_GB2312" w:cs="仿宋_GB2312" w:eastAsia="仿宋_GB2312"/>
                      <w:sz w:val="21"/>
                      <w:color w:val="000000"/>
                    </w:rPr>
                    <w:t>3.CVIA</w:t>
                  </w:r>
                  <w:r>
                    <w:rPr>
                      <w:rFonts w:ascii="仿宋_GB2312" w:hAnsi="仿宋_GB2312" w:cs="仿宋_GB2312" w:eastAsia="仿宋_GB2312"/>
                      <w:sz w:val="21"/>
                      <w:color w:val="000000"/>
                    </w:rPr>
                    <w:t>亮度不低于</w:t>
                  </w:r>
                  <w:r>
                    <w:rPr>
                      <w:rFonts w:ascii="仿宋_GB2312" w:hAnsi="仿宋_GB2312" w:cs="仿宋_GB2312" w:eastAsia="仿宋_GB2312"/>
                      <w:sz w:val="21"/>
                      <w:color w:val="000000"/>
                    </w:rPr>
                    <w:t>1000lm</w:t>
                  </w:r>
                </w:p>
                <w:p>
                  <w:pPr>
                    <w:pStyle w:val="null3"/>
                    <w:jc w:val="left"/>
                  </w:pPr>
                  <w:r>
                    <w:rPr>
                      <w:rFonts w:ascii="仿宋_GB2312" w:hAnsi="仿宋_GB2312" w:cs="仿宋_GB2312" w:eastAsia="仿宋_GB2312"/>
                      <w:sz w:val="21"/>
                      <w:color w:val="000000"/>
                    </w:rPr>
                    <w:t>4.ISO</w:t>
                  </w:r>
                  <w:r>
                    <w:rPr>
                      <w:rFonts w:ascii="仿宋_GB2312" w:hAnsi="仿宋_GB2312" w:cs="仿宋_GB2312" w:eastAsia="仿宋_GB2312"/>
                      <w:sz w:val="21"/>
                      <w:color w:val="000000"/>
                    </w:rPr>
                    <w:t>亮度不低于</w:t>
                  </w:r>
                  <w:r>
                    <w:rPr>
                      <w:rFonts w:ascii="仿宋_GB2312" w:hAnsi="仿宋_GB2312" w:cs="仿宋_GB2312" w:eastAsia="仿宋_GB2312"/>
                      <w:sz w:val="21"/>
                      <w:color w:val="000000"/>
                    </w:rPr>
                    <w:t>1000lm</w:t>
                  </w:r>
                </w:p>
                <w:p>
                  <w:pPr>
                    <w:pStyle w:val="null3"/>
                    <w:jc w:val="left"/>
                  </w:pPr>
                  <w:r>
                    <w:rPr>
                      <w:rFonts w:ascii="仿宋_GB2312" w:hAnsi="仿宋_GB2312" w:cs="仿宋_GB2312" w:eastAsia="仿宋_GB2312"/>
                      <w:sz w:val="21"/>
                      <w:color w:val="000000"/>
                    </w:rPr>
                    <w:t xml:space="preserve">5.100 </w:t>
                  </w:r>
                  <w:r>
                    <w:rPr>
                      <w:rFonts w:ascii="仿宋_GB2312" w:hAnsi="仿宋_GB2312" w:cs="仿宋_GB2312" w:eastAsia="仿宋_GB2312"/>
                      <w:sz w:val="21"/>
                      <w:color w:val="000000"/>
                    </w:rPr>
                    <w:t>寸电动幕</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王曲街道文化站</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多功能厅大屏幕电视</w:t>
                  </w:r>
                  <w:r>
                    <w:rPr>
                      <w:rFonts w:ascii="仿宋_GB2312" w:hAnsi="仿宋_GB2312" w:cs="仿宋_GB2312" w:eastAsia="仿宋_GB2312"/>
                      <w:sz w:val="21"/>
                      <w:color w:val="000000"/>
                      <w:shd w:fill="FFFF00" w:val="clear"/>
                    </w:rPr>
                    <w:t>（核心产品）</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尺寸不小于</w:t>
                  </w:r>
                  <w:r>
                    <w:rPr>
                      <w:rFonts w:ascii="仿宋_GB2312" w:hAnsi="仿宋_GB2312" w:cs="仿宋_GB2312" w:eastAsia="仿宋_GB2312"/>
                      <w:sz w:val="21"/>
                      <w:color w:val="000000"/>
                    </w:rPr>
                    <w:t>65</w:t>
                  </w:r>
                  <w:r>
                    <w:rPr>
                      <w:rFonts w:ascii="仿宋_GB2312" w:hAnsi="仿宋_GB2312" w:cs="仿宋_GB2312" w:eastAsia="仿宋_GB2312"/>
                      <w:sz w:val="21"/>
                      <w:color w:val="000000"/>
                    </w:rPr>
                    <w:t>英寸</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支持超高清</w:t>
                  </w:r>
                  <w:r>
                    <w:rPr>
                      <w:rFonts w:ascii="仿宋_GB2312" w:hAnsi="仿宋_GB2312" w:cs="仿宋_GB2312" w:eastAsia="仿宋_GB2312"/>
                      <w:sz w:val="21"/>
                      <w:color w:val="000000"/>
                    </w:rPr>
                    <w:t>4K</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屏幕比例：</w:t>
                  </w:r>
                  <w:r>
                    <w:rPr>
                      <w:rFonts w:ascii="仿宋_GB2312" w:hAnsi="仿宋_GB2312" w:cs="仿宋_GB2312" w:eastAsia="仿宋_GB2312"/>
                      <w:sz w:val="21"/>
                      <w:color w:val="000000"/>
                    </w:rPr>
                    <w:t>16:9</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色域值</w:t>
                  </w:r>
                  <w:r>
                    <w:rPr>
                      <w:rFonts w:ascii="仿宋_GB2312" w:hAnsi="仿宋_GB2312" w:cs="仿宋_GB2312" w:eastAsia="仿宋_GB2312"/>
                      <w:sz w:val="21"/>
                      <w:color w:val="000000"/>
                    </w:rPr>
                    <w:t>≥70%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王曲街道文化站</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shd w:fill="FFFFFF" w:val="clear"/>
              </w:rPr>
              <w:t>1.基本要求</w:t>
            </w:r>
          </w:p>
          <w:p>
            <w:pPr>
              <w:pStyle w:val="null3"/>
              <w:jc w:val="both"/>
            </w:pPr>
            <w:r>
              <w:rPr>
                <w:rFonts w:ascii="仿宋_GB2312" w:hAnsi="仿宋_GB2312" w:cs="仿宋_GB2312" w:eastAsia="仿宋_GB2312"/>
                <w:sz w:val="21"/>
                <w:shd w:fill="FFFFFF" w:val="clear"/>
              </w:rPr>
              <w:t>供应商与全国大多数出版机构有直接的业务往来</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b/>
                <w:shd w:fill="FFFFFF" w:val="clear"/>
              </w:rPr>
              <w:t>2.图书质量要求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货源与正版保障：供应商必须保证提供的图书均来自国家正规出版社、授权经销商，并提供出版社授权证明、供货渠道证明。不得提供盗版、影印版、复印本、二手图书、库存积压旧书及其它类型非法出版物。供应商承诺“假一赔十”，出现盗版图书承担全部法律及经济责任。</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图书内容与出版印刷质量保障：图书内容合规，无政治敏感、低俗、暴力、宗教违规、涉密内容。内页、封面纸张达标，无薄脆、透字、发黄、霉斑；字迹清晰、无模糊、重影、漏印、缺字、墨迹不均；锁线/胶装牢固，无开胶、散页、倒装、缺页、多页、脱页；封面平整，无折损、划痕、污渍、磕碰、水印、破损；开本、版次、印次、装帧与招标书目完全一致。</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供货及验收质量管控：到货图书与订单书目、ISBN、书名、作者、出版社100%一致，不得错发、替换、漏发、少发。供应商应建立完整的全流程质检体系（进货验收→仓储质检→配送前复检），抽检比例≥20%，明确承诺符合《图书质量管理规定》；配合采购人现场验收、抽样检查，接受第三方质量核验。</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4）质量问题处理与退换货保障： 凡出现盗版、错版、破损、缺页、倒装、污渍、印刷装订不合格图书，无论加工与否，供应商应无条件免费退换、补发，并承担运费；退换货响应及时，限时完成调换，不推诿、不拖延；对批量质量问题，主动召回、整改并承担违约责任。</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5）履约与长效质量保障：建立质量管控台账，专人负责质量审核。质量问题定期回访、跟踪整改。若出现多次质量问题，接受采购人取消中标资格、终止合同。</w:t>
            </w:r>
          </w:p>
          <w:p>
            <w:pPr>
              <w:pStyle w:val="null3"/>
              <w:jc w:val="left"/>
            </w:pPr>
            <w:r>
              <w:rPr>
                <w:rFonts w:ascii="仿宋_GB2312" w:hAnsi="仿宋_GB2312" w:cs="仿宋_GB2312" w:eastAsia="仿宋_GB2312"/>
                <w:sz w:val="24"/>
                <w:b/>
                <w:shd w:fill="FFFFFF" w:val="clear"/>
              </w:rPr>
              <w:t>3</w:t>
            </w:r>
            <w:r>
              <w:rPr>
                <w:rFonts w:ascii="仿宋_GB2312" w:hAnsi="仿宋_GB2312" w:cs="仿宋_GB2312" w:eastAsia="仿宋_GB2312"/>
                <w:sz w:val="24"/>
                <w:b/>
                <w:shd w:fill="FFFFFF" w:val="clear"/>
              </w:rPr>
              <w:t>.其他服务</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1）以下书籍目录中共1350本书目为完整1套，本次共采购7套。</w:t>
            </w:r>
          </w:p>
          <w:p>
            <w:pPr>
              <w:pStyle w:val="null3"/>
            </w:pPr>
            <w:r>
              <w:rPr>
                <w:rFonts w:ascii="仿宋_GB2312" w:hAnsi="仿宋_GB2312" w:cs="仿宋_GB2312" w:eastAsia="仿宋_GB2312"/>
                <w:sz w:val="21"/>
                <w:shd w:fill="FFFFFF" w:val="clear"/>
              </w:rPr>
              <w:t>（2）除以下书籍目录外，本标包采购人预留金额20000.00元，作为后期实际需求采购书目，供应商须按上述给定价格计入投标总报价，否则按否决投标处理。（实际结算金额=书目标价*本次招标书目折扣-20000元）(本次招标书目折扣=实际报价之和/书目标价之和）</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shd w:fill="FFFFFF" w:val="clear"/>
              </w:rPr>
              <w:t>4</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书籍目录</w:t>
            </w:r>
          </w:p>
          <w:tbl>
            <w:tblPr>
              <w:tblBorders>
                <w:top w:val="none" w:color="000000" w:sz="4"/>
                <w:left w:val="none" w:color="000000" w:sz="4"/>
                <w:bottom w:val="none" w:color="000000" w:sz="4"/>
                <w:right w:val="none" w:color="000000" w:sz="4"/>
                <w:insideH w:val="none"/>
                <w:insideV w:val="none"/>
              </w:tblBorders>
            </w:tblPr>
            <w:tblGrid>
              <w:gridCol w:w="1086"/>
              <w:gridCol w:w="823"/>
              <w:gridCol w:w="478"/>
              <w:gridCol w:w="478"/>
              <w:gridCol w:w="319"/>
            </w:tblGrid>
            <w:tr>
              <w:tc>
                <w:tcPr>
                  <w:tcW w:type="dxa" w:w="1086"/>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书名</w:t>
                  </w:r>
                </w:p>
              </w:tc>
              <w:tc>
                <w:tcPr>
                  <w:tcW w:type="dxa" w:w="823"/>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版别</w:t>
                  </w:r>
                </w:p>
              </w:tc>
              <w:tc>
                <w:tcPr>
                  <w:tcW w:type="dxa" w:w="478"/>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作者</w:t>
                  </w:r>
                </w:p>
              </w:tc>
              <w:tc>
                <w:tcPr>
                  <w:tcW w:type="dxa" w:w="478"/>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出版日期</w:t>
                  </w:r>
                </w:p>
              </w:tc>
              <w:tc>
                <w:tcPr>
                  <w:tcW w:type="dxa" w:w="319"/>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开本</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分钟读懂德鲁克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钱亮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分钟读懂孙子兵法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钱亮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】把细节做到极致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】把执行做到极致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李春蕾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】半小时科学简史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李春蕾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【塑封】百万英镑</w:t>
                  </w:r>
                  <w:r>
                    <w:rPr>
                      <w:rFonts w:ascii="仿宋_GB2312" w:hAnsi="仿宋_GB2312" w:cs="仿宋_GB2312" w:eastAsia="仿宋_GB2312"/>
                      <w:sz w:val="21"/>
                      <w:color w:val="000000"/>
                    </w:rPr>
                    <w:t>——</w:t>
                  </w:r>
                  <w:r>
                    <w:rPr>
                      <w:rFonts w:ascii="仿宋_GB2312" w:hAnsi="仿宋_GB2312" w:cs="仿宋_GB2312" w:eastAsia="仿宋_GB2312"/>
                      <w:sz w:val="21"/>
                      <w:color w:val="000000"/>
                    </w:rPr>
                    <w:t>马克</w:t>
                  </w:r>
                  <w:r>
                    <w:rPr>
                      <w:rFonts w:ascii="仿宋_GB2312" w:hAnsi="仿宋_GB2312" w:cs="仿宋_GB2312" w:eastAsia="仿宋_GB2312"/>
                      <w:sz w:val="21"/>
                      <w:color w:val="000000"/>
                    </w:rPr>
                    <w:t>.</w:t>
                  </w:r>
                  <w:r>
                    <w:rPr>
                      <w:rFonts w:ascii="仿宋_GB2312" w:hAnsi="仿宋_GB2312" w:cs="仿宋_GB2312" w:eastAsia="仿宋_GB2312"/>
                      <w:sz w:val="21"/>
                      <w:color w:val="000000"/>
                    </w:rPr>
                    <w:t>吐温中短篇小说选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张经鹏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【塑封】菜根谭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崔孟杰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【塑封】朝花夕拾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鲁迅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【塑封】处世的灰度 ：搞懂人情世故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宿文渊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【塑封】地上的食粮</w:t>
                  </w:r>
                  <w:r>
                    <w:rPr>
                      <w:rFonts w:ascii="仿宋_GB2312" w:hAnsi="仿宋_GB2312" w:cs="仿宋_GB2312" w:eastAsia="仿宋_GB2312"/>
                      <w:sz w:val="21"/>
                      <w:color w:val="000000"/>
                    </w:rPr>
                    <w:t>·</w:t>
                  </w:r>
                  <w:r>
                    <w:rPr>
                      <w:rFonts w:ascii="仿宋_GB2312" w:hAnsi="仿宋_GB2312" w:cs="仿宋_GB2312" w:eastAsia="仿宋_GB2312"/>
                      <w:sz w:val="21"/>
                      <w:color w:val="000000"/>
                    </w:rPr>
                    <w:t>新粮</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【塑封】腹有诗书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伯言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【塑封】话里有话：漫画图解版【四色】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【塑封】君主论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【塑封】呐喊</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鲁迅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【塑封】破局思维：认知、觉醒、开悟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【塑封】人鼠之间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尤晋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【塑封】蛇结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张嘉穗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【塑封】搜神记（白话精选本）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【塑封】围炉夜话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王永彬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【塑封】窄门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【塑封四色】孩子超喜爱的漫画科学启蒙书：超有趣的化学（全八册）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聂尊阳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【塑封四色】孩子超喜爱的漫画科学启蒙书：超有趣的物理（全</w:t>
                  </w:r>
                  <w:r>
                    <w:rPr>
                      <w:rFonts w:ascii="仿宋_GB2312" w:hAnsi="仿宋_GB2312" w:cs="仿宋_GB2312" w:eastAsia="仿宋_GB2312"/>
                      <w:sz w:val="21"/>
                      <w:color w:val="000000"/>
                    </w:rPr>
                    <w:t>10</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李小羊</w:t>
                  </w:r>
                  <w:r>
                    <w:rPr>
                      <w:rFonts w:ascii="仿宋_GB2312" w:hAnsi="仿宋_GB2312" w:cs="仿宋_GB2312" w:eastAsia="仿宋_GB2312"/>
                      <w:sz w:val="21"/>
                      <w:color w:val="000000"/>
                    </w:rPr>
                    <w:t>聂尊阳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翰林院</w:t>
                  </w:r>
                  <w:r>
                    <w:rPr>
                      <w:rFonts w:ascii="仿宋_GB2312" w:hAnsi="仿宋_GB2312" w:cs="仿宋_GB2312" w:eastAsia="仿宋_GB2312"/>
                      <w:sz w:val="21"/>
                      <w:color w:val="000000"/>
                    </w:rPr>
                    <w:t>.</w:t>
                  </w:r>
                  <w:r>
                    <w:rPr>
                      <w:rFonts w:ascii="仿宋_GB2312" w:hAnsi="仿宋_GB2312" w:cs="仿宋_GB2312" w:eastAsia="仿宋_GB2312"/>
                      <w:sz w:val="21"/>
                      <w:color w:val="000000"/>
                    </w:rPr>
                    <w:t>口才：别让不好意思害了你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无脚鸟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2023-3-23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翰林院</w:t>
                  </w:r>
                  <w:r>
                    <w:rPr>
                      <w:rFonts w:ascii="仿宋_GB2312" w:hAnsi="仿宋_GB2312" w:cs="仿宋_GB2312" w:eastAsia="仿宋_GB2312"/>
                      <w:sz w:val="21"/>
                      <w:color w:val="000000"/>
                    </w:rPr>
                    <w:t>.</w:t>
                  </w:r>
                  <w:r>
                    <w:rPr>
                      <w:rFonts w:ascii="仿宋_GB2312" w:hAnsi="仿宋_GB2312" w:cs="仿宋_GB2312" w:eastAsia="仿宋_GB2312"/>
                      <w:sz w:val="21"/>
                      <w:color w:val="000000"/>
                    </w:rPr>
                    <w:t>口才：高情商聊天术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周爱农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翰林院</w:t>
                  </w:r>
                  <w:r>
                    <w:rPr>
                      <w:rFonts w:ascii="仿宋_GB2312" w:hAnsi="仿宋_GB2312" w:cs="仿宋_GB2312" w:eastAsia="仿宋_GB2312"/>
                      <w:sz w:val="21"/>
                      <w:color w:val="000000"/>
                    </w:rPr>
                    <w:t>.</w:t>
                  </w:r>
                  <w:r>
                    <w:rPr>
                      <w:rFonts w:ascii="仿宋_GB2312" w:hAnsi="仿宋_GB2312" w:cs="仿宋_GB2312" w:eastAsia="仿宋_GB2312"/>
                      <w:sz w:val="21"/>
                      <w:color w:val="000000"/>
                    </w:rPr>
                    <w:t>心理：没有伞的孩子必须努力奔跑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赵路坦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励志必读名人传记：爱迪生传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赵小龙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励志必读名人传记：爱因斯坦传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赵小龙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励志必读名人传记：贝多芬传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赵小龙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励志必读名人传记：比尔</w:t>
                  </w:r>
                  <w:r>
                    <w:rPr>
                      <w:rFonts w:ascii="仿宋_GB2312" w:hAnsi="仿宋_GB2312" w:cs="仿宋_GB2312" w:eastAsia="仿宋_GB2312"/>
                      <w:sz w:val="21"/>
                      <w:color w:val="000000"/>
                    </w:rPr>
                    <w:t>·</w:t>
                  </w:r>
                  <w:r>
                    <w:rPr>
                      <w:rFonts w:ascii="仿宋_GB2312" w:hAnsi="仿宋_GB2312" w:cs="仿宋_GB2312" w:eastAsia="仿宋_GB2312"/>
                      <w:sz w:val="21"/>
                      <w:color w:val="000000"/>
                    </w:rPr>
                    <w:t>盖茨传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赵小龙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励志必读名人传记：成吉思汗传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张文君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励志必读名人传记：达</w:t>
                  </w:r>
                  <w:r>
                    <w:rPr>
                      <w:rFonts w:ascii="仿宋_GB2312" w:hAnsi="仿宋_GB2312" w:cs="仿宋_GB2312" w:eastAsia="仿宋_GB2312"/>
                      <w:sz w:val="21"/>
                      <w:color w:val="000000"/>
                    </w:rPr>
                    <w:t>·</w:t>
                  </w:r>
                  <w:r>
                    <w:rPr>
                      <w:rFonts w:ascii="仿宋_GB2312" w:hAnsi="仿宋_GB2312" w:cs="仿宋_GB2312" w:eastAsia="仿宋_GB2312"/>
                      <w:sz w:val="21"/>
                      <w:color w:val="000000"/>
                    </w:rPr>
                    <w:t>芬奇传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励志必读名人传记：海伦</w:t>
                  </w:r>
                  <w:r>
                    <w:rPr>
                      <w:rFonts w:ascii="仿宋_GB2312" w:hAnsi="仿宋_GB2312" w:cs="仿宋_GB2312" w:eastAsia="仿宋_GB2312"/>
                      <w:sz w:val="21"/>
                      <w:color w:val="000000"/>
                    </w:rPr>
                    <w:t>·</w:t>
                  </w:r>
                  <w:r>
                    <w:rPr>
                      <w:rFonts w:ascii="仿宋_GB2312" w:hAnsi="仿宋_GB2312" w:cs="仿宋_GB2312" w:eastAsia="仿宋_GB2312"/>
                      <w:sz w:val="21"/>
                      <w:color w:val="000000"/>
                    </w:rPr>
                    <w:t>凯勒传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赵小龙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励志必读名人传记：霍金传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励志必读名人传记：居里夫人传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赵小龙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励志必读名人传记：康熙皇帝传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张文君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励志必读名人传记：孔子传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周爱农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励志必读名人传记：牛顿传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励志必读名人传记：乔布斯传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周爱农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励志必读名人传记：屈原传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周爱农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励志必读名人传记：司马迁传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周爱农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励志必读名人传记：岳飞传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周爱农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励志必读名人传记：朱元璋传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励志必读名人传记：庄子传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张文君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成语接龙</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千字文</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声律启蒙</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增广贤文</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百家姓</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四色注音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笠翁对韵</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四色注音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国学经典读本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唐诗三百首</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四色注音</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学生版趣味书系列</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学生趣味科学书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学生版趣味书系列</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学生趣味数学书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学生版趣味书系列</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学生趣味作文书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徐井才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【塑封】哈佛必修课</w:t>
                  </w:r>
                  <w:r>
                    <w:rPr>
                      <w:rFonts w:ascii="仿宋_GB2312" w:hAnsi="仿宋_GB2312" w:cs="仿宋_GB2312" w:eastAsia="仿宋_GB2312"/>
                      <w:sz w:val="21"/>
                      <w:color w:val="000000"/>
                    </w:rPr>
                    <w:t>---</w:t>
                  </w:r>
                  <w:r>
                    <w:rPr>
                      <w:rFonts w:ascii="仿宋_GB2312" w:hAnsi="仿宋_GB2312" w:cs="仿宋_GB2312" w:eastAsia="仿宋_GB2312"/>
                      <w:sz w:val="21"/>
                      <w:color w:val="000000"/>
                    </w:rPr>
                    <w:t>哈佛家训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刘长江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【塑封】思维解码</w:t>
                  </w:r>
                  <w:r>
                    <w:rPr>
                      <w:rFonts w:ascii="仿宋_GB2312" w:hAnsi="仿宋_GB2312" w:cs="仿宋_GB2312" w:eastAsia="仿宋_GB2312"/>
                      <w:sz w:val="21"/>
                      <w:color w:val="000000"/>
                    </w:rPr>
                    <w:t>---</w:t>
                  </w:r>
                  <w:r>
                    <w:rPr>
                      <w:rFonts w:ascii="仿宋_GB2312" w:hAnsi="仿宋_GB2312" w:cs="仿宋_GB2312" w:eastAsia="仿宋_GB2312"/>
                      <w:sz w:val="21"/>
                      <w:color w:val="000000"/>
                    </w:rPr>
                    <w:t>销售心理学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【精装塑封】英雄儿女：彩色珍藏版连环画（全</w:t>
                  </w:r>
                  <w:r>
                    <w:rPr>
                      <w:rFonts w:ascii="仿宋_GB2312" w:hAnsi="仿宋_GB2312" w:cs="仿宋_GB2312" w:eastAsia="仿宋_GB2312"/>
                      <w:sz w:val="21"/>
                      <w:color w:val="000000"/>
                    </w:rPr>
                    <w:t>12</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李正华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【塑封】人生成长修炼课</w:t>
                  </w:r>
                  <w:r>
                    <w:rPr>
                      <w:rFonts w:ascii="仿宋_GB2312" w:hAnsi="仿宋_GB2312" w:cs="仿宋_GB2312" w:eastAsia="仿宋_GB2312"/>
                      <w:sz w:val="21"/>
                      <w:color w:val="000000"/>
                    </w:rPr>
                    <w:t>---</w:t>
                  </w:r>
                  <w:r>
                    <w:rPr>
                      <w:rFonts w:ascii="仿宋_GB2312" w:hAnsi="仿宋_GB2312" w:cs="仿宋_GB2312" w:eastAsia="仿宋_GB2312"/>
                      <w:sz w:val="21"/>
                      <w:color w:val="000000"/>
                    </w:rPr>
                    <w:t>人生三修 修心 修性 修行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思履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【塑封】思维解码</w:t>
                  </w:r>
                  <w:r>
                    <w:rPr>
                      <w:rFonts w:ascii="仿宋_GB2312" w:hAnsi="仿宋_GB2312" w:cs="仿宋_GB2312" w:eastAsia="仿宋_GB2312"/>
                      <w:sz w:val="21"/>
                      <w:color w:val="000000"/>
                    </w:rPr>
                    <w:t>---</w:t>
                  </w:r>
                  <w:r>
                    <w:rPr>
                      <w:rFonts w:ascii="仿宋_GB2312" w:hAnsi="仿宋_GB2312" w:cs="仿宋_GB2312" w:eastAsia="仿宋_GB2312"/>
                      <w:sz w:val="21"/>
                      <w:color w:val="000000"/>
                    </w:rPr>
                    <w:t>微表情心理学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【塑封】战争解码</w:t>
                  </w:r>
                  <w:r>
                    <w:rPr>
                      <w:rFonts w:ascii="仿宋_GB2312" w:hAnsi="仿宋_GB2312" w:cs="仿宋_GB2312" w:eastAsia="仿宋_GB2312"/>
                      <w:sz w:val="21"/>
                      <w:color w:val="000000"/>
                    </w:rPr>
                    <w:t>---</w:t>
                  </w:r>
                  <w:r>
                    <w:rPr>
                      <w:rFonts w:ascii="仿宋_GB2312" w:hAnsi="仿宋_GB2312" w:cs="仿宋_GB2312" w:eastAsia="仿宋_GB2312"/>
                      <w:sz w:val="21"/>
                      <w:color w:val="000000"/>
                    </w:rPr>
                    <w:t>二战战史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萨默维尔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【塑封】战争解码</w:t>
                  </w:r>
                  <w:r>
                    <w:rPr>
                      <w:rFonts w:ascii="仿宋_GB2312" w:hAnsi="仿宋_GB2312" w:cs="仿宋_GB2312" w:eastAsia="仿宋_GB2312"/>
                      <w:sz w:val="21"/>
                      <w:color w:val="000000"/>
                    </w:rPr>
                    <w:t>---</w:t>
                  </w:r>
                  <w:r>
                    <w:rPr>
                      <w:rFonts w:ascii="仿宋_GB2312" w:hAnsi="仿宋_GB2312" w:cs="仿宋_GB2312" w:eastAsia="仿宋_GB2312"/>
                      <w:sz w:val="21"/>
                      <w:color w:val="000000"/>
                    </w:rPr>
                    <w:t>一战战史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韦斯特维尔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第五册：汉安陵 汉平陵 汉渭陵 汉延陵 汉义陵 汉康陵（四色）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第二册：汉长陵（四色）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第一册：周陵（四色）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第三册：汉阳陵（四色）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第八册：唐昭陵（四色）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第七册：唐永康陵、唐兴宁陵、唐献陵、唐顺陵（四色）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第六册：前秦苻坚墓、北周孝陵、隋泰陵、隋炀帝陵、隋庄陵（四色）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第四册：汉茂陵（四色）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第九册：唐乾陵（四色）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第十册：唐建陵、唐崇陵、唐庄陵、唐端陵、唐贞陵、唐靖陵（四色）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开拓青少年眼界的天下之奇丛书：世界上不可思议的奇迹（新）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开拓青少年眼界的天下之奇丛书：世界上不可思议的奇谜（新）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开拓青少年眼界的天下之奇丛书：世界上不可思议的奇人（新）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开拓青少年眼界的天下之奇丛书：世界上不可思议的奇事（新）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看图走天下丛书：走进世界著名博物馆（新）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看图走天下丛书：走进世界著名公园（新）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看图走天下丛书：走进世界著名宫殿（新）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看图走天下丛书：走进世界著名湖泊（新）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古老文明（新）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航空模型制作入门（新）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杰出人物故事（新）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开拓青少年眼界的天下之奇丛书：世界上不可思议的奇观（新）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【塑封四色】写给孩子的《三国志》（全三册）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文大郎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【塑封】通俗易懂大道理：方与圆（全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册套发）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【塑封】通俗易懂大道理：情商高就是会说话（全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册套发）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【塑封】通俗易懂大道理：心理学与生活（全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册套发）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马丽婷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【塑封】调好体制少生病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【塑封】儿童心理成长枕边书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席秀梅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【塑封彩图注音】小悦读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思维导图森林报（全四册）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花山文艺出版社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启文等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【塑封彩图注音】小悦读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思维导图四大名著（全四册）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花山文艺出版社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启文等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【塑封】易经的智慧全集 黑皮</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蒋大伟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【塑封四色】漫画给孩子插上梦想的翅膀：大学城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任井伦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【塑封四色】漫画孩子要学会的胜算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任井伦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分钟漫画即兴演讲（专色）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北京工艺美术出版社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分钟漫画中国式沟通智慧（专色）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分钟漫画中国式社交礼仪（专色）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尚英丽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【塑封】巴菲特给儿女的一生忠告（插图升级版</w:t>
                  </w:r>
                  <w:r>
                    <w:rPr>
                      <w:rFonts w:ascii="仿宋_GB2312" w:hAnsi="仿宋_GB2312" w:cs="仿宋_GB2312" w:eastAsia="仿宋_GB2312"/>
                      <w:sz w:val="21"/>
                      <w:color w:val="000000"/>
                    </w:rPr>
                    <w:t>)/[</w:t>
                  </w:r>
                  <w:r>
                    <w:rPr>
                      <w:rFonts w:ascii="仿宋_GB2312" w:hAnsi="仿宋_GB2312" w:cs="仿宋_GB2312" w:eastAsia="仿宋_GB2312"/>
                      <w:sz w:val="21"/>
                      <w:color w:val="000000"/>
                    </w:rPr>
                    <w:t>成都地图</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【塑封】博奕</w:t>
                  </w:r>
                  <w:r>
                    <w:rPr>
                      <w:rFonts w:ascii="仿宋_GB2312" w:hAnsi="仿宋_GB2312" w:cs="仿宋_GB2312" w:eastAsia="仿宋_GB2312"/>
                      <w:sz w:val="21"/>
                      <w:color w:val="000000"/>
                    </w:rPr>
                    <w:t>/[</w:t>
                  </w:r>
                  <w:r>
                    <w:rPr>
                      <w:rFonts w:ascii="仿宋_GB2312" w:hAnsi="仿宋_GB2312" w:cs="仿宋_GB2312" w:eastAsia="仿宋_GB2312"/>
                      <w:sz w:val="21"/>
                      <w:color w:val="000000"/>
                    </w:rPr>
                    <w:t>成都地图</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宋犀堃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【塑封】不懂带团队，你就自己累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【塑封】非暴力沟通：父母语言训练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汕头大学出版社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【塑封】傅雷家书（精华版）</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【塑封】高情商管理：三分管人，七分做人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王慧梅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【塑封】格局</w:t>
                  </w:r>
                  <w:r>
                    <w:rPr>
                      <w:rFonts w:ascii="仿宋_GB2312" w:hAnsi="仿宋_GB2312" w:cs="仿宋_GB2312" w:eastAsia="仿宋_GB2312"/>
                      <w:sz w:val="21"/>
                      <w:color w:val="000000"/>
                    </w:rPr>
                    <w:t>/[</w:t>
                  </w:r>
                  <w:r>
                    <w:rPr>
                      <w:rFonts w:ascii="仿宋_GB2312" w:hAnsi="仿宋_GB2312" w:cs="仿宋_GB2312" w:eastAsia="仿宋_GB2312"/>
                      <w:sz w:val="21"/>
                      <w:color w:val="000000"/>
                    </w:rPr>
                    <w:t>成都地图</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尘客将军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【塑封】给父母的建议</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【塑封】管理三要：能识人会用人懂管人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韩小勇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【塑封】孩子，愿你慢慢长大 </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【塑封】好好接话，会说话是优势，会说话才是本事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林思诚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【塑封】好妈妈不打不骂培养男孩</w:t>
                  </w:r>
                  <w:r>
                    <w:rPr>
                      <w:rFonts w:ascii="仿宋_GB2312" w:hAnsi="仿宋_GB2312" w:cs="仿宋_GB2312" w:eastAsia="仿宋_GB2312"/>
                      <w:sz w:val="21"/>
                      <w:color w:val="000000"/>
                    </w:rPr>
                    <w:t>300</w:t>
                  </w:r>
                  <w:r>
                    <w:rPr>
                      <w:rFonts w:ascii="仿宋_GB2312" w:hAnsi="仿宋_GB2312" w:cs="仿宋_GB2312" w:eastAsia="仿宋_GB2312"/>
                      <w:sz w:val="21"/>
                      <w:color w:val="000000"/>
                    </w:rPr>
                    <w:t>个细节（插图版</w:t>
                  </w:r>
                  <w:r>
                    <w:rPr>
                      <w:rFonts w:ascii="仿宋_GB2312" w:hAnsi="仿宋_GB2312" w:cs="仿宋_GB2312" w:eastAsia="仿宋_GB2312"/>
                      <w:sz w:val="21"/>
                      <w:color w:val="000000"/>
                    </w:rPr>
                    <w:t>)/[</w:t>
                  </w:r>
                  <w:r>
                    <w:rPr>
                      <w:rFonts w:ascii="仿宋_GB2312" w:hAnsi="仿宋_GB2312" w:cs="仿宋_GB2312" w:eastAsia="仿宋_GB2312"/>
                      <w:sz w:val="21"/>
                      <w:color w:val="000000"/>
                    </w:rPr>
                    <w:t>成都地图</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【塑封】即兴演讲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【塑封】戒了吧！拖延症</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宋犀堃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【塑封】经典常谈</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朱自清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【塑封】精进：如何成为一个很厉害的人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张跃峰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【塑封】狼道</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金国强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【塑封】领导力法则：让更多的人都愿意追随你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金国强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【塑封】漫画图解交际艺术（专色）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【塑封】陪孩子一起走过高中三年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朱秀婷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【塑封】情商：你的情商决定你的人生高度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王广海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【塑封】如何说，员工才会听，怎么带，员工才愿干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付燕君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【塑封】图解王阳明心学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牧若山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【塑封】微表情心理学</w:t>
                  </w:r>
                  <w:r>
                    <w:rPr>
                      <w:rFonts w:ascii="仿宋_GB2312" w:hAnsi="仿宋_GB2312" w:cs="仿宋_GB2312" w:eastAsia="仿宋_GB2312"/>
                      <w:sz w:val="21"/>
                      <w:color w:val="000000"/>
                    </w:rPr>
                    <w:t>/[</w:t>
                  </w:r>
                  <w:r>
                    <w:rPr>
                      <w:rFonts w:ascii="仿宋_GB2312" w:hAnsi="仿宋_GB2312" w:cs="仿宋_GB2312" w:eastAsia="仿宋_GB2312"/>
                      <w:sz w:val="21"/>
                      <w:color w:val="000000"/>
                    </w:rPr>
                    <w:t>成都地图</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【塑封】我希望父母真的读过这本书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【塑封】养育女孩（插图版）</w:t>
                  </w:r>
                  <w:r>
                    <w:rPr>
                      <w:rFonts w:ascii="仿宋_GB2312" w:hAnsi="仿宋_GB2312" w:cs="仿宋_GB2312" w:eastAsia="仿宋_GB2312"/>
                      <w:sz w:val="21"/>
                      <w:color w:val="000000"/>
                    </w:rPr>
                    <w:t>/[</w:t>
                  </w:r>
                  <w:r>
                    <w:rPr>
                      <w:rFonts w:ascii="仿宋_GB2312" w:hAnsi="仿宋_GB2312" w:cs="仿宋_GB2312" w:eastAsia="仿宋_GB2312"/>
                      <w:sz w:val="21"/>
                      <w:color w:val="000000"/>
                    </w:rPr>
                    <w:t>成都地图</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朱莉娅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【塑封】用钱赚钱</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【塑封】幽默沟通学（</w:t>
                  </w:r>
                  <w:r>
                    <w:rPr>
                      <w:rFonts w:ascii="仿宋_GB2312" w:hAnsi="仿宋_GB2312" w:cs="仿宋_GB2312" w:eastAsia="仿宋_GB2312"/>
                      <w:sz w:val="21"/>
                      <w:color w:val="000000"/>
                    </w:rPr>
                    <w:t>32K</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【塑封彩绘图解】本草纲目 </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耿引循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【塑封彩绘图解】简易敲打通经络 </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耿引循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【塑封彩绘图解】人体奇效穴位大全 </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耿引循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w:t>
                  </w:r>
                  <w:r>
                    <w:rPr>
                      <w:rFonts w:ascii="仿宋_GB2312" w:hAnsi="仿宋_GB2312" w:cs="仿宋_GB2312" w:eastAsia="仿宋_GB2312"/>
                      <w:sz w:val="21"/>
                      <w:color w:val="000000"/>
                    </w:rPr>
                    <w:t>30</w:t>
                  </w:r>
                  <w:r>
                    <w:rPr>
                      <w:rFonts w:ascii="仿宋_GB2312" w:hAnsi="仿宋_GB2312" w:cs="仿宋_GB2312" w:eastAsia="仿宋_GB2312"/>
                      <w:sz w:val="21"/>
                      <w:color w:val="000000"/>
                    </w:rPr>
                    <w:t>天成为高手父母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时代文艺出版社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【塑封双色】布局：战略思维与实战策略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【塑封双色】高手：中国历史中的用人之道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【塑封双色】控局：运筹管理与实战策略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【塑封双色】漫画让人拍案叫绝的临场反应</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【塑封双色】漫画图解 分寸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【塑封双色】漫画图解博弈论（胜天半子）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【塑封双色】破局：危机管理与实战策略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【塑封双色】势胜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时代文艺出版社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【塑封双色】图解变通思维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【塑封双色】图解底层逻辑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【塑封双色】图解决疑术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甄知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飞向太空丛书：航模也精彩</w:t>
                  </w:r>
                  <w:r>
                    <w:rPr>
                      <w:rFonts w:ascii="仿宋_GB2312" w:hAnsi="仿宋_GB2312" w:cs="仿宋_GB2312" w:eastAsia="仿宋_GB2312"/>
                      <w:sz w:val="21"/>
                      <w:color w:val="000000"/>
                    </w:rPr>
                    <w:t>·</w:t>
                  </w:r>
                  <w:r>
                    <w:rPr>
                      <w:rFonts w:ascii="仿宋_GB2312" w:hAnsi="仿宋_GB2312" w:cs="仿宋_GB2312" w:eastAsia="仿宋_GB2312"/>
                      <w:sz w:val="21"/>
                      <w:color w:val="000000"/>
                    </w:rPr>
                    <w:t>科技航模的今天与明天（新）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飞向太空丛书：神舟问天</w:t>
                  </w:r>
                  <w:r>
                    <w:rPr>
                      <w:rFonts w:ascii="仿宋_GB2312" w:hAnsi="仿宋_GB2312" w:cs="仿宋_GB2312" w:eastAsia="仿宋_GB2312"/>
                      <w:sz w:val="21"/>
                      <w:color w:val="000000"/>
                    </w:rPr>
                    <w:t>·</w:t>
                  </w:r>
                  <w:r>
                    <w:rPr>
                      <w:rFonts w:ascii="仿宋_GB2312" w:hAnsi="仿宋_GB2312" w:cs="仿宋_GB2312" w:eastAsia="仿宋_GB2312"/>
                      <w:sz w:val="21"/>
                      <w:color w:val="000000"/>
                    </w:rPr>
                    <w:t>神舟家族史及未来展望（新）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孟劲松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飞向太空系列：飞机的故事（新）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飞向太空系列：太阳战车</w:t>
                  </w:r>
                  <w:r>
                    <w:rPr>
                      <w:rFonts w:ascii="仿宋_GB2312" w:hAnsi="仿宋_GB2312" w:cs="仿宋_GB2312" w:eastAsia="仿宋_GB2312"/>
                      <w:sz w:val="21"/>
                      <w:color w:val="000000"/>
                    </w:rPr>
                    <w:t>·</w:t>
                  </w:r>
                  <w:r>
                    <w:rPr>
                      <w:rFonts w:ascii="仿宋_GB2312" w:hAnsi="仿宋_GB2312" w:cs="仿宋_GB2312" w:eastAsia="仿宋_GB2312"/>
                      <w:sz w:val="21"/>
                      <w:color w:val="000000"/>
                    </w:rPr>
                    <w:t>人类飞行器史话（新）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孟微微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飞向太空系列：天外来客</w:t>
                  </w:r>
                  <w:r>
                    <w:rPr>
                      <w:rFonts w:ascii="仿宋_GB2312" w:hAnsi="仿宋_GB2312" w:cs="仿宋_GB2312" w:eastAsia="仿宋_GB2312"/>
                      <w:sz w:val="21"/>
                      <w:color w:val="000000"/>
                    </w:rPr>
                    <w:t>·</w:t>
                  </w:r>
                  <w:r>
                    <w:rPr>
                      <w:rFonts w:ascii="仿宋_GB2312" w:hAnsi="仿宋_GB2312" w:cs="仿宋_GB2312" w:eastAsia="仿宋_GB2312"/>
                      <w:sz w:val="21"/>
                      <w:color w:val="000000"/>
                    </w:rPr>
                    <w:t>地球上的不明飞行物（新）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本书编委会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复制生命的克隆技术（新）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感人泪下的动物故事（新）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激发灵感的发明故事（新）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记忆的规律与记忆的方法（新）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教师专业发展丛书：好学生是教出来的（新）【教师用书】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教师专业发展丛书：教育创新与课堂优化设计（新）【教师用书】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课前预习与课后复习（新）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快乐心灵的友情故事（新）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聊斋志异（新）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鲁迅散文集（新）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论语（注音）（新）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绿色未来丛书：我爱我家</w:t>
                  </w:r>
                  <w:r>
                    <w:rPr>
                      <w:rFonts w:ascii="仿宋_GB2312" w:hAnsi="仿宋_GB2312" w:cs="仿宋_GB2312" w:eastAsia="仿宋_GB2312"/>
                      <w:sz w:val="21"/>
                      <w:color w:val="000000"/>
                    </w:rPr>
                    <w:t>·</w:t>
                  </w:r>
                  <w:r>
                    <w:rPr>
                      <w:rFonts w:ascii="仿宋_GB2312" w:hAnsi="仿宋_GB2312" w:cs="仿宋_GB2312" w:eastAsia="仿宋_GB2312"/>
                      <w:sz w:val="21"/>
                      <w:color w:val="000000"/>
                    </w:rPr>
                    <w:t>家居生活中的环保小知识（新）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绿色未来丛书：阳光、空气和水</w:t>
                  </w:r>
                  <w:r>
                    <w:rPr>
                      <w:rFonts w:ascii="仿宋_GB2312" w:hAnsi="仿宋_GB2312" w:cs="仿宋_GB2312" w:eastAsia="仿宋_GB2312"/>
                      <w:sz w:val="21"/>
                      <w:color w:val="000000"/>
                    </w:rPr>
                    <w:t>·</w:t>
                  </w:r>
                  <w:r>
                    <w:rPr>
                      <w:rFonts w:ascii="仿宋_GB2312" w:hAnsi="仿宋_GB2312" w:cs="仿宋_GB2312" w:eastAsia="仿宋_GB2312"/>
                      <w:sz w:val="21"/>
                      <w:color w:val="000000"/>
                    </w:rPr>
                    <w:t>明天是否依然（新）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三国演义（新）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神话故事（新）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神秘莫测的青藏高原（新）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阅读的方法与技巧（新）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在电的世界漫游（新）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震惊世界的大事纪（新）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知恩图报的感恩故事（新）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中国历朝末代皇帝（新）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中国历代开国皇帝（新）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朱自清散文集（新）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走进科学世界丛书：数字化与人类未来（新）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做时间的主人（新）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刘炳森隶书技法入门与提高（塑封）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石鼓文技法：入门与提高（塑封）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『史晨碑』技法入门与提高（塑封）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『兰亭序』技法入门与提高（塑封）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『书谱』技法入门与提高（塑封）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『十七帖』技法入门与提高（塑封）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『峄山碑』技法入门与提高（塑封）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《西狭颂》技法入门与提高（塑封）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『神策军碑』技法入门与提高（塑封）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『张玄墓志』技法入门与提高（塑封）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『乙瑛碑』技法入门与提高（塑封）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『爨宝子碑』技法入门与提高（塑封）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『爨龙颜碑』技法入门与提高（塑封）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黄庭竖行书入门与提高（塑封）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吴昌硕篆书技法入门与提高（塑封）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雅风斋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走进世界著名寺院（新）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世界图书出版社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本书编写组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第八册：唐昭陵（四色）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第二册：汉长陵（四色）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第九册：唐乾陵（四色）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第六册：前秦苻坚墓、北周孝陵、隋泰陵、隋炀帝陵、隋庄陵（四色）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第七册：唐永康陵、唐兴宁陵、唐献陵、唐顺陵（四色）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第三册：汉阳陵（四色）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第十册：唐建陵、唐崇陵、唐庄陵、唐端陵、唐贞陵、唐靖陵（四色）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第四册：汉茂陵（四色）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第五册：汉安陵 汉平陵 汉渭陵 汉延陵 汉义陵 汉康陵（四色）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咸阳帝陵</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第一册：周陵（四色）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陕西咸阳市委员会编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【塑封】藏在古文观止里的那些事儿：思维导图彩绘版（全</w:t>
                  </w:r>
                  <w:r>
                    <w:rPr>
                      <w:rFonts w:ascii="仿宋_GB2312" w:hAnsi="仿宋_GB2312" w:cs="仿宋_GB2312" w:eastAsia="仿宋_GB2312"/>
                      <w:sz w:val="21"/>
                      <w:color w:val="000000"/>
                    </w:rPr>
                    <w:t>10</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新疆生产建设兵团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新新世纪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【塑封】跟着福尔摩斯去探案：漫画版（全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王超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【塑封】漫画本草纲目：画给孩子的博物大百科（全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沈阳出版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【塑封】漫画传习录：王阳明讲给孩子的六堂人生课（全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九州出版社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新新世纪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【塑封】漫画大语文</w:t>
                  </w:r>
                  <w:r>
                    <w:rPr>
                      <w:rFonts w:ascii="仿宋_GB2312" w:hAnsi="仿宋_GB2312" w:cs="仿宋_GB2312" w:eastAsia="仿宋_GB2312"/>
                      <w:sz w:val="21"/>
                      <w:color w:val="000000"/>
                    </w:rPr>
                    <w:t>.</w:t>
                  </w:r>
                  <w:r>
                    <w:rPr>
                      <w:rFonts w:ascii="仿宋_GB2312" w:hAnsi="仿宋_GB2312" w:cs="仿宋_GB2312" w:eastAsia="仿宋_GB2312"/>
                      <w:sz w:val="21"/>
                      <w:color w:val="000000"/>
                    </w:rPr>
                    <w:t>儒林外史（全</w:t>
                  </w:r>
                  <w:r>
                    <w:rPr>
                      <w:rFonts w:ascii="仿宋_GB2312" w:hAnsi="仿宋_GB2312" w:cs="仿宋_GB2312" w:eastAsia="仿宋_GB2312"/>
                      <w:sz w:val="21"/>
                      <w:color w:val="000000"/>
                    </w:rPr>
                    <w:t>4</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王焱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【塑封】漫画封神演义（全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邓英德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【塑封】漫画学生心理励志书（全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光明日报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王焱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【塑封】一看就入迷的漫画聊斋志异（全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王超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【塑封】一看就入迷的漫画资治通鉴（全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王焱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【塑封四色】给孩子的漫画《周易》（全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春风文艺出版社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丁华民</w:t>
                  </w: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【塑封四色】跟着徐霞客去旅行（全</w:t>
                  </w:r>
                  <w:r>
                    <w:rPr>
                      <w:rFonts w:ascii="仿宋_GB2312" w:hAnsi="仿宋_GB2312" w:cs="仿宋_GB2312" w:eastAsia="仿宋_GB2312"/>
                      <w:sz w:val="21"/>
                      <w:color w:val="000000"/>
                    </w:rPr>
                    <w:t>3</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r>
                    <w:rPr>
                      <w:rFonts w:ascii="仿宋_GB2312" w:hAnsi="仿宋_GB2312" w:cs="仿宋_GB2312" w:eastAsia="仿宋_GB2312"/>
                      <w:sz w:val="21"/>
                      <w:color w:val="000000"/>
                    </w:rPr>
                    <w:t>王焱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【塑封四色】孩子都爱看的思维导图三十六计（全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【塑封四色】孩子都爱看的思维导图孙子兵法（全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【塑封四色】孩子都能读的鬼谷子（全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新新世纪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【塑封四色】孩子都能读的漫画智囊（全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【塑封四色】孩子都能读懂的漫画四书五经（全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新新世纪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【塑封四色】画给孩子的菜根谭（全</w:t>
                  </w:r>
                  <w:r>
                    <w:rPr>
                      <w:rFonts w:ascii="仿宋_GB2312" w:hAnsi="仿宋_GB2312" w:cs="仿宋_GB2312" w:eastAsia="仿宋_GB2312"/>
                      <w:sz w:val="21"/>
                      <w:color w:val="000000"/>
                    </w:rPr>
                    <w:t>8</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新新世纪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【塑封四色】经典漫画悦读：帛书 道德经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北京理工大学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【塑封】王阳明的智慧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【塑封】悉达多</w:t>
                  </w:r>
                  <w:r>
                    <w:rPr>
                      <w:rFonts w:ascii="仿宋_GB2312" w:hAnsi="仿宋_GB2312" w:cs="仿宋_GB2312" w:eastAsia="仿宋_GB2312"/>
                      <w:sz w:val="21"/>
                      <w:color w:val="000000"/>
                    </w:rPr>
                    <w:t>:</w:t>
                  </w:r>
                  <w:r>
                    <w:rPr>
                      <w:rFonts w:ascii="仿宋_GB2312" w:hAnsi="仿宋_GB2312" w:cs="仿宋_GB2312" w:eastAsia="仿宋_GB2312"/>
                      <w:sz w:val="21"/>
                      <w:color w:val="000000"/>
                    </w:rPr>
                    <w:t>追寻自我，洞悉人生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［德］赫尔曼</w:t>
                  </w:r>
                  <w:r>
                    <w:rPr>
                      <w:rFonts w:ascii="仿宋_GB2312" w:hAnsi="仿宋_GB2312" w:cs="仿宋_GB2312" w:eastAsia="仿宋_GB2312"/>
                      <w:sz w:val="21"/>
                      <w:color w:val="000000"/>
                    </w:rPr>
                    <w:t>·</w:t>
                  </w:r>
                  <w:r>
                    <w:rPr>
                      <w:rFonts w:ascii="仿宋_GB2312" w:hAnsi="仿宋_GB2312" w:cs="仿宋_GB2312" w:eastAsia="仿宋_GB2312"/>
                      <w:sz w:val="21"/>
                      <w:color w:val="000000"/>
                    </w:rPr>
                    <w:t>黑塞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【塑封双色】夸孩子一句顶万句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【塑封双色】青少年象棋从入门到大师（全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李雪明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【塑封四色】给孩子的社交锦囊 懂得分寸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【塑封四色】漫画《古文观止》</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【塑封四色】漫画《聊斋志异》</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【塑封四色】漫画《天工开物》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【塑封四色】漫画《徐霞客游记》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【塑封四色】漫画楚辞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【塑封四色】漫画即兴演讲：</w:t>
                  </w:r>
                  <w:r>
                    <w:rPr>
                      <w:rFonts w:ascii="仿宋_GB2312" w:hAnsi="仿宋_GB2312" w:cs="仿宋_GB2312" w:eastAsia="仿宋_GB2312"/>
                      <w:sz w:val="21"/>
                      <w:color w:val="000000"/>
                    </w:rPr>
                    <w:t>28</w:t>
                  </w:r>
                  <w:r>
                    <w:rPr>
                      <w:rFonts w:ascii="仿宋_GB2312" w:hAnsi="仿宋_GB2312" w:cs="仿宋_GB2312" w:eastAsia="仿宋_GB2312"/>
                      <w:sz w:val="21"/>
                      <w:color w:val="000000"/>
                    </w:rPr>
                    <w:t>天成长为即兴演讲小达人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黄俊峰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【塑封四色】漫画人间词话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【塑封四色】漫画智囊</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朝华出版社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【塑封四色】漫画中国式沟通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少儿无障碍全彩阅读：爱丽丝梦游仙境【塑封注音】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少儿无障碍全彩阅读：安徒生童话【塑封注音】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少儿无障碍全彩阅读：八十天环游地球【塑封注音】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少儿无障碍全彩阅读：吹牛大王历险记【塑封注音】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少儿无障碍全彩阅读：捣蛋鬼日记【塑封注音】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少儿无障碍全彩阅读：钢铁是怎样炼成的【塑封注音】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少儿无障碍全彩阅读：海底两万里【塑封注音】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少儿无障碍全彩阅读：假如给我三天光明【塑封注音】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少儿无障碍全彩阅读：金银岛【塑封注音】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少儿无障碍全彩阅读：克雷洛夫寓言【塑封注音】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少儿无障碍全彩阅读：苦儿流浪记【塑封注音】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少儿无障碍全彩阅读：昆虫记【塑封注音】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少儿无障碍全彩阅读：列那狐的故事【塑封注音】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少儿无障碍全彩阅读：柳林风声【塑封注音】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少儿无障碍全彩阅读：绿山墙的安妮【塑封注音】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少儿无障碍全彩阅读：骑鹅旅行记【塑封注音】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少儿无障碍全彩阅读：森林报【塑封注音】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少儿无障碍全彩阅读：汤姆</w:t>
                  </w:r>
                  <w:r>
                    <w:rPr>
                      <w:rFonts w:ascii="仿宋_GB2312" w:hAnsi="仿宋_GB2312" w:cs="仿宋_GB2312" w:eastAsia="仿宋_GB2312"/>
                      <w:sz w:val="21"/>
                      <w:color w:val="000000"/>
                    </w:rPr>
                    <w:t>·</w:t>
                  </w:r>
                  <w:r>
                    <w:rPr>
                      <w:rFonts w:ascii="仿宋_GB2312" w:hAnsi="仿宋_GB2312" w:cs="仿宋_GB2312" w:eastAsia="仿宋_GB2312"/>
                      <w:sz w:val="21"/>
                      <w:color w:val="000000"/>
                    </w:rPr>
                    <w:t>索亚历险记【塑封注音】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少儿无障碍全彩阅读：汤姆叔叔的小屋【塑封注音】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少儿无障碍全彩阅读：唐诗三百首【塑封注音】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少儿无障碍全彩阅读：童年【塑封注音】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少儿无障碍全彩阅读：王子与贫儿【塑封注音】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少儿无障碍全彩阅读：小鹿斑比【塑封注音】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少儿无障碍全彩阅读：伊索寓言【塑封注音】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【塑封】葱姜蒜茶酒醋速效小偏方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【塑封】蜂胶</w:t>
                  </w:r>
                  <w:r>
                    <w:rPr>
                      <w:rFonts w:ascii="仿宋_GB2312" w:hAnsi="仿宋_GB2312" w:cs="仿宋_GB2312" w:eastAsia="仿宋_GB2312"/>
                      <w:sz w:val="21"/>
                      <w:color w:val="000000"/>
                    </w:rPr>
                    <w:t>·</w:t>
                  </w:r>
                  <w:r>
                    <w:rPr>
                      <w:rFonts w:ascii="仿宋_GB2312" w:hAnsi="仿宋_GB2312" w:cs="仿宋_GB2312" w:eastAsia="仿宋_GB2312"/>
                      <w:sz w:val="21"/>
                      <w:color w:val="000000"/>
                    </w:rPr>
                    <w:t>花粉冬虫夏草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【塑封】黄帝内经详解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理想的实现：环游世界</w:t>
                  </w:r>
                  <w:r>
                    <w:rPr>
                      <w:rFonts w:ascii="仿宋_GB2312" w:hAnsi="仿宋_GB2312" w:cs="仿宋_GB2312" w:eastAsia="仿宋_GB2312"/>
                      <w:sz w:val="21"/>
                      <w:color w:val="000000"/>
                    </w:rPr>
                    <w:t>500</w:t>
                  </w:r>
                  <w:r>
                    <w:rPr>
                      <w:rFonts w:ascii="仿宋_GB2312" w:hAnsi="仿宋_GB2312" w:cs="仿宋_GB2312" w:eastAsia="仿宋_GB2312"/>
                      <w:sz w:val="21"/>
                      <w:color w:val="000000"/>
                    </w:rPr>
                    <w:t>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陈东东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垄断金融资本时代马克思主义的当代性研究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马克思主义理论解释力提升体系建构</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孙宜芳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马克思自然范畴的本体论解读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郑丽娟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勤志：坚守中创新教育之道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李新生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卿，见信如晤</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檀丽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散文的文化传承与文化创新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梁艳萍等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散文文体自觉与审美诉求</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吴周文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社会主义核心价值观的多维视域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刘志山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时代</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《时代周报》社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天地之心与散文境界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王兆胜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望江南</w:t>
                  </w:r>
                  <w:r>
                    <w:rPr>
                      <w:rFonts w:ascii="仿宋_GB2312" w:hAnsi="仿宋_GB2312" w:cs="仿宋_GB2312" w:eastAsia="仿宋_GB2312"/>
                      <w:sz w:val="21"/>
                      <w:color w:val="000000"/>
                    </w:rPr>
                    <w:t>·</w:t>
                  </w:r>
                  <w:r>
                    <w:rPr>
                      <w:rFonts w:ascii="仿宋_GB2312" w:hAnsi="仿宋_GB2312" w:cs="仿宋_GB2312" w:eastAsia="仿宋_GB2312"/>
                      <w:sz w:val="21"/>
                      <w:color w:val="000000"/>
                    </w:rPr>
                    <w:t>广州好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协商治理的当代发展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谈火生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中国共产党早期著名领袖苏兆征【四色】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丁旭光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中国历史文化名人广东故事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张承良、王冰、汤红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走过路过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沈涌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【塑封】中华国学经典精粹</w:t>
                  </w:r>
                  <w:r>
                    <w:rPr>
                      <w:rFonts w:ascii="仿宋_GB2312" w:hAnsi="仿宋_GB2312" w:cs="仿宋_GB2312" w:eastAsia="仿宋_GB2312"/>
                      <w:sz w:val="21"/>
                      <w:color w:val="000000"/>
                    </w:rPr>
                    <w:t>---</w:t>
                  </w:r>
                  <w:r>
                    <w:rPr>
                      <w:rFonts w:ascii="仿宋_GB2312" w:hAnsi="仿宋_GB2312" w:cs="仿宋_GB2312" w:eastAsia="仿宋_GB2312"/>
                      <w:sz w:val="21"/>
                      <w:color w:val="000000"/>
                    </w:rPr>
                    <w:t>传习录</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王阳明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【塑封】中华国学经典精粹</w:t>
                  </w:r>
                  <w:r>
                    <w:rPr>
                      <w:rFonts w:ascii="仿宋_GB2312" w:hAnsi="仿宋_GB2312" w:cs="仿宋_GB2312" w:eastAsia="仿宋_GB2312"/>
                      <w:sz w:val="21"/>
                      <w:color w:val="000000"/>
                    </w:rPr>
                    <w:t>---</w:t>
                  </w:r>
                  <w:r>
                    <w:rPr>
                      <w:rFonts w:ascii="仿宋_GB2312" w:hAnsi="仿宋_GB2312" w:cs="仿宋_GB2312" w:eastAsia="仿宋_GB2312"/>
                      <w:sz w:val="21"/>
                      <w:color w:val="000000"/>
                    </w:rPr>
                    <w:t>了凡四训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袁了凡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【塑封】漫画趣读《智囊》（四色）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东方出版社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李昆仑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【塑封四色】漫画《智囊》（全六册）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阳光出版社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陈旭军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【彩绘注音版】趣读名人传记：爱因斯坦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【彩绘注音版】趣读名人传记：贝多芬</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【彩绘注音版】趣读名人传记：达：芬奇</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【彩绘注音版】趣读名人传记：海伦</w:t>
                  </w:r>
                  <w:r>
                    <w:rPr>
                      <w:rFonts w:ascii="仿宋_GB2312" w:hAnsi="仿宋_GB2312" w:cs="仿宋_GB2312" w:eastAsia="仿宋_GB2312"/>
                      <w:sz w:val="21"/>
                      <w:color w:val="000000"/>
                    </w:rPr>
                    <w:t>·</w:t>
                  </w:r>
                  <w:r>
                    <w:rPr>
                      <w:rFonts w:ascii="仿宋_GB2312" w:hAnsi="仿宋_GB2312" w:cs="仿宋_GB2312" w:eastAsia="仿宋_GB2312"/>
                      <w:sz w:val="21"/>
                      <w:color w:val="000000"/>
                    </w:rPr>
                    <w:t>凯勒</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【彩绘注音版】趣读名人传记：居里夫人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【彩绘注音版】趣读名人传记：孟子</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【彩绘注音版】趣读名人传记：屈原</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【彩绘注音版】趣读名人传记：司马迁</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【彩绘注音版】趣读名人传记：岳飞</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【彩绘注音版】趣读名人传记：庄子</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图书研发中心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【四色】一代医圣张仲景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史双文编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【四色】医籍长存淳于意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霍珊</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治丁铭编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【四色】针灸鼻祖皇甫谧</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张珊珊编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【四色】针灸名家王惟一</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李亚红编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【四色】中国名家精品书系：藏画真好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吕立新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【四色】中国名家精品书系：对面</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【四色】中国名家精品书系：鹤乡华羽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李洪涛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【四色】中国名家精品书系：见证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卢北峰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【四色】中国名家精品书系：小邮票大中国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李亚静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【四色】中国名家精品书系：艺术的真相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尧小锋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【四色】穿穴膏盲徐大椿</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丁子惠编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【四色】儿科之圣钱乙</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袁榛阳</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冯晶编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【四色】解剖大家王清任</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李长玲</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李岩编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【四色】美好未来丛书：人类生命的源泉水环境</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鲍新华</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张戈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李方正编写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【四色】温病学家叶天士</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吕欣编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【四色】悬壶丹医葛洪</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刘宏编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A</w:t>
                  </w:r>
                  <w:r>
                    <w:rPr>
                      <w:rFonts w:ascii="仿宋_GB2312" w:hAnsi="仿宋_GB2312" w:cs="仿宋_GB2312" w:eastAsia="仿宋_GB2312"/>
                      <w:sz w:val="21"/>
                      <w:color w:val="000000"/>
                    </w:rPr>
                    <w:t>羊皮卷</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（美）奥里森</w:t>
                  </w:r>
                  <w:r>
                    <w:rPr>
                      <w:rFonts w:ascii="仿宋_GB2312" w:hAnsi="仿宋_GB2312" w:cs="仿宋_GB2312" w:eastAsia="仿宋_GB2312"/>
                      <w:sz w:val="21"/>
                      <w:color w:val="000000"/>
                    </w:rPr>
                    <w:t>.</w:t>
                  </w:r>
                  <w:r>
                    <w:rPr>
                      <w:rFonts w:ascii="仿宋_GB2312" w:hAnsi="仿宋_GB2312" w:cs="仿宋_GB2312" w:eastAsia="仿宋_GB2312"/>
                      <w:sz w:val="21"/>
                      <w:color w:val="000000"/>
                    </w:rPr>
                    <w:t>马凳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【塑封】舍与得的人生经营课</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【塑封】我的职场第一课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朴民玉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【塑封】最强大脑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办事心理学【塑封】</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邢群麟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【塑封四色】孩子的语言 </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朱秀婷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【塑封】本草纲目食疗一对一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【塑封】本草纲目养生方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【塑封】本草中的食物养生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【塑封】从头到脚养生一对一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【塑封】古方养生一对一：本草良方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【塑封】古方养生一对一</w:t>
                  </w:r>
                  <w:r>
                    <w:rPr>
                      <w:rFonts w:ascii="仿宋_GB2312" w:hAnsi="仿宋_GB2312" w:cs="仿宋_GB2312" w:eastAsia="仿宋_GB2312"/>
                      <w:sz w:val="21"/>
                      <w:color w:val="000000"/>
                    </w:rPr>
                    <w:t>:</w:t>
                  </w:r>
                  <w:r>
                    <w:rPr>
                      <w:rFonts w:ascii="仿宋_GB2312" w:hAnsi="仿宋_GB2312" w:cs="仿宋_GB2312" w:eastAsia="仿宋_GB2312"/>
                      <w:sz w:val="21"/>
                      <w:color w:val="000000"/>
                    </w:rPr>
                    <w:t>名医偏方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【塑封】古方养生一对一：药酒秘方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【塑封】古方养生一对一：中医验方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【塑封】黄帝内经养生一对一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【塑封】家庭养生偏方精选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【塑封】家庭养生验方精选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【塑封】经络穴位养生一对一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【塑封】面诊图解养生一对一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【塑封】手诊图解养生一对一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【塑封】水果蔬菜养生宝典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【塑封】养肝就是养健康</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赵红亮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【塑封】养好脾胃身体健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【塑封】养好五脏不生病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【塑封】养肾就是养生命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赵红亮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【塑封】杂粮野菜养生宝典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【塑封】中华养生食谱大全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【塑封】中医中药养生一对一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【塑封双色】中华食疗药膳养生秘方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上海科学技术文献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【塑封四色】家庭饮食营养养生全说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【塑封四色】中老年膳食营养养生全说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上海科学普及出版社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 5</w:t>
                  </w:r>
                  <w:r>
                    <w:rPr>
                      <w:rFonts w:ascii="仿宋_GB2312" w:hAnsi="仿宋_GB2312" w:cs="仿宋_GB2312" w:eastAsia="仿宋_GB2312"/>
                      <w:sz w:val="21"/>
                      <w:color w:val="000000"/>
                    </w:rPr>
                    <w:t>分钟漫画高情商恋爱术【塑封】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张宏伟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 5</w:t>
                  </w:r>
                  <w:r>
                    <w:rPr>
                      <w:rFonts w:ascii="仿宋_GB2312" w:hAnsi="仿宋_GB2312" w:cs="仿宋_GB2312" w:eastAsia="仿宋_GB2312"/>
                      <w:sz w:val="21"/>
                      <w:color w:val="000000"/>
                    </w:rPr>
                    <w:t>分钟漫画做一个高段位的女人【塑封】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5</w:t>
                  </w:r>
                  <w:r>
                    <w:rPr>
                      <w:rFonts w:ascii="仿宋_GB2312" w:hAnsi="仿宋_GB2312" w:cs="仿宋_GB2312" w:eastAsia="仿宋_GB2312"/>
                      <w:sz w:val="21"/>
                      <w:color w:val="000000"/>
                    </w:rPr>
                    <w:t>分钟漫画：人生配方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5</w:t>
                  </w:r>
                  <w:r>
                    <w:rPr>
                      <w:rFonts w:ascii="仿宋_GB2312" w:hAnsi="仿宋_GB2312" w:cs="仿宋_GB2312" w:eastAsia="仿宋_GB2312"/>
                      <w:sz w:val="21"/>
                      <w:color w:val="000000"/>
                    </w:rPr>
                    <w:t>分钟漫画人间清醒（附加码</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宿文渊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【塑封】摆脱焦虑心理学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陈美锦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【塑封】策略：如何在复杂世界和社会里成为高手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【塑封】逻辑高手：教你正确分析解决技巧和快速切换思考方式（附加码</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李翠香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【塑封】潜意识心理学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【塑封】情绪和心理急救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【塑封】神逻辑：恶补逻辑学的第一本书（附加码</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达夫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【塑封】玩转数独：风靡全球的益智游戏（全四册）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【塑封】学会强势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【塑封】有一种智慧叫通透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宿文渊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【塑封】箴言：人类高级思维录（图文版）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杨茜彦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【塑封】中学生好词好句好段（全</w:t>
                  </w:r>
                  <w:r>
                    <w:rPr>
                      <w:rFonts w:ascii="仿宋_GB2312" w:hAnsi="仿宋_GB2312" w:cs="仿宋_GB2312" w:eastAsia="仿宋_GB2312"/>
                      <w:sz w:val="21"/>
                      <w:color w:val="000000"/>
                    </w:rPr>
                    <w:t>4</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【塑封四色】给孩子的漫画博物课（全六册）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涛涛熊图书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【塑封四色】自愈力饮食法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张彩山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A</w:t>
                  </w:r>
                  <w:r>
                    <w:rPr>
                      <w:rFonts w:ascii="仿宋_GB2312" w:hAnsi="仿宋_GB2312" w:cs="仿宋_GB2312" w:eastAsia="仿宋_GB2312"/>
                      <w:sz w:val="21"/>
                      <w:color w:val="000000"/>
                    </w:rPr>
                    <w:t>超级记忆术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【塑封】刻意练习学说话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伯言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【塑封】幽默感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成为一个有魅力的人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【塑封】养肺抗霾书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秦丽娜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【塑封】自我调养糖尿病：运动</w:t>
                  </w:r>
                  <w:r>
                    <w:rPr>
                      <w:rFonts w:ascii="仿宋_GB2312" w:hAnsi="仿宋_GB2312" w:cs="仿宋_GB2312" w:eastAsia="仿宋_GB2312"/>
                      <w:sz w:val="21"/>
                      <w:color w:val="000000"/>
                    </w:rPr>
                    <w:t>+</w:t>
                  </w:r>
                  <w:r>
                    <w:rPr>
                      <w:rFonts w:ascii="仿宋_GB2312" w:hAnsi="仿宋_GB2312" w:cs="仿宋_GB2312" w:eastAsia="仿宋_GB2312"/>
                      <w:sz w:val="21"/>
                      <w:color w:val="000000"/>
                    </w:rPr>
                    <w:t>饮食</w:t>
                  </w:r>
                  <w:r>
                    <w:rPr>
                      <w:rFonts w:ascii="仿宋_GB2312" w:hAnsi="仿宋_GB2312" w:cs="仿宋_GB2312" w:eastAsia="仿宋_GB2312"/>
                      <w:sz w:val="21"/>
                      <w:color w:val="000000"/>
                    </w:rPr>
                    <w:t>+</w:t>
                  </w:r>
                  <w:r>
                    <w:rPr>
                      <w:rFonts w:ascii="仿宋_GB2312" w:hAnsi="仿宋_GB2312" w:cs="仿宋_GB2312" w:eastAsia="仿宋_GB2312"/>
                      <w:sz w:val="21"/>
                      <w:color w:val="000000"/>
                    </w:rPr>
                    <w:t>按摩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高志雄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【塑封四色】五谷杂粮养全家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【塑封】傅雷家书：精编版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团结出版社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【塑封】文心经典阅读书系无删减</w:t>
                  </w:r>
                  <w:r>
                    <w:rPr>
                      <w:rFonts w:ascii="仿宋_GB2312" w:hAnsi="仿宋_GB2312" w:cs="仿宋_GB2312" w:eastAsia="仿宋_GB2312"/>
                      <w:sz w:val="21"/>
                      <w:color w:val="000000"/>
                    </w:rPr>
                    <w:t>--</w:t>
                  </w:r>
                  <w:r>
                    <w:rPr>
                      <w:rFonts w:ascii="仿宋_GB2312" w:hAnsi="仿宋_GB2312" w:cs="仿宋_GB2312" w:eastAsia="仿宋_GB2312"/>
                      <w:sz w:val="21"/>
                      <w:color w:val="000000"/>
                    </w:rPr>
                    <w:t>红楼梦</w:t>
                  </w:r>
                  <w:r>
                    <w:rPr>
                      <w:rFonts w:ascii="仿宋_GB2312" w:hAnsi="仿宋_GB2312" w:cs="仿宋_GB2312" w:eastAsia="仿宋_GB2312"/>
                      <w:sz w:val="21"/>
                      <w:color w:val="000000"/>
                    </w:rPr>
                    <w:t>(</w:t>
                  </w:r>
                  <w:r>
                    <w:rPr>
                      <w:rFonts w:ascii="仿宋_GB2312" w:hAnsi="仿宋_GB2312" w:cs="仿宋_GB2312" w:eastAsia="仿宋_GB2312"/>
                      <w:sz w:val="21"/>
                      <w:color w:val="000000"/>
                    </w:rPr>
                    <w:t>上下</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曹雪芹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2025-3-20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【塑封双色】安全长大</w:t>
                  </w:r>
                  <w:r>
                    <w:rPr>
                      <w:rFonts w:ascii="仿宋_GB2312" w:hAnsi="仿宋_GB2312" w:cs="仿宋_GB2312" w:eastAsia="仿宋_GB2312"/>
                      <w:sz w:val="21"/>
                      <w:color w:val="000000"/>
                    </w:rPr>
                    <w:t>:</w:t>
                  </w:r>
                  <w:r>
                    <w:rPr>
                      <w:rFonts w:ascii="仿宋_GB2312" w:hAnsi="仿宋_GB2312" w:cs="仿宋_GB2312" w:eastAsia="仿宋_GB2312"/>
                      <w:sz w:val="21"/>
                      <w:color w:val="000000"/>
                    </w:rPr>
                    <w:t>给孩子的安全教育小百科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叶晓川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【塑封四色】漫画小学生社交情商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古吴轩出版社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叶晓川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百味人生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柏拉图传统的证言：公元前</w:t>
                  </w:r>
                  <w:r>
                    <w:rPr>
                      <w:rFonts w:ascii="仿宋_GB2312" w:hAnsi="仿宋_GB2312" w:cs="仿宋_GB2312" w:eastAsia="仿宋_GB2312"/>
                      <w:sz w:val="21"/>
                      <w:color w:val="000000"/>
                    </w:rPr>
                    <w:t>4</w:t>
                  </w:r>
                  <w:r>
                    <w:rPr>
                      <w:rFonts w:ascii="仿宋_GB2312" w:hAnsi="仿宋_GB2312" w:cs="仿宋_GB2312" w:eastAsia="仿宋_GB2312"/>
                      <w:sz w:val="21"/>
                      <w:color w:val="000000"/>
                    </w:rPr>
                    <w:t>世纪</w:t>
                  </w:r>
                  <w:r>
                    <w:rPr>
                      <w:rFonts w:ascii="仿宋_GB2312" w:hAnsi="仿宋_GB2312" w:cs="仿宋_GB2312" w:eastAsia="仿宋_GB2312"/>
                      <w:sz w:val="21"/>
                      <w:color w:val="000000"/>
                    </w:rPr>
                    <w:t>-</w:t>
                  </w:r>
                  <w:r>
                    <w:rPr>
                      <w:rFonts w:ascii="仿宋_GB2312" w:hAnsi="仿宋_GB2312" w:cs="仿宋_GB2312" w:eastAsia="仿宋_GB2312"/>
                      <w:sz w:val="21"/>
                      <w:color w:val="000000"/>
                    </w:rPr>
                    <w:t>公元</w:t>
                  </w:r>
                  <w:r>
                    <w:rPr>
                      <w:rFonts w:ascii="仿宋_GB2312" w:hAnsi="仿宋_GB2312" w:cs="仿宋_GB2312" w:eastAsia="仿宋_GB2312"/>
                      <w:sz w:val="21"/>
                      <w:color w:val="000000"/>
                    </w:rPr>
                    <w:t>16</w:t>
                  </w:r>
                  <w:r>
                    <w:rPr>
                      <w:rFonts w:ascii="仿宋_GB2312" w:hAnsi="仿宋_GB2312" w:cs="仿宋_GB2312" w:eastAsia="仿宋_GB2312"/>
                      <w:sz w:val="21"/>
                      <w:color w:val="000000"/>
                    </w:rPr>
                    <w:t>世纪</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中国民主法制出版社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不尴尬社交</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古吴轩出版社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当场签单</w:t>
                  </w:r>
                  <w:r>
                    <w:rPr>
                      <w:rFonts w:ascii="仿宋_GB2312" w:hAnsi="仿宋_GB2312" w:cs="仿宋_GB2312" w:eastAsia="仿宋_GB2312"/>
                      <w:sz w:val="21"/>
                      <w:color w:val="000000"/>
                    </w:rPr>
                    <w:t>--</w:t>
                  </w:r>
                  <w:r>
                    <w:rPr>
                      <w:rFonts w:ascii="仿宋_GB2312" w:hAnsi="仿宋_GB2312" w:cs="仿宋_GB2312" w:eastAsia="仿宋_GB2312"/>
                      <w:sz w:val="21"/>
                      <w:color w:val="000000"/>
                    </w:rPr>
                    <w:t>跳出价格战的价值营销法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古吴轩出版社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王志飞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九重春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汪家弘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【塑封】国学经典精粹丛书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本草纲目</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华龄出版社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李时珍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【塑封】国学经典精粹丛书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道德经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华龄出版社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【塑封】国学经典精粹丛书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黄帝内经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华龄出版社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【塑封】国学经典精粹丛书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诗经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华龄出版社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【塑封】国学经典精粹丛书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易经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华龄出版社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于海英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落地生根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中国广播影视出版社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赵主明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1</w:t>
                  </w:r>
                  <w:r>
                    <w:rPr>
                      <w:rFonts w:ascii="仿宋_GB2312" w:hAnsi="仿宋_GB2312" w:cs="仿宋_GB2312" w:eastAsia="仿宋_GB2312"/>
                      <w:sz w:val="21"/>
                      <w:color w:val="000000"/>
                    </w:rPr>
                    <w:t>：狮子、女巫和魔衣柜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2</w:t>
                  </w:r>
                  <w:r>
                    <w:rPr>
                      <w:rFonts w:ascii="仿宋_GB2312" w:hAnsi="仿宋_GB2312" w:cs="仿宋_GB2312" w:eastAsia="仿宋_GB2312"/>
                      <w:sz w:val="21"/>
                      <w:color w:val="000000"/>
                    </w:rPr>
                    <w:t>：凯斯宾王子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3</w:t>
                  </w:r>
                  <w:r>
                    <w:rPr>
                      <w:rFonts w:ascii="仿宋_GB2312" w:hAnsi="仿宋_GB2312" w:cs="仿宋_GB2312" w:eastAsia="仿宋_GB2312"/>
                      <w:sz w:val="21"/>
                      <w:color w:val="000000"/>
                    </w:rPr>
                    <w:t>：黎明踏浪号</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4</w:t>
                  </w:r>
                  <w:r>
                    <w:rPr>
                      <w:rFonts w:ascii="仿宋_GB2312" w:hAnsi="仿宋_GB2312" w:cs="仿宋_GB2312" w:eastAsia="仿宋_GB2312"/>
                      <w:sz w:val="21"/>
                      <w:color w:val="000000"/>
                    </w:rPr>
                    <w:t>：银椅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5</w:t>
                  </w:r>
                  <w:r>
                    <w:rPr>
                      <w:rFonts w:ascii="仿宋_GB2312" w:hAnsi="仿宋_GB2312" w:cs="仿宋_GB2312" w:eastAsia="仿宋_GB2312"/>
                      <w:sz w:val="21"/>
                      <w:color w:val="000000"/>
                    </w:rPr>
                    <w:t>：能言马与男孩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6</w:t>
                  </w:r>
                  <w:r>
                    <w:rPr>
                      <w:rFonts w:ascii="仿宋_GB2312" w:hAnsi="仿宋_GB2312" w:cs="仿宋_GB2312" w:eastAsia="仿宋_GB2312"/>
                      <w:sz w:val="21"/>
                      <w:color w:val="000000"/>
                    </w:rPr>
                    <w:t>：魔法师的外甥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纳尼亚传奇</w:t>
                  </w:r>
                  <w:r>
                    <w:rPr>
                      <w:rFonts w:ascii="仿宋_GB2312" w:hAnsi="仿宋_GB2312" w:cs="仿宋_GB2312" w:eastAsia="仿宋_GB2312"/>
                      <w:sz w:val="21"/>
                      <w:color w:val="000000"/>
                    </w:rPr>
                    <w:t>7</w:t>
                  </w:r>
                  <w:r>
                    <w:rPr>
                      <w:rFonts w:ascii="仿宋_GB2312" w:hAnsi="仿宋_GB2312" w:cs="仿宋_GB2312" w:eastAsia="仿宋_GB2312"/>
                      <w:sz w:val="21"/>
                      <w:color w:val="000000"/>
                    </w:rPr>
                    <w:t>：最后一战</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万卷出版公司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w:t>
                  </w:r>
                  <w:r>
                    <w:rPr>
                      <w:rFonts w:ascii="仿宋_GB2312" w:hAnsi="仿宋_GB2312" w:cs="仿宋_GB2312" w:eastAsia="仿宋_GB2312"/>
                      <w:sz w:val="21"/>
                      <w:color w:val="000000"/>
                    </w:rPr>
                    <w:t>刘易斯  张云轩 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【塑封四色】会整理的孩子更出众（</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金智元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【塑封】科学的天街：金针绣鸳鸯：科学方法故事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教育部推荐</w:t>
                  </w:r>
                  <w:r>
                    <w:rPr>
                      <w:rFonts w:ascii="仿宋_GB2312" w:hAnsi="仿宋_GB2312" w:cs="仿宋_GB2312" w:eastAsia="仿宋_GB2312"/>
                      <w:sz w:val="21"/>
                      <w:color w:val="000000"/>
                    </w:rPr>
                    <w:t>/</w:t>
                  </w:r>
                  <w:r>
                    <w:rPr>
                      <w:rFonts w:ascii="仿宋_GB2312" w:hAnsi="仿宋_GB2312" w:cs="仿宋_GB2312" w:eastAsia="仿宋_GB2312"/>
                      <w:sz w:val="21"/>
                      <w:color w:val="000000"/>
                    </w:rPr>
                    <w:t>农家书屋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【塑封】科学的天街：利矛刺坚盾：科学悖论故事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教育部推荐</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【塑封】科学的天街：烈火焚金身：科学悲剧故事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教育部推荐</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陈仁政</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【塑封】科学的天街：探索融欢乐：科学趣味故事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教育部推荐</w:t>
                  </w:r>
                  <w:r>
                    <w:rPr>
                      <w:rFonts w:ascii="仿宋_GB2312" w:hAnsi="仿宋_GB2312" w:cs="仿宋_GB2312" w:eastAsia="仿宋_GB2312"/>
                      <w:sz w:val="21"/>
                      <w:color w:val="000000"/>
                    </w:rPr>
                    <w:t>/</w:t>
                  </w:r>
                  <w:r>
                    <w:rPr>
                      <w:rFonts w:ascii="仿宋_GB2312" w:hAnsi="仿宋_GB2312" w:cs="仿宋_GB2312" w:eastAsia="仿宋_GB2312"/>
                      <w:sz w:val="21"/>
                      <w:color w:val="000000"/>
                    </w:rPr>
                    <w:t>农家书屋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郭汉卿</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【塑封彩色】写给中国孩子的思维游戏书（全五册）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北京工艺美术出版社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《关于正确处理人民累不矛盾的问题》：马克思主义经典著作解读丛书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于浚湜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《路德维希</w:t>
                  </w:r>
                  <w:r>
                    <w:rPr>
                      <w:rFonts w:ascii="仿宋_GB2312" w:hAnsi="仿宋_GB2312" w:cs="仿宋_GB2312" w:eastAsia="仿宋_GB2312"/>
                      <w:sz w:val="21"/>
                      <w:color w:val="000000"/>
                    </w:rPr>
                    <w:t>.</w:t>
                  </w:r>
                  <w:r>
                    <w:rPr>
                      <w:rFonts w:ascii="仿宋_GB2312" w:hAnsi="仿宋_GB2312" w:cs="仿宋_GB2312" w:eastAsia="仿宋_GB2312"/>
                      <w:sz w:val="21"/>
                      <w:color w:val="000000"/>
                    </w:rPr>
                    <w:t>费尔巴哈和德国古典哲学的终结》解读：马克思主义经典著作解读丛书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【塑封】高手接话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文化发展出版社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赵海娟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帝国主义本质和规律的深刻揭示《帝国主义是资本主义的最高阶段》解读：马克思主义经典著作解读丛书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李弘祎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工人阶级革命的</w:t>
                  </w:r>
                  <w:r>
                    <w:rPr>
                      <w:rFonts w:ascii="仿宋_GB2312" w:hAnsi="仿宋_GB2312" w:cs="仿宋_GB2312" w:eastAsia="仿宋_GB2312"/>
                      <w:sz w:val="21"/>
                      <w:color w:val="000000"/>
                    </w:rPr>
                    <w:t>“</w:t>
                  </w:r>
                  <w:r>
                    <w:rPr>
                      <w:rFonts w:ascii="仿宋_GB2312" w:hAnsi="仿宋_GB2312" w:cs="仿宋_GB2312" w:eastAsia="仿宋_GB2312"/>
                      <w:sz w:val="21"/>
                      <w:color w:val="000000"/>
                    </w:rPr>
                    <w:t>圣经</w:t>
                  </w:r>
                  <w:r>
                    <w:rPr>
                      <w:rFonts w:ascii="仿宋_GB2312" w:hAnsi="仿宋_GB2312" w:cs="仿宋_GB2312" w:eastAsia="仿宋_GB2312"/>
                      <w:sz w:val="21"/>
                      <w:color w:val="000000"/>
                    </w:rPr>
                    <w:t>”</w:t>
                  </w:r>
                  <w:r>
                    <w:rPr>
                      <w:rFonts w:ascii="仿宋_GB2312" w:hAnsi="仿宋_GB2312" w:cs="仿宋_GB2312" w:eastAsia="仿宋_GB2312"/>
                      <w:sz w:val="21"/>
                      <w:color w:val="000000"/>
                    </w:rPr>
                    <w:t>《资本论》（第</w:t>
                  </w:r>
                  <w:r>
                    <w:rPr>
                      <w:rFonts w:ascii="仿宋_GB2312" w:hAnsi="仿宋_GB2312" w:cs="仿宋_GB2312" w:eastAsia="仿宋_GB2312"/>
                      <w:sz w:val="21"/>
                      <w:color w:val="000000"/>
                    </w:rPr>
                    <w:t>1</w:t>
                  </w:r>
                  <w:r>
                    <w:rPr>
                      <w:rFonts w:ascii="仿宋_GB2312" w:hAnsi="仿宋_GB2312" w:cs="仿宋_GB2312" w:eastAsia="仿宋_GB2312"/>
                      <w:sz w:val="21"/>
                      <w:color w:val="000000"/>
                    </w:rPr>
                    <w:t>卷）：马克思主义经典著作解读丛书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刘志丹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沟通高手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孔学堂书局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国际共产主义运动的纲领性文献《哥达纲领批判》解读：马克思主义经典著作解读丛书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孙小杰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马克思主义诞生的标志《共产党宣言》：马克思主义经典著作解读丛书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朱秀梅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马克思主义的百科全书《反杜林论》解读：马克思主义经典著作解读丛书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王洋洋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马克思主义的矛盾观《矛盾论》解读：马克思主义经典著作解读丛书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刘冠婵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马克思主义的知行观《实践论》解读：马克思主义经典著作解读丛书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马克思主义发展的时代表达《树立和落实科学发展观》解读：马克思主义经典著作解读丛书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魏小沙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马克思主义建党学说的新发展《论</w:t>
                  </w:r>
                  <w:r>
                    <w:rPr>
                      <w:rFonts w:ascii="仿宋_GB2312" w:hAnsi="仿宋_GB2312" w:cs="仿宋_GB2312" w:eastAsia="仿宋_GB2312"/>
                      <w:sz w:val="21"/>
                      <w:color w:val="000000"/>
                    </w:rPr>
                    <w:t>“</w:t>
                  </w:r>
                  <w:r>
                    <w:rPr>
                      <w:rFonts w:ascii="仿宋_GB2312" w:hAnsi="仿宋_GB2312" w:cs="仿宋_GB2312" w:eastAsia="仿宋_GB2312"/>
                      <w:sz w:val="21"/>
                      <w:color w:val="000000"/>
                    </w:rPr>
                    <w:t>三个代表</w:t>
                  </w:r>
                  <w:r>
                    <w:rPr>
                      <w:rFonts w:ascii="仿宋_GB2312" w:hAnsi="仿宋_GB2312" w:cs="仿宋_GB2312" w:eastAsia="仿宋_GB2312"/>
                      <w:sz w:val="21"/>
                      <w:color w:val="000000"/>
                    </w:rPr>
                    <w:t>”</w:t>
                  </w:r>
                  <w:r>
                    <w:rPr>
                      <w:rFonts w:ascii="仿宋_GB2312" w:hAnsi="仿宋_GB2312" w:cs="仿宋_GB2312" w:eastAsia="仿宋_GB2312"/>
                      <w:sz w:val="21"/>
                      <w:color w:val="000000"/>
                    </w:rPr>
                    <w:t>》解读：马克思主义经典著作解读丛书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崔泽明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马克思主义自然观的代表作《自然辩证法》解读：马克思主义经典著作解读丛书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葛霖杉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你应该具备的：艺术知识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朱鸿儒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你应该具备的：影视戏剧知识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朱鸿儒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你应该具备的：语言文字知识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朱鸿儒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青少年修身养性故事书系：猎狗与兔子的奔跑：成功哲理、开拓思维的故事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王定功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人类早期历史的科学审视《家庭</w:t>
                  </w:r>
                  <w:r>
                    <w:rPr>
                      <w:rFonts w:ascii="仿宋_GB2312" w:hAnsi="仿宋_GB2312" w:cs="仿宋_GB2312" w:eastAsia="仿宋_GB2312"/>
                      <w:sz w:val="21"/>
                      <w:color w:val="000000"/>
                    </w:rPr>
                    <w:t>.</w:t>
                  </w:r>
                  <w:r>
                    <w:rPr>
                      <w:rFonts w:ascii="仿宋_GB2312" w:hAnsi="仿宋_GB2312" w:cs="仿宋_GB2312" w:eastAsia="仿宋_GB2312"/>
                      <w:sz w:val="21"/>
                      <w:color w:val="000000"/>
                    </w:rPr>
                    <w:t>私有制和国家的起源》解读：马克思主义经典著作解读丛书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崔立莉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世界社会主义献中的优秀著作《英国工人阶级状况》解读：马克思主义经典著作解读丛书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朱秀梅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探索人类解放的新路径《</w:t>
                  </w:r>
                  <w:r>
                    <w:rPr>
                      <w:rFonts w:ascii="仿宋_GB2312" w:hAnsi="仿宋_GB2312" w:cs="仿宋_GB2312" w:eastAsia="仿宋_GB2312"/>
                      <w:sz w:val="21"/>
                      <w:color w:val="000000"/>
                    </w:rPr>
                    <w:t>1844</w:t>
                  </w:r>
                  <w:r>
                    <w:rPr>
                      <w:rFonts w:ascii="仿宋_GB2312" w:hAnsi="仿宋_GB2312" w:cs="仿宋_GB2312" w:eastAsia="仿宋_GB2312"/>
                      <w:sz w:val="21"/>
                      <w:color w:val="000000"/>
                    </w:rPr>
                    <w:t>年经济学哲学手稿》解读：马克思主义经典著作解读丛书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唯物史观的第一次系统阐述《德意志意识形态》解读：马克思主义经典著作解读丛书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新民主主义的完整阐述《新民主主义论》：马克思主义经典著作解读丛书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马光炎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幽默回话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中国社会主义道路的初步探索《论十大关系》解读：马克思主义经典著作解读丛书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中小学生最爱的科普丛书：地球的故事 【四色】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中小学生最爱的科普丛书：动物的故事 【四色】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中小学生最爱的科普丛书：世界未解自然之谜 【四色】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自然科技知识小百科：动物知识小百科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希望出版社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许夏华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自然科技知识小百科：海洋知识小百科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希望出版社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许夏华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自然科技知识小百科：军事科技知识小百科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希望出版社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许夏华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自然科技知识小百科：人体奥秘小百科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希望出版社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许夏华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自然科技知识小百科：体育知识小百科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希望出版社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许夏华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自然科技知识小百科：战争知识小百科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希望出版社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许夏华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最令学生着迷的百科全景：解读生命的人体奥秘【四色】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最令学生着迷的百科全景：巧夺天工的人工奇观 【四色】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最令学生着迷的百科全景：人类历史上</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位名人【四色】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发现科学世界丛书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神奇的动物世界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李笑群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发现科学世界丛书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神奇的人体世界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发现科学世界丛书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太空知识与技术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邬全俊</w:t>
                  </w:r>
                  <w:r>
                    <w:rPr>
                      <w:rFonts w:ascii="仿宋_GB2312" w:hAnsi="仿宋_GB2312" w:cs="仿宋_GB2312" w:eastAsia="仿宋_GB2312"/>
                      <w:sz w:val="21"/>
                      <w:color w:val="000000"/>
                    </w:rPr>
                    <w:t>于涉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看世界丛书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翻阅日历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看世界丛书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名人的座右铭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廖苾君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看世界丛书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名人与读书</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赵立云</w:t>
                  </w:r>
                  <w:r>
                    <w:rPr>
                      <w:rFonts w:ascii="仿宋_GB2312" w:hAnsi="仿宋_GB2312" w:cs="仿宋_GB2312" w:eastAsia="仿宋_GB2312"/>
                      <w:sz w:val="21"/>
                      <w:color w:val="000000"/>
                    </w:rPr>
                    <w:t>刘文键</w:t>
                  </w:r>
                  <w:r>
                    <w:rPr>
                      <w:rFonts w:ascii="仿宋_GB2312" w:hAnsi="仿宋_GB2312" w:cs="仿宋_GB2312" w:eastAsia="仿宋_GB2312"/>
                      <w:sz w:val="21"/>
                      <w:color w:val="000000"/>
                    </w:rPr>
                    <w:t>张锐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看世界丛书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诺贝尔奖得主的名言</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巴尔扎克的妙语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歌德的谈话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卢梭的忏悔</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尼采的箴言</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培根的智慧</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萨特的哲思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莎士比亚的情诗</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世界传世经典阅读吧</w:t>
                  </w:r>
                  <w:r>
                    <w:rPr>
                      <w:rFonts w:ascii="仿宋_GB2312" w:hAnsi="仿宋_GB2312" w:cs="仿宋_GB2312" w:eastAsia="仿宋_GB2312"/>
                      <w:sz w:val="21"/>
                      <w:color w:val="000000"/>
                    </w:rPr>
                    <w:t>---</w:t>
                  </w:r>
                  <w:r>
                    <w:rPr>
                      <w:rFonts w:ascii="仿宋_GB2312" w:hAnsi="仿宋_GB2312" w:cs="仿宋_GB2312" w:eastAsia="仿宋_GB2312"/>
                      <w:sz w:val="21"/>
                      <w:color w:val="000000"/>
                    </w:rPr>
                    <w:t>托尔斯泰的感悟</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张秀章</w:t>
                  </w:r>
                  <w:r>
                    <w:rPr>
                      <w:rFonts w:ascii="仿宋_GB2312" w:hAnsi="仿宋_GB2312" w:cs="仿宋_GB2312" w:eastAsia="仿宋_GB2312"/>
                      <w:sz w:val="21"/>
                      <w:color w:val="000000"/>
                    </w:rPr>
                    <w:t>解灵芝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受益一生的百科知识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世界历史百科知识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李森</w:t>
                  </w:r>
                  <w:r>
                    <w:rPr>
                      <w:rFonts w:ascii="仿宋_GB2312" w:hAnsi="仿宋_GB2312" w:cs="仿宋_GB2312" w:eastAsia="仿宋_GB2312"/>
                      <w:sz w:val="21"/>
                      <w:color w:val="000000"/>
                    </w:rPr>
                    <w:t>徐志莹</w:t>
                  </w:r>
                  <w:r>
                    <w:rPr>
                      <w:rFonts w:ascii="仿宋_GB2312" w:hAnsi="仿宋_GB2312" w:cs="仿宋_GB2312" w:eastAsia="仿宋_GB2312"/>
                      <w:sz w:val="21"/>
                      <w:color w:val="000000"/>
                    </w:rPr>
                    <w:t>范传南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受益一生的百科知识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中国文化百科知识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高辉</w:t>
                  </w:r>
                  <w:r>
                    <w:rPr>
                      <w:rFonts w:ascii="仿宋_GB2312" w:hAnsi="仿宋_GB2312" w:cs="仿宋_GB2312" w:eastAsia="仿宋_GB2312"/>
                      <w:sz w:val="21"/>
                      <w:color w:val="000000"/>
                    </w:rPr>
                    <w:t>曾微隐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体育五千年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叱咤风云的体育人物</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赵鑫</w:t>
                  </w:r>
                  <w:r>
                    <w:rPr>
                      <w:rFonts w:ascii="仿宋_GB2312" w:hAnsi="仿宋_GB2312" w:cs="仿宋_GB2312" w:eastAsia="仿宋_GB2312"/>
                      <w:sz w:val="21"/>
                      <w:color w:val="000000"/>
                    </w:rPr>
                    <w:t>黄岩</w:t>
                  </w:r>
                  <w:r>
                    <w:rPr>
                      <w:rFonts w:ascii="仿宋_GB2312" w:hAnsi="仿宋_GB2312" w:cs="仿宋_GB2312" w:eastAsia="仿宋_GB2312"/>
                      <w:sz w:val="21"/>
                      <w:color w:val="000000"/>
                    </w:rPr>
                    <w:t>杨春辉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体育五千年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丰富多彩的体育风尚</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赵鑫</w:t>
                  </w:r>
                  <w:r>
                    <w:rPr>
                      <w:rFonts w:ascii="仿宋_GB2312" w:hAnsi="仿宋_GB2312" w:cs="仿宋_GB2312" w:eastAsia="仿宋_GB2312"/>
                      <w:sz w:val="21"/>
                      <w:color w:val="000000"/>
                    </w:rPr>
                    <w:t>黄岩</w:t>
                  </w:r>
                  <w:r>
                    <w:rPr>
                      <w:rFonts w:ascii="仿宋_GB2312" w:hAnsi="仿宋_GB2312" w:cs="仿宋_GB2312" w:eastAsia="仿宋_GB2312"/>
                      <w:sz w:val="21"/>
                      <w:color w:val="000000"/>
                    </w:rPr>
                    <w:t>杨春辉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体育五千年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激情四射的体育舞台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赵鑫</w:t>
                  </w:r>
                  <w:r>
                    <w:rPr>
                      <w:rFonts w:ascii="仿宋_GB2312" w:hAnsi="仿宋_GB2312" w:cs="仿宋_GB2312" w:eastAsia="仿宋_GB2312"/>
                      <w:sz w:val="21"/>
                      <w:color w:val="000000"/>
                    </w:rPr>
                    <w:t>黄岩</w:t>
                  </w:r>
                  <w:r>
                    <w:rPr>
                      <w:rFonts w:ascii="仿宋_GB2312" w:hAnsi="仿宋_GB2312" w:cs="仿宋_GB2312" w:eastAsia="仿宋_GB2312"/>
                      <w:sz w:val="21"/>
                      <w:color w:val="000000"/>
                    </w:rPr>
                    <w:t>杨春辉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体育五千年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力与美融合的体育人生</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赵鑫</w:t>
                  </w:r>
                  <w:r>
                    <w:rPr>
                      <w:rFonts w:ascii="仿宋_GB2312" w:hAnsi="仿宋_GB2312" w:cs="仿宋_GB2312" w:eastAsia="仿宋_GB2312"/>
                      <w:sz w:val="21"/>
                      <w:color w:val="000000"/>
                    </w:rPr>
                    <w:t>黄岩</w:t>
                  </w:r>
                  <w:r>
                    <w:rPr>
                      <w:rFonts w:ascii="仿宋_GB2312" w:hAnsi="仿宋_GB2312" w:cs="仿宋_GB2312" w:eastAsia="仿宋_GB2312"/>
                      <w:sz w:val="21"/>
                      <w:color w:val="000000"/>
                    </w:rPr>
                    <w:t>杨春辉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体育五千年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圣火相传的体育盛会</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赵鑫</w:t>
                  </w:r>
                  <w:r>
                    <w:rPr>
                      <w:rFonts w:ascii="仿宋_GB2312" w:hAnsi="仿宋_GB2312" w:cs="仿宋_GB2312" w:eastAsia="仿宋_GB2312"/>
                      <w:sz w:val="21"/>
                      <w:color w:val="000000"/>
                    </w:rPr>
                    <w:t>黄岩</w:t>
                  </w:r>
                  <w:r>
                    <w:rPr>
                      <w:rFonts w:ascii="仿宋_GB2312" w:hAnsi="仿宋_GB2312" w:cs="仿宋_GB2312" w:eastAsia="仿宋_GB2312"/>
                      <w:sz w:val="21"/>
                      <w:color w:val="000000"/>
                    </w:rPr>
                    <w:t>杨春辉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体育五千年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彰显人类文明的体育文化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赵鑫</w:t>
                  </w:r>
                  <w:r>
                    <w:rPr>
                      <w:rFonts w:ascii="仿宋_GB2312" w:hAnsi="仿宋_GB2312" w:cs="仿宋_GB2312" w:eastAsia="仿宋_GB2312"/>
                      <w:sz w:val="21"/>
                      <w:color w:val="000000"/>
                    </w:rPr>
                    <w:t>黄岩</w:t>
                  </w:r>
                  <w:r>
                    <w:rPr>
                      <w:rFonts w:ascii="仿宋_GB2312" w:hAnsi="仿宋_GB2312" w:cs="仿宋_GB2312" w:eastAsia="仿宋_GB2312"/>
                      <w:sz w:val="21"/>
                      <w:color w:val="000000"/>
                    </w:rPr>
                    <w:t>杨春辉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【塑封】狠角：智慧破局 坚韧向上</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蒋诗琪</w:t>
                  </w:r>
                  <w:r>
                    <w:rPr>
                      <w:rFonts w:ascii="仿宋_GB2312" w:hAnsi="仿宋_GB2312" w:cs="仿宋_GB2312" w:eastAsia="仿宋_GB2312"/>
                      <w:sz w:val="21"/>
                      <w:color w:val="000000"/>
                    </w:rPr>
                    <w:t>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【塑封】理想国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【古希腊】柏拉图著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【塑封】抓住</w:t>
                  </w:r>
                  <w:r>
                    <w:rPr>
                      <w:rFonts w:ascii="仿宋_GB2312" w:hAnsi="仿宋_GB2312" w:cs="仿宋_GB2312" w:eastAsia="仿宋_GB2312"/>
                      <w:sz w:val="21"/>
                      <w:color w:val="000000"/>
                    </w:rPr>
                    <w:t>AI</w:t>
                  </w:r>
                  <w:r>
                    <w:rPr>
                      <w:rFonts w:ascii="仿宋_GB2312" w:hAnsi="仿宋_GB2312" w:cs="仿宋_GB2312" w:eastAsia="仿宋_GB2312"/>
                      <w:sz w:val="21"/>
                      <w:color w:val="000000"/>
                    </w:rPr>
                    <w:t>红利 秒变赚钱高手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蒋诗琪</w:t>
                  </w:r>
                  <w:r>
                    <w:rPr>
                      <w:rFonts w:ascii="仿宋_GB2312" w:hAnsi="仿宋_GB2312" w:cs="仿宋_GB2312" w:eastAsia="仿宋_GB2312"/>
                      <w:sz w:val="21"/>
                      <w:color w:val="000000"/>
                    </w:rPr>
                    <w:t>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2025-10-8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【塑封双色】即兴演讲</w:t>
                  </w:r>
                  <w:r>
                    <w:rPr>
                      <w:rFonts w:ascii="仿宋_GB2312" w:hAnsi="仿宋_GB2312" w:cs="仿宋_GB2312" w:eastAsia="仿宋_GB2312"/>
                      <w:sz w:val="21"/>
                      <w:color w:val="000000"/>
                    </w:rPr>
                    <w:t>--</w:t>
                  </w:r>
                  <w:r>
                    <w:rPr>
                      <w:rFonts w:ascii="仿宋_GB2312" w:hAnsi="仿宋_GB2312" w:cs="仿宋_GB2312" w:eastAsia="仿宋_GB2312"/>
                      <w:sz w:val="21"/>
                      <w:color w:val="000000"/>
                    </w:rPr>
                    <w:t>精准表达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孙玉忠</w:t>
                  </w:r>
                  <w:r>
                    <w:rPr>
                      <w:rFonts w:ascii="仿宋_GB2312" w:hAnsi="仿宋_GB2312" w:cs="仿宋_GB2312" w:eastAsia="仿宋_GB2312"/>
                      <w:sz w:val="21"/>
                      <w:color w:val="000000"/>
                    </w:rPr>
                    <w:t>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【塑封双色】句悟人生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【塑封双色】漫画版黄帝内经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黑龙江科技出版社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【塑封】新零售实战营销系列（全五册）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【塑封四色】天津科技</w:t>
                  </w:r>
                  <w:r>
                    <w:rPr>
                      <w:rFonts w:ascii="仿宋_GB2312" w:hAnsi="仿宋_GB2312" w:cs="仿宋_GB2312" w:eastAsia="仿宋_GB2312"/>
                      <w:sz w:val="21"/>
                      <w:color w:val="000000"/>
                    </w:rPr>
                    <w:t>---</w:t>
                  </w:r>
                  <w:r>
                    <w:rPr>
                      <w:rFonts w:ascii="仿宋_GB2312" w:hAnsi="仿宋_GB2312" w:cs="仿宋_GB2312" w:eastAsia="仿宋_GB2312"/>
                      <w:sz w:val="21"/>
                      <w:color w:val="000000"/>
                    </w:rPr>
                    <w:t>黄帝内经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周重建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【塑封四色】天津科技</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金匮要略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周重建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【塑封四色】天津科技</w:t>
                  </w:r>
                  <w:r>
                    <w:rPr>
                      <w:rFonts w:ascii="仿宋_GB2312" w:hAnsi="仿宋_GB2312" w:cs="仿宋_GB2312" w:eastAsia="仿宋_GB2312"/>
                      <w:sz w:val="21"/>
                      <w:color w:val="000000"/>
                    </w:rPr>
                    <w:t>---</w:t>
                  </w:r>
                  <w:r>
                    <w:rPr>
                      <w:rFonts w:ascii="仿宋_GB2312" w:hAnsi="仿宋_GB2312" w:cs="仿宋_GB2312" w:eastAsia="仿宋_GB2312"/>
                      <w:sz w:val="21"/>
                      <w:color w:val="000000"/>
                    </w:rPr>
                    <w:t>伤寒论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周重建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【塑封四色】天津科技</w:t>
                  </w:r>
                  <w:r>
                    <w:rPr>
                      <w:rFonts w:ascii="仿宋_GB2312" w:hAnsi="仿宋_GB2312" w:cs="仿宋_GB2312" w:eastAsia="仿宋_GB2312"/>
                      <w:sz w:val="21"/>
                      <w:color w:val="000000"/>
                    </w:rPr>
                    <w:t>---</w:t>
                  </w:r>
                  <w:r>
                    <w:rPr>
                      <w:rFonts w:ascii="仿宋_GB2312" w:hAnsi="仿宋_GB2312" w:cs="仿宋_GB2312" w:eastAsia="仿宋_GB2312"/>
                      <w:sz w:val="21"/>
                      <w:color w:val="000000"/>
                    </w:rPr>
                    <w:t>温病条辨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周重建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DeepSeek 15</w:t>
                  </w:r>
                  <w:r>
                    <w:rPr>
                      <w:rFonts w:ascii="仿宋_GB2312" w:hAnsi="仿宋_GB2312" w:cs="仿宋_GB2312" w:eastAsia="仿宋_GB2312"/>
                      <w:sz w:val="21"/>
                      <w:color w:val="000000"/>
                    </w:rPr>
                    <w:t>天从入门到精通知道手册（塑封）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北京日报出版社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詹汉秋</w:t>
                  </w:r>
                  <w:r>
                    <w:rPr>
                      <w:rFonts w:ascii="仿宋_GB2312" w:hAnsi="仿宋_GB2312" w:cs="仿宋_GB2312" w:eastAsia="仿宋_GB2312"/>
                      <w:sz w:val="21"/>
                      <w:color w:val="000000"/>
                    </w:rPr>
                    <w:t>易凡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轻松学</w:t>
                  </w:r>
                  <w:r>
                    <w:rPr>
                      <w:rFonts w:ascii="仿宋_GB2312" w:hAnsi="仿宋_GB2312" w:cs="仿宋_GB2312" w:eastAsia="仿宋_GB2312"/>
                      <w:sz w:val="21"/>
                      <w:color w:val="000000"/>
                    </w:rPr>
                    <w:t>AI</w:t>
                  </w:r>
                  <w:r>
                    <w:rPr>
                      <w:rFonts w:ascii="仿宋_GB2312" w:hAnsi="仿宋_GB2312" w:cs="仿宋_GB2312" w:eastAsia="仿宋_GB2312"/>
                      <w:sz w:val="21"/>
                      <w:color w:val="000000"/>
                    </w:rPr>
                    <w:t>：从新手到高手（四色塑封）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云南科技出版社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罗冬琴</w:t>
                  </w:r>
                  <w:r>
                    <w:rPr>
                      <w:rFonts w:ascii="仿宋_GB2312" w:hAnsi="仿宋_GB2312" w:cs="仿宋_GB2312" w:eastAsia="仿宋_GB2312"/>
                      <w:sz w:val="21"/>
                      <w:color w:val="000000"/>
                    </w:rPr>
                    <w:t>李峂</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养生豆浆</w:t>
                  </w:r>
                  <w:r>
                    <w:rPr>
                      <w:rFonts w:ascii="仿宋_GB2312" w:hAnsi="仿宋_GB2312" w:cs="仿宋_GB2312" w:eastAsia="仿宋_GB2312"/>
                      <w:sz w:val="21"/>
                      <w:color w:val="000000"/>
                    </w:rPr>
                    <w:t>米糊</w:t>
                  </w:r>
                  <w:r>
                    <w:rPr>
                      <w:rFonts w:ascii="仿宋_GB2312" w:hAnsi="仿宋_GB2312" w:cs="仿宋_GB2312" w:eastAsia="仿宋_GB2312"/>
                      <w:sz w:val="21"/>
                      <w:color w:val="000000"/>
                    </w:rPr>
                    <w:t>五谷汁</w:t>
                  </w:r>
                  <w:r>
                    <w:rPr>
                      <w:rFonts w:ascii="仿宋_GB2312" w:hAnsi="仿宋_GB2312" w:cs="仿宋_GB2312" w:eastAsia="仿宋_GB2312"/>
                      <w:sz w:val="21"/>
                      <w:color w:val="000000"/>
                    </w:rPr>
                    <w:t>蔬果汁大全（四色塑封）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中医古籍出版社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褚四红主编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人体经络穴位按摩全书（双色塑封）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中医古籍出版社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戒烟不难</w:t>
                  </w:r>
                  <w:r>
                    <w:rPr>
                      <w:rFonts w:ascii="仿宋_GB2312" w:hAnsi="仿宋_GB2312" w:cs="仿宋_GB2312" w:eastAsia="仿宋_GB2312"/>
                      <w:sz w:val="21"/>
                      <w:color w:val="000000"/>
                    </w:rPr>
                    <w:t>(</w:t>
                  </w:r>
                  <w:r>
                    <w:rPr>
                      <w:rFonts w:ascii="仿宋_GB2312" w:hAnsi="仿宋_GB2312" w:cs="仿宋_GB2312" w:eastAsia="仿宋_GB2312"/>
                      <w:sz w:val="21"/>
                      <w:color w:val="000000"/>
                    </w:rPr>
                    <w:t>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祖臣雷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睡眠改善（塑封）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李少聪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这书能让你战胜抑郁症（塑封）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宋敬东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焦虑疗愈法（塑封）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台海出版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谢铮岩</w:t>
                  </w:r>
                  <w:r>
                    <w:rPr>
                      <w:rFonts w:ascii="仿宋_GB2312" w:hAnsi="仿宋_GB2312" w:cs="仿宋_GB2312" w:eastAsia="仿宋_GB2312"/>
                      <w:sz w:val="21"/>
                      <w:color w:val="000000"/>
                    </w:rPr>
                    <w:t>/12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中华贴敷大全（四色塑封）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中医古籍出版社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高金柱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中华药膳养生防病一本通（四色塑封）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中医古籍出版社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高金柱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实用中医小方（四色塑封）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中医古籍出版社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谢普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医宗金鉴精华典藏本（四色塑封）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（清）吴谦</w:t>
                  </w:r>
                  <w:r>
                    <w:rPr>
                      <w:rFonts w:ascii="仿宋_GB2312" w:hAnsi="仿宋_GB2312" w:cs="仿宋_GB2312" w:eastAsia="仿宋_GB2312"/>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针灸大成（四色塑封）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明</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杨继洲 </w:t>
                  </w:r>
                  <w:r>
                    <w:rPr>
                      <w:rFonts w:ascii="仿宋_GB2312" w:hAnsi="仿宋_GB2312" w:cs="仿宋_GB2312" w:eastAsia="仿宋_GB2312"/>
                      <w:sz w:val="21"/>
                      <w:color w:val="000000"/>
                    </w:rPr>
                    <w:t xml:space="preserve">(1522~1620) </w:t>
                  </w:r>
                  <w:r>
                    <w:rPr>
                      <w:rFonts w:ascii="仿宋_GB2312" w:hAnsi="仿宋_GB2312" w:cs="仿宋_GB2312" w:eastAsia="仿宋_GB2312"/>
                      <w:sz w:val="21"/>
                      <w:color w:val="000000"/>
                    </w:rPr>
                    <w:t>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长寿需要这么吃（四色塑封）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中医古籍出版社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李美玲</w:t>
                  </w:r>
                  <w:r>
                    <w:rPr>
                      <w:rFonts w:ascii="仿宋_GB2312" w:hAnsi="仿宋_GB2312" w:cs="仿宋_GB2312" w:eastAsia="仿宋_GB2312"/>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江清月近人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王杰昌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今日之变：《易》解《孙子兵法》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薛德钧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近回至相寺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旧海棠</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经典与传承</w:t>
                  </w:r>
                  <w:r>
                    <w:rPr>
                      <w:rFonts w:ascii="仿宋_GB2312" w:hAnsi="仿宋_GB2312" w:cs="仿宋_GB2312" w:eastAsia="仿宋_GB2312"/>
                      <w:sz w:val="21"/>
                      <w:color w:val="000000"/>
                    </w:rPr>
                    <w:t>-</w:t>
                  </w:r>
                  <w:r>
                    <w:rPr>
                      <w:rFonts w:ascii="仿宋_GB2312" w:hAnsi="仿宋_GB2312" w:cs="仿宋_GB2312" w:eastAsia="仿宋_GB2312"/>
                      <w:sz w:val="21"/>
                      <w:color w:val="000000"/>
                    </w:rPr>
                    <w:t>文化类电视节目发展新路径</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中国广播影视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井台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戏台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刘致福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镜头：不期而遇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看见自己生命的惊人光芒</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孙道荣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励志美文：彩云从不迷路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朱成玉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励志美文：芳草未歇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李丹崖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漫画中的法治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王宏志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明星的诞生：女伶与近代上海社会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莫特</w:t>
                  </w:r>
                  <w:r>
                    <w:rPr>
                      <w:rFonts w:ascii="仿宋_GB2312" w:hAnsi="仿宋_GB2312" w:cs="仿宋_GB2312" w:eastAsia="仿宋_GB2312"/>
                      <w:sz w:val="21"/>
                      <w:color w:val="000000"/>
                    </w:rPr>
                    <w:t>.</w:t>
                  </w:r>
                  <w:r>
                    <w:rPr>
                      <w:rFonts w:ascii="仿宋_GB2312" w:hAnsi="仿宋_GB2312" w:cs="仿宋_GB2312" w:eastAsia="仿宋_GB2312"/>
                      <w:sz w:val="21"/>
                      <w:color w:val="000000"/>
                    </w:rPr>
                    <w:t>富凯经典童话：涡堤孩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徐志摩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尼山新六艺：非遗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张继平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培育和践行社会主义核心价值读本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张友谊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漂流鱼</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王海雪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齐桓晋文之事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邱文山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青州历史文化丛书：范仲淹知青州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张景孔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人世间的水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陈崇正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人性十八猜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李春民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日暮</w:t>
                  </w:r>
                  <w:r>
                    <w:rPr>
                      <w:rFonts w:ascii="仿宋_GB2312" w:hAnsi="仿宋_GB2312" w:cs="仿宋_GB2312" w:eastAsia="仿宋_GB2312"/>
                      <w:sz w:val="21"/>
                      <w:color w:val="000000"/>
                    </w:rPr>
                    <w:t>,</w:t>
                  </w:r>
                  <w:r>
                    <w:rPr>
                      <w:rFonts w:ascii="仿宋_GB2312" w:hAnsi="仿宋_GB2312" w:cs="仿宋_GB2312" w:eastAsia="仿宋_GB2312"/>
                      <w:sz w:val="21"/>
                      <w:color w:val="000000"/>
                    </w:rPr>
                    <w:t>我从江南归来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杨书清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史记中的大舜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赵志刚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似是而非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水泥是有味道的</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刘海高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孙绍振演讲体散文精选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孙绍振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体验与成长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房静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潍坊法治文化丛书：微小说的法治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孟中洋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文化中国</w:t>
                  </w:r>
                  <w:r>
                    <w:rPr>
                      <w:rFonts w:ascii="仿宋_GB2312" w:hAnsi="仿宋_GB2312" w:cs="仿宋_GB2312" w:eastAsia="仿宋_GB2312"/>
                      <w:sz w:val="21"/>
                      <w:color w:val="000000"/>
                    </w:rPr>
                    <w:t>·</w:t>
                  </w:r>
                  <w:r>
                    <w:rPr>
                      <w:rFonts w:ascii="仿宋_GB2312" w:hAnsi="仿宋_GB2312" w:cs="仿宋_GB2312" w:eastAsia="仿宋_GB2312"/>
                      <w:sz w:val="21"/>
                      <w:color w:val="000000"/>
                    </w:rPr>
                    <w:t>边缘话题</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第五辑：陈寅恪</w:t>
                  </w:r>
                  <w:r>
                    <w:rPr>
                      <w:rFonts w:ascii="仿宋_GB2312" w:hAnsi="仿宋_GB2312" w:cs="仿宋_GB2312" w:eastAsia="仿宋_GB2312"/>
                      <w:sz w:val="21"/>
                      <w:color w:val="000000"/>
                    </w:rPr>
                    <w:t>·</w:t>
                  </w:r>
                  <w:r>
                    <w:rPr>
                      <w:rFonts w:ascii="仿宋_GB2312" w:hAnsi="仿宋_GB2312" w:cs="仿宋_GB2312" w:eastAsia="仿宋_GB2312"/>
                      <w:sz w:val="21"/>
                      <w:color w:val="000000"/>
                    </w:rPr>
                    <w:t>自由独高标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屈小强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文学新势力：暗疾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陶丽群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文学新势力：穿堂风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文学新势力：打铁打铁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马笑泉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文学新势力：绝非兵家常事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文学新势力：陪夜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朱山坡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文学新势力：闪亮的铁轨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文学新势力：田埂上的小提琴家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林苑中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文学新势力：我们何时能够醒来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王小王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文学新势力：小镇及其他</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文学新势力：玉龙湖</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曾剑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文学新势力：遇见陆小雪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陈崇正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文学新势力：重点怀疑对象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我们一起成长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中国广播电视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卡酷少儿卫视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锡伯渡传奇：凤求凰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于文胜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锡伯渡传奇：狼祭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于文胜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锡伯渡传奇：淘金记事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于文胜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锡伯渡传奇：有钱的树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于文胜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乡野之神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写给父亲的诗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写给孩子的法律漫画书：童眼识法律</w:t>
                  </w:r>
                  <w:r>
                    <w:rPr>
                      <w:rFonts w:ascii="仿宋_GB2312" w:hAnsi="仿宋_GB2312" w:cs="仿宋_GB2312" w:eastAsia="仿宋_GB2312"/>
                      <w:sz w:val="21"/>
                      <w:color w:val="000000"/>
                    </w:rPr>
                    <w:t>5</w:t>
                  </w:r>
                  <w:r>
                    <w:rPr>
                      <w:rFonts w:ascii="仿宋_GB2312" w:hAnsi="仿宋_GB2312" w:cs="仿宋_GB2312" w:eastAsia="仿宋_GB2312"/>
                      <w:sz w:val="21"/>
                      <w:color w:val="000000"/>
                    </w:rPr>
                    <w:t>【四色】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田翠翠</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写给孩子的法律漫画书：童眼识法律</w:t>
                  </w:r>
                  <w:r>
                    <w:rPr>
                      <w:rFonts w:ascii="仿宋_GB2312" w:hAnsi="仿宋_GB2312" w:cs="仿宋_GB2312" w:eastAsia="仿宋_GB2312"/>
                      <w:sz w:val="21"/>
                      <w:color w:val="000000"/>
                    </w:rPr>
                    <w:t>6</w:t>
                  </w:r>
                  <w:r>
                    <w:rPr>
                      <w:rFonts w:ascii="仿宋_GB2312" w:hAnsi="仿宋_GB2312" w:cs="仿宋_GB2312" w:eastAsia="仿宋_GB2312"/>
                      <w:sz w:val="21"/>
                      <w:color w:val="000000"/>
                    </w:rPr>
                    <w:t>【四色】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田翠翠</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诺贝尔文学奖获奖者小说坊：丛林里的春天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诺贝尔文学奖获奖者小说坊：福尔赛的救赎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梁欣琢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诺贝尔文学奖获奖者小说坊：更衣室的秘密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王永斌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诺贝尔文学奖获奖者小说坊：海边的蒙特卡罗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费腾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诺贝尔文学奖获奖者小说坊：红腹知更鸟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王曼</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诺贝尔文学奖获奖者小说坊：饥俄的石头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王娱瑶</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诺贝尔文学奖获奖者小说坊：寂静之岛</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郑娟娟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诺贝尔文学奖获奖者小说坊：快乐男孩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王玉强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诺贝尔文学奖获奖者小说坊：狂欢节</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高瑀晗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诺贝尔文学奖获奖者小说坊：里凯的沉思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王艳秋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诺贝尔文学奖获奖者小说坊：柳树下的人行道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陈永红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诺贝尔文学奖获奖者小说坊：女性启示录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诺贝尔文学奖获奖者小说坊：人生游戏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萧君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诺贝尔文学奖获奖者小说坊：少年时代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王连琦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诺贝尔文学奖获奖者小说坊：神的光辉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诺贝尔文学奖获奖者小说坊：水上酒馆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范玉贤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诺贝尔文学奖获奖者小说坊：死湖情澜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诺贝尔文学奖获奖者小说坊：田园交响曲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翟国欣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诺贝尔文学奖获奖者小说坊：无声的愤怒</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杨灿</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诺贝尔文学奖获奖者小说坊：夕阳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江苏凤凰文艺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（社）百花人文：动物表演史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韦明铧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齿</w:t>
                  </w:r>
                  <w:r>
                    <w:rPr>
                      <w:rFonts w:ascii="仿宋_GB2312" w:hAnsi="仿宋_GB2312" w:cs="仿宋_GB2312" w:eastAsia="仿宋_GB2312"/>
                      <w:sz w:val="21"/>
                      <w:color w:val="000000"/>
                    </w:rPr>
                    <w:t>”</w:t>
                  </w:r>
                  <w:r>
                    <w:rPr>
                      <w:rFonts w:ascii="仿宋_GB2312" w:hAnsi="仿宋_GB2312" w:cs="仿宋_GB2312" w:eastAsia="仿宋_GB2312"/>
                      <w:sz w:val="21"/>
                      <w:color w:val="000000"/>
                    </w:rPr>
                    <w:t>生无悔：王翰章传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吴桦张宏辉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【双色】碧海青山：董海山传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【双色】玻璃丝通信终成真：赵梓森传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贺金波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【双色】步行者：闻玉梅传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【双色】材料人生：涂铭旌传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【双色】采数学之美为吾美：周毓麟传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吴明静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【双色】苍穹大业赤子心：梁思礼传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石磊梁红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【双色】草原之子：李博传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【双色】大爱化作田间行：余松烈传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余松烈传</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【双色】殚思求火种 深情寄木铎：黄祖洽传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【双色】但求深精新：陆熙炎传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朱晶</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【双色】淡泊致远 求真务实：郑维敏传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【双色】当油气遇见光明：翟光明传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闫建文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【双色】低温王国拓荒人：洪朝生传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【双色】锻造国防</w:t>
                  </w:r>
                  <w:r>
                    <w:rPr>
                      <w:rFonts w:ascii="仿宋_GB2312" w:hAnsi="仿宋_GB2312" w:cs="仿宋_GB2312" w:eastAsia="仿宋_GB2312"/>
                      <w:sz w:val="21"/>
                      <w:color w:val="000000"/>
                    </w:rPr>
                    <w:t>“</w:t>
                  </w:r>
                  <w:r>
                    <w:rPr>
                      <w:rFonts w:ascii="仿宋_GB2312" w:hAnsi="仿宋_GB2312" w:cs="仿宋_GB2312" w:eastAsia="仿宋_GB2312"/>
                      <w:sz w:val="21"/>
                      <w:color w:val="000000"/>
                    </w:rPr>
                    <w:t>千里眼</w:t>
                  </w:r>
                  <w:r>
                    <w:rPr>
                      <w:rFonts w:ascii="仿宋_GB2312" w:hAnsi="仿宋_GB2312" w:cs="仿宋_GB2312" w:eastAsia="仿宋_GB2312"/>
                      <w:sz w:val="21"/>
                      <w:color w:val="000000"/>
                    </w:rPr>
                    <w:t>”</w:t>
                  </w:r>
                  <w:r>
                    <w:rPr>
                      <w:rFonts w:ascii="仿宋_GB2312" w:hAnsi="仿宋_GB2312" w:cs="仿宋_GB2312" w:eastAsia="仿宋_GB2312"/>
                      <w:sz w:val="21"/>
                      <w:color w:val="000000"/>
                    </w:rPr>
                    <w:t>：毛二可传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姚文莉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【双色】耕海踏浪谱华章：文圣常传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冯文波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【双色】海潮逐浪 镜水周回：童秉纲口述人生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【双色】合成之美：戴立信传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朱晶</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【双色】化作春泥：吴浩青传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【双色】极目远眺浪推沙：船舶设计专家许学彦的故事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【双色】继承与创新：五二三任务与青蒿素研发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张大庆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【双色】寄情水际砂石间：李庆忠传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冯文波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【双色】经纬乾坤：叶叔华传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宁晓玉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【双色】敬事而信：熊远著传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覃兆刿马继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【双色】聚焦星空：潘君骅传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【双色】科迷烟云：胡皆汉传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姜文洲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【双色】科学家励志故事系列丛书第三册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杨志宏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【双色】科学家励志故事系列丛书第一册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周大亚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【双色】跨越时代的百位中国科学家第四册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【双色】轮轨丹心：沈志云传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田永秀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【双色】慢病毒疫苗的开拓者：沈荣显传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李可宝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【双色】没有勋章的功臣：杨承宗传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张志辉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【双色】弄潮儿向涛头立：张乾二传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林梦海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【双色】情系化学 返璞归真：徐晓白传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黄艳红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【双色】情系生态：孙儒泳传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朱汉国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【双色】情系生物膜：杨福愉传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黄有国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【双色】让中国人更有话语权：中国航天奠基人钱学森的故事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【双色】仁者医心：陈灏珠传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李卫国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【双色】山石磊落自成岩：王德滋传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王运来李运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【双色】善度事理的世纪师者：袁文伯传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刘晓君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【双色】神乎其经：池志强传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【双色】神经药理学王国的</w:t>
                  </w:r>
                  <w:r>
                    <w:rPr>
                      <w:rFonts w:ascii="仿宋_GB2312" w:hAnsi="仿宋_GB2312" w:cs="仿宋_GB2312" w:eastAsia="仿宋_GB2312"/>
                      <w:sz w:val="21"/>
                      <w:color w:val="000000"/>
                    </w:rPr>
                    <w:t>“</w:t>
                  </w:r>
                  <w:r>
                    <w:rPr>
                      <w:rFonts w:ascii="仿宋_GB2312" w:hAnsi="仿宋_GB2312" w:cs="仿宋_GB2312" w:eastAsia="仿宋_GB2312"/>
                      <w:sz w:val="21"/>
                      <w:color w:val="000000"/>
                    </w:rPr>
                    <w:t>夸父</w:t>
                  </w:r>
                  <w:r>
                    <w:rPr>
                      <w:rFonts w:ascii="仿宋_GB2312" w:hAnsi="仿宋_GB2312" w:cs="仿宋_GB2312" w:eastAsia="仿宋_GB2312"/>
                      <w:sz w:val="21"/>
                      <w:color w:val="000000"/>
                    </w:rPr>
                    <w:t>”</w:t>
                  </w:r>
                  <w:r>
                    <w:rPr>
                      <w:rFonts w:ascii="仿宋_GB2312" w:hAnsi="仿宋_GB2312" w:cs="仿宋_GB2312" w:eastAsia="仿宋_GB2312"/>
                      <w:sz w:val="21"/>
                      <w:color w:val="000000"/>
                    </w:rPr>
                    <w:t>：金国章传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李子艳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【双色】世事如棋 真心依旧：王世真传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杨丽凡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【双色】誓言无声铸重器：黄旭华传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王艳明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【双色】水运人生：刘济舟传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李荣庆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【双色】思地虑粮六十载：朱兆良传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【双色】恬淡人生：夏培肃传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韩承德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【双色】微纳世界中国芯：李志坚传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【双色】为了没有盲区的天空：火控雷达专家王越的故事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吕瑞花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【双色】细推物理须行乐：核物理学家朱光亚的故事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朱明远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【双色】献身祖国大农业：戴松恩传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谭光万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【双色】心瓣探微：康振黄传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张雪永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【双色】心之历程：夏求明传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李华虹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【双色】绚丽多彩的光谱人生：黄本立传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杨聪凤王尊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【双色】寻梦衣被天下：梅自强传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陆慕寒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【双色】寻找黑夜之眼：周立伟传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胡晓菁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【双色】驯火育英才 调土绿神州：徐旭常传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彭慧文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【双色】一爆惊世建荣功：王方定传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时春丽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【双色】一腔报国志　湿法开金石：陈家镛传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【双色】一位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总总师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的航天人生：任新民传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韩连庆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【双色】与肿瘤相识 与衰老同行：童坦君传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胡云天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【双色】愿天下无甲肝：毛江森传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陈崎嵘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【双色】在断了</w:t>
                  </w:r>
                  <w:r>
                    <w:rPr>
                      <w:rFonts w:ascii="仿宋_GB2312" w:hAnsi="仿宋_GB2312" w:cs="仿宋_GB2312" w:eastAsia="仿宋_GB2312"/>
                      <w:sz w:val="21"/>
                      <w:color w:val="000000"/>
                    </w:rPr>
                    <w:t>A</w:t>
                  </w:r>
                  <w:r>
                    <w:rPr>
                      <w:rFonts w:ascii="仿宋_GB2312" w:hAnsi="仿宋_GB2312" w:cs="仿宋_GB2312" w:eastAsia="仿宋_GB2312"/>
                      <w:sz w:val="21"/>
                      <w:color w:val="000000"/>
                    </w:rPr>
                    <w:t>弦的琴上奏出多复变最强音：陆启铿传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【双色】泽润大地：许厚泽传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【双色】至纯至强之光：高伯龙传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王晓军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【双色】中国铁路电气化奠基人：曹建猷传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谢瑜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【双色】种质资源总是情：董玉琛传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【双色】竺可桢的抗战年代：竺藏照片考述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李玉海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【四色】《顾方舟画传》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【四色】《何泽慧画传》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【四色】《黄旭华画传》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现代文学名家名篇</w:t>
                  </w:r>
                  <w:r>
                    <w:rPr>
                      <w:rFonts w:ascii="仿宋_GB2312" w:hAnsi="仿宋_GB2312" w:cs="仿宋_GB2312" w:eastAsia="仿宋_GB2312"/>
                      <w:sz w:val="21"/>
                      <w:color w:val="000000"/>
                    </w:rPr>
                    <w:t>--</w:t>
                  </w:r>
                  <w:r>
                    <w:rPr>
                      <w:rFonts w:ascii="仿宋_GB2312" w:hAnsi="仿宋_GB2312" w:cs="仿宋_GB2312" w:eastAsia="仿宋_GB2312"/>
                      <w:sz w:val="21"/>
                      <w:color w:val="000000"/>
                    </w:rPr>
                    <w:t>老舍小说名篇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时代文艺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中华美德故事丛书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勤俭美德故事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吉林人民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论语对译与新解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周金声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诺贝尔奖获奖者传记丛书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诺贝尔传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时代文艺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诗词</w:t>
                  </w:r>
                  <w:r>
                    <w:rPr>
                      <w:rFonts w:ascii="仿宋_GB2312" w:hAnsi="仿宋_GB2312" w:cs="仿宋_GB2312" w:eastAsia="仿宋_GB2312"/>
                      <w:sz w:val="21"/>
                      <w:color w:val="000000"/>
                    </w:rPr>
                    <w:t>--</w:t>
                  </w:r>
                  <w:r>
                    <w:rPr>
                      <w:rFonts w:ascii="仿宋_GB2312" w:hAnsi="仿宋_GB2312" w:cs="仿宋_GB2312" w:eastAsia="仿宋_GB2312"/>
                      <w:sz w:val="21"/>
                      <w:color w:val="000000"/>
                    </w:rPr>
                    <w:t>闲韵野律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李晓明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诗集</w:t>
                  </w:r>
                  <w:r>
                    <w:rPr>
                      <w:rFonts w:ascii="仿宋_GB2312" w:hAnsi="仿宋_GB2312" w:cs="仿宋_GB2312" w:eastAsia="仿宋_GB2312"/>
                      <w:sz w:val="21"/>
                      <w:color w:val="000000"/>
                    </w:rPr>
                    <w:t>--</w:t>
                  </w:r>
                  <w:r>
                    <w:rPr>
                      <w:rFonts w:ascii="仿宋_GB2312" w:hAnsi="仿宋_GB2312" w:cs="仿宋_GB2312" w:eastAsia="仿宋_GB2312"/>
                      <w:sz w:val="21"/>
                      <w:color w:val="000000"/>
                    </w:rPr>
                    <w:t>旅行者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严建文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时代文艺出版社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【塑封】家庭小偏方 改善三高有疗效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胡春福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【塑封】家庭小偏方 中老年常见病一扫光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胡春福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【塑封】男补肾女养肝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秦丽娜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【塑封】女人暖养不生病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秦丽娜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【塑封】女人要健康 全靠气血养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钟利群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【塑封】脾气好了病不找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孔梦</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【塑封】全谷这样吃美味又健康</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董俊杰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【塑封】远离五高这样做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钟利群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平装）万水千山走遍：三毛传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 xml:space="preserve">【塑封】但能心静即身凉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白居易诗传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【塑封】锻炼思维的侦探推理游戏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洪波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【塑封】做孩子的学习规划师（</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梁全义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【四色】挺拔的脊梁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窑街煤电集团有限公司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成长的足迹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窑街煤电集团有限公司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炽热的情怀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窑街煤电集团有限公司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红叶词话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王科健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厚声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黄河在召唤</w:t>
                  </w:r>
                  <w:r>
                    <w:rPr>
                      <w:rFonts w:ascii="仿宋_GB2312" w:hAnsi="仿宋_GB2312" w:cs="仿宋_GB2312" w:eastAsia="仿宋_GB2312"/>
                      <w:sz w:val="21"/>
                      <w:color w:val="000000"/>
                    </w:rPr>
                    <w:t>——</w:t>
                  </w:r>
                  <w:r>
                    <w:rPr>
                      <w:rFonts w:ascii="仿宋_GB2312" w:hAnsi="仿宋_GB2312" w:cs="仿宋_GB2312" w:eastAsia="仿宋_GB2312"/>
                      <w:sz w:val="21"/>
                      <w:color w:val="000000"/>
                    </w:rPr>
                    <w:t>罗云鹏传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中共兰州市七里河区委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蹇长春学术文选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蹇长春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老子隐迹考述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方英华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马克思恩格斯社会公平理论及其发展研究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马陆艳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马克思主义历史观与世界观的汇通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黎学军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善者仁行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谢文杰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生活的科学和科学的生活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师说心语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曾爱莉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太极文化与健身</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姚剑文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王学礼传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中共兰州市七里河区委党史办公室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吴福熙学术文选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吴福熙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幸福树下的教育梦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崔成慧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徐而缓之唱四方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徐而缓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叶萌学术文选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隐形的社群：秘鲁的客家人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永恒的初心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窑街煤电集团有限公司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玉落尘音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罗晓峰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站在星光的袖口上</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安然</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中国古代重刑主义的形成及其影响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广东人民出版社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黄瑞敏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走近镇原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甘肃人民美术出版社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【塑封】解压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金盾出版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【塑封四色】漫画前沿科技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【塑封四色】奇妙的几何思维（全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沈雪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【塑封四色】小学生趣味情商课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彩虹糖童书馆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【塑封四色】一口气儿读懂宇宙</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宁宗军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【塑封】民间实用万年历</w:t>
                  </w:r>
                  <w:r>
                    <w:rPr>
                      <w:rFonts w:ascii="仿宋_GB2312" w:hAnsi="仿宋_GB2312" w:cs="仿宋_GB2312" w:eastAsia="仿宋_GB2312"/>
                      <w:sz w:val="21"/>
                      <w:color w:val="000000"/>
                    </w:rPr>
                    <w:t>(</w:t>
                  </w:r>
                  <w:r>
                    <w:rPr>
                      <w:rFonts w:ascii="仿宋_GB2312" w:hAnsi="仿宋_GB2312" w:cs="仿宋_GB2312" w:eastAsia="仿宋_GB2312"/>
                      <w:sz w:val="21"/>
                      <w:color w:val="000000"/>
                    </w:rPr>
                    <w:t>红皮</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金城出版社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张永婷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环保中国</w:t>
                  </w:r>
                  <w:r>
                    <w:rPr>
                      <w:rFonts w:ascii="仿宋_GB2312" w:hAnsi="仿宋_GB2312" w:cs="仿宋_GB2312" w:eastAsia="仿宋_GB2312"/>
                      <w:sz w:val="21"/>
                      <w:color w:val="000000"/>
                    </w:rPr>
                    <w:t>·</w:t>
                  </w:r>
                  <w:r>
                    <w:rPr>
                      <w:rFonts w:ascii="仿宋_GB2312" w:hAnsi="仿宋_GB2312" w:cs="仿宋_GB2312" w:eastAsia="仿宋_GB2312"/>
                      <w:sz w:val="21"/>
                      <w:color w:val="000000"/>
                    </w:rPr>
                    <w:t>自然生态美文馆：从乐园飞往乐园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环保中国</w:t>
                  </w:r>
                  <w:r>
                    <w:rPr>
                      <w:rFonts w:ascii="仿宋_GB2312" w:hAnsi="仿宋_GB2312" w:cs="仿宋_GB2312" w:eastAsia="仿宋_GB2312"/>
                      <w:sz w:val="21"/>
                      <w:color w:val="000000"/>
                    </w:rPr>
                    <w:t>·</w:t>
                  </w:r>
                  <w:r>
                    <w:rPr>
                      <w:rFonts w:ascii="仿宋_GB2312" w:hAnsi="仿宋_GB2312" w:cs="仿宋_GB2312" w:eastAsia="仿宋_GB2312"/>
                      <w:sz w:val="21"/>
                      <w:color w:val="000000"/>
                    </w:rPr>
                    <w:t>自然生态美文馆：迪玛多山的秘密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环保中国</w:t>
                  </w:r>
                  <w:r>
                    <w:rPr>
                      <w:rFonts w:ascii="仿宋_GB2312" w:hAnsi="仿宋_GB2312" w:cs="仿宋_GB2312" w:eastAsia="仿宋_GB2312"/>
                      <w:sz w:val="21"/>
                      <w:color w:val="000000"/>
                    </w:rPr>
                    <w:t>·</w:t>
                  </w:r>
                  <w:r>
                    <w:rPr>
                      <w:rFonts w:ascii="仿宋_GB2312" w:hAnsi="仿宋_GB2312" w:cs="仿宋_GB2312" w:eastAsia="仿宋_GB2312"/>
                      <w:sz w:val="21"/>
                      <w:color w:val="000000"/>
                    </w:rPr>
                    <w:t>自然生态美文馆：可可西里的狐狸</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小小说美文馆：打工路上</w:t>
                  </w:r>
                  <w:r>
                    <w:rPr>
                      <w:rFonts w:ascii="仿宋_GB2312" w:hAnsi="仿宋_GB2312" w:cs="仿宋_GB2312" w:eastAsia="仿宋_GB2312"/>
                      <w:sz w:val="21"/>
                      <w:color w:val="000000"/>
                    </w:rPr>
                    <w:t>·</w:t>
                  </w:r>
                  <w:r>
                    <w:rPr>
                      <w:rFonts w:ascii="仿宋_GB2312" w:hAnsi="仿宋_GB2312" w:cs="仿宋_GB2312" w:eastAsia="仿宋_GB2312"/>
                      <w:sz w:val="21"/>
                      <w:color w:val="000000"/>
                    </w:rPr>
                    <w:t>渐行渐远的村庄</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小小说美文馆：红尘有爱</w:t>
                  </w:r>
                  <w:r>
                    <w:rPr>
                      <w:rFonts w:ascii="仿宋_GB2312" w:hAnsi="仿宋_GB2312" w:cs="仿宋_GB2312" w:eastAsia="仿宋_GB2312"/>
                      <w:sz w:val="21"/>
                      <w:color w:val="000000"/>
                    </w:rPr>
                    <w:t>·</w:t>
                  </w:r>
                  <w:r>
                    <w:rPr>
                      <w:rFonts w:ascii="仿宋_GB2312" w:hAnsi="仿宋_GB2312" w:cs="仿宋_GB2312" w:eastAsia="仿宋_GB2312"/>
                      <w:sz w:val="21"/>
                      <w:color w:val="000000"/>
                    </w:rPr>
                    <w:t>半亩花田勿忘我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小小说美文馆：人性画卷</w:t>
                  </w:r>
                  <w:r>
                    <w:rPr>
                      <w:rFonts w:ascii="仿宋_GB2312" w:hAnsi="仿宋_GB2312" w:cs="仿宋_GB2312" w:eastAsia="仿宋_GB2312"/>
                      <w:sz w:val="21"/>
                      <w:color w:val="000000"/>
                    </w:rPr>
                    <w:t>·</w:t>
                  </w:r>
                  <w:r>
                    <w:rPr>
                      <w:rFonts w:ascii="仿宋_GB2312" w:hAnsi="仿宋_GB2312" w:cs="仿宋_GB2312" w:eastAsia="仿宋_GB2312"/>
                      <w:sz w:val="21"/>
                      <w:color w:val="000000"/>
                    </w:rPr>
                    <w:t>藏在时光里的爱</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小小说美文馆：世态万象</w:t>
                  </w:r>
                  <w:r>
                    <w:rPr>
                      <w:rFonts w:ascii="仿宋_GB2312" w:hAnsi="仿宋_GB2312" w:cs="仿宋_GB2312" w:eastAsia="仿宋_GB2312"/>
                      <w:sz w:val="21"/>
                      <w:color w:val="000000"/>
                    </w:rPr>
                    <w:t>·</w:t>
                  </w:r>
                  <w:r>
                    <w:rPr>
                      <w:rFonts w:ascii="仿宋_GB2312" w:hAnsi="仿宋_GB2312" w:cs="仿宋_GB2312" w:eastAsia="仿宋_GB2312"/>
                      <w:sz w:val="21"/>
                      <w:color w:val="000000"/>
                    </w:rPr>
                    <w:t>从我窗前经过的人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小小说美文馆：乡村爱情</w:t>
                  </w:r>
                  <w:r>
                    <w:rPr>
                      <w:rFonts w:ascii="仿宋_GB2312" w:hAnsi="仿宋_GB2312" w:cs="仿宋_GB2312" w:eastAsia="仿宋_GB2312"/>
                      <w:sz w:val="21"/>
                      <w:color w:val="000000"/>
                    </w:rPr>
                    <w:t>·</w:t>
                  </w:r>
                  <w:r>
                    <w:rPr>
                      <w:rFonts w:ascii="仿宋_GB2312" w:hAnsi="仿宋_GB2312" w:cs="仿宋_GB2312" w:eastAsia="仿宋_GB2312"/>
                      <w:sz w:val="21"/>
                      <w:color w:val="000000"/>
                    </w:rPr>
                    <w:t>谁来为我做嫁衣</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小小说美文馆：职场百味</w:t>
                  </w:r>
                  <w:r>
                    <w:rPr>
                      <w:rFonts w:ascii="仿宋_GB2312" w:hAnsi="仿宋_GB2312" w:cs="仿宋_GB2312" w:eastAsia="仿宋_GB2312"/>
                      <w:sz w:val="21"/>
                      <w:color w:val="000000"/>
                    </w:rPr>
                    <w:t>·</w:t>
                  </w:r>
                  <w:r>
                    <w:rPr>
                      <w:rFonts w:ascii="仿宋_GB2312" w:hAnsi="仿宋_GB2312" w:cs="仿宋_GB2312" w:eastAsia="仿宋_GB2312"/>
                      <w:sz w:val="21"/>
                      <w:color w:val="000000"/>
                    </w:rPr>
                    <w:t>你若盛开，清香自来</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正能量</w:t>
                  </w:r>
                  <w:r>
                    <w:rPr>
                      <w:rFonts w:ascii="仿宋_GB2312" w:hAnsi="仿宋_GB2312" w:cs="仿宋_GB2312" w:eastAsia="仿宋_GB2312"/>
                      <w:sz w:val="21"/>
                      <w:color w:val="000000"/>
                    </w:rPr>
                    <w:t>·</w:t>
                  </w:r>
                  <w:r>
                    <w:rPr>
                      <w:rFonts w:ascii="仿宋_GB2312" w:hAnsi="仿宋_GB2312" w:cs="仿宋_GB2312" w:eastAsia="仿宋_GB2312"/>
                      <w:sz w:val="21"/>
                      <w:color w:val="000000"/>
                    </w:rPr>
                    <w:t>美文馆：没有一颗心会因为追求梦想而受伤</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正能量</w:t>
                  </w:r>
                  <w:r>
                    <w:rPr>
                      <w:rFonts w:ascii="仿宋_GB2312" w:hAnsi="仿宋_GB2312" w:cs="仿宋_GB2312" w:eastAsia="仿宋_GB2312"/>
                      <w:sz w:val="21"/>
                      <w:color w:val="000000"/>
                    </w:rPr>
                    <w:t>·</w:t>
                  </w:r>
                  <w:r>
                    <w:rPr>
                      <w:rFonts w:ascii="仿宋_GB2312" w:hAnsi="仿宋_GB2312" w:cs="仿宋_GB2312" w:eastAsia="仿宋_GB2312"/>
                      <w:sz w:val="21"/>
                      <w:color w:val="000000"/>
                    </w:rPr>
                    <w:t>美文馆：世界是等待我成熟的果园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最给力的草根美文：消逝的事物</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最具感染力的爱情美文：当你孤单你会想起谁</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最具实用性的写作美文：活着的手艺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最生动的动物美文：一只在夜色中穿行的猫</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郑州大学出版社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马国兴</w:t>
                  </w:r>
                  <w:r>
                    <w:rPr>
                      <w:rFonts w:ascii="仿宋_GB2312" w:hAnsi="仿宋_GB2312" w:cs="仿宋_GB2312" w:eastAsia="仿宋_GB2312"/>
                      <w:sz w:val="21"/>
                      <w:color w:val="000000"/>
                    </w:rPr>
                    <w:t>吕双喜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【塑封】余温</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别问时间都去哪儿了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朴实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【塑封】（社科）经典珍藏：吴清源精湛棋艺赏析（修订版）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刘乾胜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【塑封】（社科）经典珍藏：吴清源手谈秘籍镜鉴（修订版）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刘乾胜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【塑封】（社科）经典珍藏：吴清源详解精典名局（修订版）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刘乾胜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【塑封】（社科）象棋大师系列：象棋特级大师残杀名局赏析（修订版）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【塑封】（社科）象棋大师系列：象棋特级大师绝杀神招（修订版）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【塑封】（社科）象棋短局杀法系列：象棋实战短局精彩杀势（修订版）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傅宝胜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【塑封】（社科）象棋短局杀法系列：象棋顺炮、列炮短局实战解析（修订版）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傅宝胜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【塑封】（社科）象棋精妙杀着系列：象棋古谱精妙杀法与实战精选（修订版）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傅宝胜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【塑封】（社科）象棋精妙杀着系列：象棋简易杀着（修订版）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【塑封】（社科）象棋精妙杀着系列：象棋精妙杀着宝典（修订版）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【塑封】（社科）象棋精妙杀着系列：象棋绝杀实战精选（修订版）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傅宝胜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【塑封】（社科）象棋精妙杀着系列：象棋妙杀速胜精编（修订版）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【塑封】（社科）象棋精妙杀着系列：象棋名手杀着精华（修订版）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【塑封】（社科）象棋名局精解系列：屏风马横车布局探秘（修订版）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【塑封】（社科）象棋名局精解系列：屏风马横车名局精解（修订版）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吴雁滨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【塑封彩绘注音】画给孩子的道德经 （全</w:t>
                  </w:r>
                  <w:r>
                    <w:rPr>
                      <w:rFonts w:ascii="仿宋_GB2312" w:hAnsi="仿宋_GB2312" w:cs="仿宋_GB2312" w:eastAsia="仿宋_GB2312"/>
                      <w:sz w:val="21"/>
                      <w:color w:val="000000"/>
                    </w:rPr>
                    <w:t>6</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新新世纪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【塑封四色】给孩子看的漫画中国式礼仪（全</w:t>
                  </w:r>
                  <w:r>
                    <w:rPr>
                      <w:rFonts w:ascii="仿宋_GB2312" w:hAnsi="仿宋_GB2312" w:cs="仿宋_GB2312" w:eastAsia="仿宋_GB2312"/>
                      <w:sz w:val="21"/>
                      <w:color w:val="000000"/>
                    </w:rPr>
                    <w:t>4</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梅芬芬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【双色】青少年自护手册（馆藏版）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苗雨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【双色】小达尔文自然科学馆</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：食虫植物（馆藏版）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（英）达尔文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【双色】小学生安全自护手册（馆藏版双色）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慢慢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从一到无穷大</w:t>
                  </w:r>
                  <w:r>
                    <w:rPr>
                      <w:rFonts w:ascii="仿宋_GB2312" w:hAnsi="仿宋_GB2312" w:cs="仿宋_GB2312" w:eastAsia="仿宋_GB2312"/>
                      <w:sz w:val="21"/>
                      <w:color w:val="000000"/>
                    </w:rPr>
                    <w:t>·</w:t>
                  </w:r>
                  <w:r>
                    <w:rPr>
                      <w:rFonts w:ascii="仿宋_GB2312" w:hAnsi="仿宋_GB2312" w:cs="仿宋_GB2312" w:eastAsia="仿宋_GB2312"/>
                      <w:sz w:val="21"/>
                      <w:color w:val="000000"/>
                    </w:rPr>
                    <w:t>宏观世界（馆藏版）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（美）乔治伽莫夫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从一到无穷大</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数字时空与爱因斯坦（馆藏版）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（美）乔治伽莫夫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从一到无穷大</w:t>
                  </w:r>
                  <w:r>
                    <w:rPr>
                      <w:rFonts w:ascii="仿宋_GB2312" w:hAnsi="仿宋_GB2312" w:cs="仿宋_GB2312" w:eastAsia="仿宋_GB2312"/>
                      <w:sz w:val="21"/>
                      <w:color w:val="000000"/>
                    </w:rPr>
                    <w:t>·</w:t>
                  </w:r>
                  <w:r>
                    <w:rPr>
                      <w:rFonts w:ascii="仿宋_GB2312" w:hAnsi="仿宋_GB2312" w:cs="仿宋_GB2312" w:eastAsia="仿宋_GB2312"/>
                      <w:sz w:val="21"/>
                      <w:color w:val="000000"/>
                    </w:rPr>
                    <w:t>微观宇宙（馆藏版）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（美）乔治伽莫夫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典籍里的中国工匠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上海科技教育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詹船海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胡适精选集：哲学与人生（馆藏版）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胡适</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蒙台梭利早期教育经典原著：童年的秘密（馆藏版）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（意）蒙台梭利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沙乡年鉴（馆藏版）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（美）利奥波德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西方青少年人文经典：文明的故事（馆藏版）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（英）威尔斯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读者精华：从伤感到月亮的距离【双色】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读者精华：每一种成长都曾与寒冷为邻【双色】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读者精华：如果爱可以画出声音【双色】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读者精华：我用微笑</w:t>
                  </w:r>
                  <w:r>
                    <w:rPr>
                      <w:rFonts w:ascii="仿宋_GB2312" w:hAnsi="仿宋_GB2312" w:cs="仿宋_GB2312" w:eastAsia="仿宋_GB2312"/>
                      <w:sz w:val="21"/>
                      <w:color w:val="000000"/>
                    </w:rPr>
                    <w:t>,</w:t>
                  </w:r>
                  <w:r>
                    <w:rPr>
                      <w:rFonts w:ascii="仿宋_GB2312" w:hAnsi="仿宋_GB2312" w:cs="仿宋_GB2312" w:eastAsia="仿宋_GB2312"/>
                      <w:sz w:val="21"/>
                      <w:color w:val="000000"/>
                    </w:rPr>
                    <w:t>温暖你的泪水【双色】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读者精华：在心墙上种一朵百合花【双色】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时文精粹：接纳这个不完美的世界</w:t>
                  </w:r>
                  <w:r>
                    <w:rPr>
                      <w:rFonts w:ascii="仿宋_GB2312" w:hAnsi="仿宋_GB2312" w:cs="仿宋_GB2312" w:eastAsia="仿宋_GB2312"/>
                      <w:sz w:val="21"/>
                      <w:color w:val="000000"/>
                    </w:rPr>
                    <w:t>(</w:t>
                  </w:r>
                  <w:r>
                    <w:rPr>
                      <w:rFonts w:ascii="仿宋_GB2312" w:hAnsi="仿宋_GB2312" w:cs="仿宋_GB2312" w:eastAsia="仿宋_GB2312"/>
                      <w:sz w:val="21"/>
                      <w:color w:val="000000"/>
                    </w:rPr>
                    <w:t>处世卷</w:t>
                  </w:r>
                  <w:r>
                    <w:rPr>
                      <w:rFonts w:ascii="仿宋_GB2312" w:hAnsi="仿宋_GB2312" w:cs="仿宋_GB2312" w:eastAsia="仿宋_GB2312"/>
                      <w:sz w:val="21"/>
                      <w:color w:val="000000"/>
                    </w:rPr>
                    <w:t>)</w:t>
                  </w:r>
                  <w:r>
                    <w:rPr>
                      <w:rFonts w:ascii="仿宋_GB2312" w:hAnsi="仿宋_GB2312" w:cs="仿宋_GB2312" w:eastAsia="仿宋_GB2312"/>
                      <w:sz w:val="21"/>
                      <w:color w:val="000000"/>
                    </w:rPr>
                    <w:t>【双色】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时文精粹：让你看到更好的自己【双色】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邢淑兰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时文精粹：有没有一首歌会让你动情</w:t>
                  </w:r>
                  <w:r>
                    <w:rPr>
                      <w:rFonts w:ascii="仿宋_GB2312" w:hAnsi="仿宋_GB2312" w:cs="仿宋_GB2312" w:eastAsia="仿宋_GB2312"/>
                      <w:sz w:val="21"/>
                      <w:color w:val="000000"/>
                    </w:rPr>
                    <w:t>(</w:t>
                  </w:r>
                  <w:r>
                    <w:rPr>
                      <w:rFonts w:ascii="仿宋_GB2312" w:hAnsi="仿宋_GB2312" w:cs="仿宋_GB2312" w:eastAsia="仿宋_GB2312"/>
                      <w:sz w:val="21"/>
                      <w:color w:val="000000"/>
                    </w:rPr>
                    <w:t>青春卷</w:t>
                  </w:r>
                  <w:r>
                    <w:rPr>
                      <w:rFonts w:ascii="仿宋_GB2312" w:hAnsi="仿宋_GB2312" w:cs="仿宋_GB2312" w:eastAsia="仿宋_GB2312"/>
                      <w:sz w:val="21"/>
                      <w:color w:val="000000"/>
                    </w:rPr>
                    <w:t>)</w:t>
                  </w:r>
                  <w:r>
                    <w:rPr>
                      <w:rFonts w:ascii="仿宋_GB2312" w:hAnsi="仿宋_GB2312" w:cs="仿宋_GB2312" w:eastAsia="仿宋_GB2312"/>
                      <w:sz w:val="21"/>
                      <w:color w:val="000000"/>
                    </w:rPr>
                    <w:t>【双色】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最美文：你与成功的距离【双色】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醉美文摘：我和春天有个约定【双色】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【塑封】父亲的草原母亲的河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新疆生产建设兵团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韩天航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【塑封】戈壁母亲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新疆生产建设兵团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韩天航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【塑封】热血兵团</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新疆生产建设兵团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韩天航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【塑封】本草从新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李艳丽</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【塑封】金匮要略方论 金匮要略心典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吕桂敏</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【塑封】名老中医养生经：大字版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毛德西</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【塑封】伤寒论、注解伤寒论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叶磊</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【塑封】神农本草经、本草三家合注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叶磊</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【塑封】时病笔谈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黎子正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【塑封】温病条辩、温热论、湿热病篇、外感温病篇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周鸿飞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【塑封】医方集解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周鸿飞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【塑封】针灸甲乙经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韩森宁</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【塑封双色】贴对穴位能治病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秦丽娜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【塑封四色】不上火的活法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南远顺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【塑封四色】对症按摩养疗全书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时素华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【塑封四色】刮痧拔罐艾灸祛病全书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时素华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【塑封四色】黄帝内经实用养生术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【塑封四色】活动手脚少生病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秦丽娜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【塑封四色】拿来就用的小学</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年学习规划</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研究出版社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杰妈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【塑封四色】食物寒凉温热属性功效速查手册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南远顺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【塑封四色】这样吃，胃健康肠不老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李树伟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【塑封】儿童情绪管理手册（</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李少聪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【塑封四色】蒙台梭利家教方案：</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岁（</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【塑封四色】写给女孩的哈佛气质课（</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武敬敏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【塑封四色】最好的游戏给孩子（</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玲珑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【塑封】一口气漫画金融学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张宏伟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【塑封】一口气漫画投资学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张宏伟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【塑封】一口气漫画新手带团队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张宏伟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【塑封】一口气漫画新手搞管理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【塑封】一口气漫画新手学用人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【塑封】一口气漫画新手做公司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张宏伟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【塑封彩图】养生祛病一杯茶</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翁良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【塑封彩图】养生祛病一碗粥</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【塑封四色】爱你像风走了八千里，不问归期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【塑封四色】懂你的人，才配得上你的余生</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凤鸣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【塑封四色】蒙台梭利家教方案（</w:t>
                  </w:r>
                  <w:r>
                    <w:rPr>
                      <w:rFonts w:ascii="仿宋_GB2312" w:hAnsi="仿宋_GB2312" w:cs="仿宋_GB2312" w:eastAsia="仿宋_GB2312"/>
                      <w:sz w:val="21"/>
                      <w:color w:val="000000"/>
                    </w:rPr>
                    <w:t>0-5</w:t>
                  </w:r>
                  <w:r>
                    <w:rPr>
                      <w:rFonts w:ascii="仿宋_GB2312" w:hAnsi="仿宋_GB2312" w:cs="仿宋_GB2312" w:eastAsia="仿宋_GB2312"/>
                      <w:sz w:val="21"/>
                      <w:color w:val="000000"/>
                    </w:rPr>
                    <w:t>岁）</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【塑封四色】你，还是那个鲜衣怒马的少年吗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付伟婷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【塑封四色】手指操大全（附加码</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【塑封四色】我与春风皆过客，你携秋水揽星河（附加码</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平装）茶馆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平装）飞花令里读宋词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平装）飞花令里读唐诗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平装）图说时间简史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楚丽萍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平装）瓦尔登湖</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梭罗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平装）月亮与六便士（新）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【塑封】原来你是这样的西晋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当代世界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兰陵柳叶刀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w:t>
                  </w:r>
                  <w:r>
                    <w:rPr>
                      <w:rFonts w:ascii="仿宋_GB2312" w:hAnsi="仿宋_GB2312" w:cs="仿宋_GB2312" w:eastAsia="仿宋_GB2312"/>
                      <w:sz w:val="21"/>
                      <w:color w:val="000000"/>
                    </w:rPr>
                    <w:t>170</w:t>
                  </w:r>
                  <w:r>
                    <w:rPr>
                      <w:rFonts w:ascii="仿宋_GB2312" w:hAnsi="仿宋_GB2312" w:cs="仿宋_GB2312" w:eastAsia="仿宋_GB2312"/>
                      <w:sz w:val="21"/>
                      <w:color w:val="000000"/>
                    </w:rPr>
                    <w:t>种超人气蛋糕轻松做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陈志田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w:t>
                  </w:r>
                  <w:r>
                    <w:rPr>
                      <w:rFonts w:ascii="仿宋_GB2312" w:hAnsi="仿宋_GB2312" w:cs="仿宋_GB2312" w:eastAsia="仿宋_GB2312"/>
                      <w:sz w:val="21"/>
                      <w:color w:val="000000"/>
                    </w:rPr>
                    <w:t>264</w:t>
                  </w:r>
                  <w:r>
                    <w:rPr>
                      <w:rFonts w:ascii="仿宋_GB2312" w:hAnsi="仿宋_GB2312" w:cs="仿宋_GB2312" w:eastAsia="仿宋_GB2312"/>
                      <w:sz w:val="21"/>
                      <w:color w:val="000000"/>
                    </w:rPr>
                    <w:t>种超人气面点轻松做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陈志田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少儿国际象棋入门</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少儿国际象棋编委会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少儿象棋入门</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少儿国际象棋编委会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【塑封精装四色】巧手拌凉菜（美好生活典藏书系）</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刘晓菲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【塑封】洞悉人性司马懿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【塑封】人类简史：房龙为我们讲人类的故事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辛怡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【塑封】人性的弱点（</w:t>
                  </w:r>
                  <w:r>
                    <w:rPr>
                      <w:rFonts w:ascii="仿宋_GB2312" w:hAnsi="仿宋_GB2312" w:cs="仿宋_GB2312" w:eastAsia="仿宋_GB2312"/>
                      <w:sz w:val="21"/>
                      <w:color w:val="000000"/>
                    </w:rPr>
                    <w:t>32</w:t>
                  </w:r>
                  <w:r>
                    <w:rPr>
                      <w:rFonts w:ascii="仿宋_GB2312" w:hAnsi="仿宋_GB2312" w:cs="仿宋_GB2312" w:eastAsia="仿宋_GB2312"/>
                      <w:sz w:val="21"/>
                      <w:color w:val="000000"/>
                    </w:rPr>
                    <w:t>开平装）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【塑封双色】</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分钟读懂博弈论：漫画图解版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张希奇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【塑封四色】孩子超喜爱的漫画数学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河南科学技术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聂尊阳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【塑封彩色】跟着课本学诗词（全五册）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台海出版社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谢普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【精装塑封绘本】二十四节气的奥秘：春分</w:t>
                  </w:r>
                  <w:r>
                    <w:rPr>
                      <w:rFonts w:ascii="仿宋_GB2312" w:hAnsi="仿宋_GB2312" w:cs="仿宋_GB2312" w:eastAsia="仿宋_GB2312"/>
                      <w:sz w:val="21"/>
                      <w:color w:val="000000"/>
                    </w:rPr>
                    <w:t>·</w:t>
                  </w:r>
                  <w:r>
                    <w:rPr>
                      <w:rFonts w:ascii="仿宋_GB2312" w:hAnsi="仿宋_GB2312" w:cs="仿宋_GB2312" w:eastAsia="仿宋_GB2312"/>
                      <w:sz w:val="21"/>
                      <w:color w:val="000000"/>
                    </w:rPr>
                    <w:t>清明</w:t>
                  </w:r>
                  <w:r>
                    <w:rPr>
                      <w:rFonts w:ascii="仿宋_GB2312" w:hAnsi="仿宋_GB2312" w:cs="仿宋_GB2312" w:eastAsia="仿宋_GB2312"/>
                      <w:sz w:val="21"/>
                      <w:color w:val="000000"/>
                    </w:rPr>
                    <w:t>·</w:t>
                  </w:r>
                  <w:r>
                    <w:rPr>
                      <w:rFonts w:ascii="仿宋_GB2312" w:hAnsi="仿宋_GB2312" w:cs="仿宋_GB2312" w:eastAsia="仿宋_GB2312"/>
                      <w:sz w:val="21"/>
                      <w:color w:val="000000"/>
                    </w:rPr>
                    <w:t>谷雨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【精装塑封绘本】二十四节气的奥秘：冬至</w:t>
                  </w:r>
                  <w:r>
                    <w:rPr>
                      <w:rFonts w:ascii="仿宋_GB2312" w:hAnsi="仿宋_GB2312" w:cs="仿宋_GB2312" w:eastAsia="仿宋_GB2312"/>
                      <w:sz w:val="21"/>
                      <w:color w:val="000000"/>
                    </w:rPr>
                    <w:t>·</w:t>
                  </w:r>
                  <w:r>
                    <w:rPr>
                      <w:rFonts w:ascii="仿宋_GB2312" w:hAnsi="仿宋_GB2312" w:cs="仿宋_GB2312" w:eastAsia="仿宋_GB2312"/>
                      <w:sz w:val="21"/>
                      <w:color w:val="000000"/>
                    </w:rPr>
                    <w:t>小寒</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大寒</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【精装塑封绘本】二十四节气的奥秘：立春</w:t>
                  </w:r>
                  <w:r>
                    <w:rPr>
                      <w:rFonts w:ascii="仿宋_GB2312" w:hAnsi="仿宋_GB2312" w:cs="仿宋_GB2312" w:eastAsia="仿宋_GB2312"/>
                      <w:sz w:val="21"/>
                      <w:color w:val="000000"/>
                    </w:rPr>
                    <w:t>·</w:t>
                  </w:r>
                  <w:r>
                    <w:rPr>
                      <w:rFonts w:ascii="仿宋_GB2312" w:hAnsi="仿宋_GB2312" w:cs="仿宋_GB2312" w:eastAsia="仿宋_GB2312"/>
                      <w:sz w:val="21"/>
                      <w:color w:val="000000"/>
                    </w:rPr>
                    <w:t>雨水</w:t>
                  </w:r>
                  <w:r>
                    <w:rPr>
                      <w:rFonts w:ascii="仿宋_GB2312" w:hAnsi="仿宋_GB2312" w:cs="仿宋_GB2312" w:eastAsia="仿宋_GB2312"/>
                      <w:sz w:val="21"/>
                      <w:color w:val="000000"/>
                    </w:rPr>
                    <w:t>·</w:t>
                  </w:r>
                  <w:r>
                    <w:rPr>
                      <w:rFonts w:ascii="仿宋_GB2312" w:hAnsi="仿宋_GB2312" w:cs="仿宋_GB2312" w:eastAsia="仿宋_GB2312"/>
                      <w:sz w:val="21"/>
                      <w:color w:val="000000"/>
                    </w:rPr>
                    <w:t>惊蜇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【精装塑封绘本】二十四节气的奥秘：立冬</w:t>
                  </w:r>
                  <w:r>
                    <w:rPr>
                      <w:rFonts w:ascii="仿宋_GB2312" w:hAnsi="仿宋_GB2312" w:cs="仿宋_GB2312" w:eastAsia="仿宋_GB2312"/>
                      <w:sz w:val="21"/>
                      <w:color w:val="000000"/>
                    </w:rPr>
                    <w:t>·</w:t>
                  </w:r>
                  <w:r>
                    <w:rPr>
                      <w:rFonts w:ascii="仿宋_GB2312" w:hAnsi="仿宋_GB2312" w:cs="仿宋_GB2312" w:eastAsia="仿宋_GB2312"/>
                      <w:sz w:val="21"/>
                      <w:color w:val="000000"/>
                    </w:rPr>
                    <w:t>小雪</w:t>
                  </w:r>
                  <w:r>
                    <w:rPr>
                      <w:rFonts w:ascii="仿宋_GB2312" w:hAnsi="仿宋_GB2312" w:cs="仿宋_GB2312" w:eastAsia="仿宋_GB2312"/>
                      <w:sz w:val="21"/>
                      <w:color w:val="000000"/>
                    </w:rPr>
                    <w:t>·</w:t>
                  </w:r>
                  <w:r>
                    <w:rPr>
                      <w:rFonts w:ascii="仿宋_GB2312" w:hAnsi="仿宋_GB2312" w:cs="仿宋_GB2312" w:eastAsia="仿宋_GB2312"/>
                      <w:sz w:val="21"/>
                      <w:color w:val="000000"/>
                    </w:rPr>
                    <w:t>大雪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【精装塑封绘本】二十四节气的奥秘：立秋</w:t>
                  </w:r>
                  <w:r>
                    <w:rPr>
                      <w:rFonts w:ascii="仿宋_GB2312" w:hAnsi="仿宋_GB2312" w:cs="仿宋_GB2312" w:eastAsia="仿宋_GB2312"/>
                      <w:sz w:val="21"/>
                      <w:color w:val="000000"/>
                    </w:rPr>
                    <w:t>·</w:t>
                  </w:r>
                  <w:r>
                    <w:rPr>
                      <w:rFonts w:ascii="仿宋_GB2312" w:hAnsi="仿宋_GB2312" w:cs="仿宋_GB2312" w:eastAsia="仿宋_GB2312"/>
                      <w:sz w:val="21"/>
                      <w:color w:val="000000"/>
                    </w:rPr>
                    <w:t>处暑</w:t>
                  </w:r>
                  <w:r>
                    <w:rPr>
                      <w:rFonts w:ascii="仿宋_GB2312" w:hAnsi="仿宋_GB2312" w:cs="仿宋_GB2312" w:eastAsia="仿宋_GB2312"/>
                      <w:sz w:val="21"/>
                      <w:color w:val="000000"/>
                    </w:rPr>
                    <w:t>·</w:t>
                  </w:r>
                  <w:r>
                    <w:rPr>
                      <w:rFonts w:ascii="仿宋_GB2312" w:hAnsi="仿宋_GB2312" w:cs="仿宋_GB2312" w:eastAsia="仿宋_GB2312"/>
                      <w:sz w:val="21"/>
                      <w:color w:val="000000"/>
                    </w:rPr>
                    <w:t>白露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【精装塑封绘本】二十四节气的奥秘：立夏</w:t>
                  </w:r>
                  <w:r>
                    <w:rPr>
                      <w:rFonts w:ascii="仿宋_GB2312" w:hAnsi="仿宋_GB2312" w:cs="仿宋_GB2312" w:eastAsia="仿宋_GB2312"/>
                      <w:sz w:val="21"/>
                      <w:color w:val="000000"/>
                    </w:rPr>
                    <w:t>·</w:t>
                  </w:r>
                  <w:r>
                    <w:rPr>
                      <w:rFonts w:ascii="仿宋_GB2312" w:hAnsi="仿宋_GB2312" w:cs="仿宋_GB2312" w:eastAsia="仿宋_GB2312"/>
                      <w:sz w:val="21"/>
                      <w:color w:val="000000"/>
                    </w:rPr>
                    <w:t>小满</w:t>
                  </w:r>
                  <w:r>
                    <w:rPr>
                      <w:rFonts w:ascii="仿宋_GB2312" w:hAnsi="仿宋_GB2312" w:cs="仿宋_GB2312" w:eastAsia="仿宋_GB2312"/>
                      <w:sz w:val="21"/>
                      <w:color w:val="000000"/>
                    </w:rPr>
                    <w:t>·</w:t>
                  </w:r>
                  <w:r>
                    <w:rPr>
                      <w:rFonts w:ascii="仿宋_GB2312" w:hAnsi="仿宋_GB2312" w:cs="仿宋_GB2312" w:eastAsia="仿宋_GB2312"/>
                      <w:sz w:val="21"/>
                      <w:color w:val="000000"/>
                    </w:rPr>
                    <w:t>芒种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【精装塑封绘本】二十四节气的奥秘：秋分</w:t>
                  </w:r>
                  <w:r>
                    <w:rPr>
                      <w:rFonts w:ascii="仿宋_GB2312" w:hAnsi="仿宋_GB2312" w:cs="仿宋_GB2312" w:eastAsia="仿宋_GB2312"/>
                      <w:sz w:val="21"/>
                      <w:color w:val="000000"/>
                    </w:rPr>
                    <w:t>·</w:t>
                  </w:r>
                  <w:r>
                    <w:rPr>
                      <w:rFonts w:ascii="仿宋_GB2312" w:hAnsi="仿宋_GB2312" w:cs="仿宋_GB2312" w:eastAsia="仿宋_GB2312"/>
                      <w:sz w:val="21"/>
                      <w:color w:val="000000"/>
                    </w:rPr>
                    <w:t>寒露</w:t>
                  </w:r>
                  <w:r>
                    <w:rPr>
                      <w:rFonts w:ascii="仿宋_GB2312" w:hAnsi="仿宋_GB2312" w:cs="仿宋_GB2312" w:eastAsia="仿宋_GB2312"/>
                      <w:sz w:val="21"/>
                      <w:color w:val="000000"/>
                    </w:rPr>
                    <w:t>·</w:t>
                  </w:r>
                  <w:r>
                    <w:rPr>
                      <w:rFonts w:ascii="仿宋_GB2312" w:hAnsi="仿宋_GB2312" w:cs="仿宋_GB2312" w:eastAsia="仿宋_GB2312"/>
                      <w:sz w:val="21"/>
                      <w:color w:val="000000"/>
                    </w:rPr>
                    <w:t>霜降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【精装塑封绘本】二十四节气的奥秘：夏至</w:t>
                  </w:r>
                  <w:r>
                    <w:rPr>
                      <w:rFonts w:ascii="仿宋_GB2312" w:hAnsi="仿宋_GB2312" w:cs="仿宋_GB2312" w:eastAsia="仿宋_GB2312"/>
                      <w:sz w:val="21"/>
                      <w:color w:val="000000"/>
                    </w:rPr>
                    <w:t>·</w:t>
                  </w:r>
                  <w:r>
                    <w:rPr>
                      <w:rFonts w:ascii="仿宋_GB2312" w:hAnsi="仿宋_GB2312" w:cs="仿宋_GB2312" w:eastAsia="仿宋_GB2312"/>
                      <w:sz w:val="21"/>
                      <w:color w:val="000000"/>
                    </w:rPr>
                    <w:t>小暑</w:t>
                  </w:r>
                  <w:r>
                    <w:rPr>
                      <w:rFonts w:ascii="仿宋_GB2312" w:hAnsi="仿宋_GB2312" w:cs="仿宋_GB2312" w:eastAsia="仿宋_GB2312"/>
                      <w:sz w:val="21"/>
                      <w:color w:val="000000"/>
                    </w:rPr>
                    <w:t>·</w:t>
                  </w:r>
                  <w:r>
                    <w:rPr>
                      <w:rFonts w:ascii="仿宋_GB2312" w:hAnsi="仿宋_GB2312" w:cs="仿宋_GB2312" w:eastAsia="仿宋_GB2312"/>
                      <w:sz w:val="21"/>
                      <w:color w:val="000000"/>
                    </w:rPr>
                    <w:t>大暑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民事强制执行法律一本通（塑封</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张纪明等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生活中不可不知的法律常识（塑封）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中华工商联合出版社有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李延军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【精装塑封绘本】水浒传故事儿童美绘本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风雪山神庙</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张世超编写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刘吉祥</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栾健绘画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【精装塑封绘本】水浒传故事儿童美绘本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景阳冈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张世超编写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刘吉祥</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李金佳绘画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【精装塑封绘本】水浒传故事儿童美绘本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鲁提辖醉打镇关西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张世超编写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刘吉祥</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田九九绘画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【精装塑封绘本】水浒传故事儿童美绘本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真假李逵</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孙硕夫编写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高巨峰</w:t>
                  </w:r>
                  <w:r>
                    <w:rPr>
                      <w:rFonts w:ascii="仿宋_GB2312" w:hAnsi="仿宋_GB2312" w:cs="仿宋_GB2312" w:eastAsia="仿宋_GB2312"/>
                      <w:sz w:val="21"/>
                      <w:color w:val="000000"/>
                    </w:rPr>
                    <w:t>王丽丽绘画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【精装塑封绘本】水浒传故事儿童美绘本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智取生辰纲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孙硕夫编写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高巨峰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赵诺绘画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【精装塑封绘本】四大发明故事美绘本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活字印刷术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孙硕夫编写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朱冰绘画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【精装塑封绘本】四大发明故事美绘本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火药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孙硕夫编写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朱冰绘画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【精装塑封绘本】四大发明故事美绘本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造纸术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孙硕夫编写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朱冰绘画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【精装塑封绘本】四大发明故事美绘本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指南针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孙硕夫编写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朱冰绘画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草原上的英雄姐妹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坚强的小红军</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狼牙山五壮士</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雷锋故事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钉子精神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雷锋故事</w:t>
                  </w:r>
                  <w:r>
                    <w:rPr>
                      <w:rFonts w:ascii="仿宋_GB2312" w:hAnsi="仿宋_GB2312" w:cs="仿宋_GB2312" w:eastAsia="仿宋_GB2312"/>
                      <w:sz w:val="21"/>
                      <w:color w:val="000000"/>
                    </w:rPr>
                    <w:t>---</w:t>
                  </w:r>
                  <w:r>
                    <w:rPr>
                      <w:rFonts w:ascii="仿宋_GB2312" w:hAnsi="仿宋_GB2312" w:cs="仿宋_GB2312" w:eastAsia="仿宋_GB2312"/>
                      <w:sz w:val="21"/>
                      <w:color w:val="000000"/>
                    </w:rPr>
                    <w:t>可爱可敬的人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少年英雄王二小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少年游击队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视死如归的刘胡兰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小英雄石宝芹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【精装塑封绘本】童心向党红色基因教育绘本</w:t>
                  </w:r>
                  <w:r>
                    <w:rPr>
                      <w:rFonts w:ascii="仿宋_GB2312" w:hAnsi="仿宋_GB2312" w:cs="仿宋_GB2312" w:eastAsia="仿宋_GB2312"/>
                      <w:sz w:val="21"/>
                      <w:color w:val="000000"/>
                    </w:rPr>
                    <w:t>---</w:t>
                  </w:r>
                  <w:r>
                    <w:rPr>
                      <w:rFonts w:ascii="仿宋_GB2312" w:hAnsi="仿宋_GB2312" w:cs="仿宋_GB2312" w:eastAsia="仿宋_GB2312"/>
                      <w:sz w:val="21"/>
                      <w:color w:val="000000"/>
                    </w:rPr>
                    <w:t>英雄模范董存瑞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北方妇女儿童出版社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柯渔编著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经典名家：孙犁文集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经典名家：谈美书简</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朱光潜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历史的沸点</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第二卷：两晋十六国的二十张面孔</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中国名家经典文集：庐隐文集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卢隐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中国名家经典文集：夏丏尊文集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煤炭工业出版社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夏丐尊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【精装塑封】历史的烟火：两个人的战国秦汉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【精装塑封】三大师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申文林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【精装塑封】致父亲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叶廷芳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【精装塑封四色】美国国家图书馆珍藏名传：阿尔弗雷德大帝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【精装塑封四色】美国国家图书馆珍藏名传：埃及艳后</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【精装塑封四色】美国国家图书馆珍藏名传：彼得大帝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武凌云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【精装塑封四色】美国国家图书馆珍藏名传：查理二世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刘彦峰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【精装塑封四色】美国国家图书馆珍藏名传：查理一世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张文斐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【精装塑封四色】美国国家图书馆珍藏名传：成吉思汗</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朱利勇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【精装塑封四色】美国国家图书馆珍藏名传：大流士大帝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赵秀兰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【精装塑封四色】美国国家图书馆珍藏名传：汉尼拔</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王伟芳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【精装塑封四色】美国国家图书馆珍藏名传：居鲁士大帝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张桂娟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【精装塑封四色】美国国家图书馆珍藏名传：凯撒大帝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朱利勇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【精装塑封四色】美国国家图书馆珍藏名传：理查二世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袁丽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【精装塑封四色】美国国家图书馆珍藏名传：理查三世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【精装塑封四色】美国国家图书馆珍藏名传：罗慕路斯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【精装塑封四色】美国国家图书馆珍藏名传：玛丽女王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张稚敏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【精装塑封四色】美国国家图书馆珍藏名传：尼禄</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王伟芳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【精装塑封四色】美国国家图书馆珍藏名传：皮洛士国王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【精装塑封四色】美国国家图书馆珍藏名传：薛西斯大帝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【精装塑封四色】美国国家图书馆珍藏名传：亚历山大大帝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毕婷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【精装塑封四色】美国国家图书馆珍藏名传：伊丽莎白女王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黄彩霞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【精装塑封四色】美国国家图书馆珍藏名传：征服者威廉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【塑封】帝工斗：王朝的命运</w:t>
                  </w:r>
                  <w:r>
                    <w:rPr>
                      <w:rFonts w:ascii="仿宋_GB2312" w:hAnsi="仿宋_GB2312" w:cs="仿宋_GB2312" w:eastAsia="仿宋_GB2312"/>
                      <w:sz w:val="21"/>
                      <w:color w:val="000000"/>
                    </w:rPr>
                    <w:t>:</w:t>
                  </w:r>
                  <w:r>
                    <w:rPr>
                      <w:rFonts w:ascii="仿宋_GB2312" w:hAnsi="仿宋_GB2312" w:cs="仿宋_GB2312" w:eastAsia="仿宋_GB2312"/>
                      <w:sz w:val="21"/>
                      <w:color w:val="000000"/>
                    </w:rPr>
                    <w:t>极简吏治三千年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柯胜雨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【塑封】读奇书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论奇人：水浒人物揭秘</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【塑封】多尔衮</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【塑封】国史</w:t>
                  </w:r>
                  <w:r>
                    <w:rPr>
                      <w:rFonts w:ascii="仿宋_GB2312" w:hAnsi="仿宋_GB2312" w:cs="仿宋_GB2312" w:eastAsia="仿宋_GB2312"/>
                      <w:sz w:val="21"/>
                      <w:color w:val="000000"/>
                    </w:rPr>
                    <w:t>.</w:t>
                  </w:r>
                  <w:r>
                    <w:rPr>
                      <w:rFonts w:ascii="仿宋_GB2312" w:hAnsi="仿宋_GB2312" w:cs="仿宋_GB2312" w:eastAsia="仿宋_GB2312"/>
                      <w:sz w:val="21"/>
                      <w:color w:val="000000"/>
                    </w:rPr>
                    <w:t>国师：周谷城传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莫志斌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【塑封】韩信</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李凤生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【塑封】忽必烈</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【塑封】胡适品人录</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胡适</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【塑封】决策与抉择：十五朝兴亡启示录</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【塑封】柯布自传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周邦宪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【塑封】苦雨斋旧事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【塑封】历史的沸点</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第三卷：北朝</w:t>
                  </w:r>
                  <w:r>
                    <w:rPr>
                      <w:rFonts w:ascii="仿宋_GB2312" w:hAnsi="仿宋_GB2312" w:cs="仿宋_GB2312" w:eastAsia="仿宋_GB2312"/>
                      <w:sz w:val="21"/>
                      <w:color w:val="000000"/>
                    </w:rPr>
                    <w:t>:</w:t>
                  </w:r>
                  <w:r>
                    <w:rPr>
                      <w:rFonts w:ascii="仿宋_GB2312" w:hAnsi="仿宋_GB2312" w:cs="仿宋_GB2312" w:eastAsia="仿宋_GB2312"/>
                      <w:sz w:val="21"/>
                      <w:color w:val="000000"/>
                    </w:rPr>
                    <w:t>大一统前的铁血迷乱</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【塑封】历史的沸点</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第四卷：南朝</w:t>
                  </w:r>
                  <w:r>
                    <w:rPr>
                      <w:rFonts w:ascii="仿宋_GB2312" w:hAnsi="仿宋_GB2312" w:cs="仿宋_GB2312" w:eastAsia="仿宋_GB2312"/>
                      <w:sz w:val="21"/>
                      <w:color w:val="000000"/>
                    </w:rPr>
                    <w:t>:</w:t>
                  </w:r>
                  <w:r>
                    <w:rPr>
                      <w:rFonts w:ascii="仿宋_GB2312" w:hAnsi="仿宋_GB2312" w:cs="仿宋_GB2312" w:eastAsia="仿宋_GB2312"/>
                      <w:sz w:val="21"/>
                      <w:color w:val="000000"/>
                    </w:rPr>
                    <w:t>烟雨楼台浮沉史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【塑封】历史的沸点</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第一卷：秦汉三国五百年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【塑封】民国的一种致命伤</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孔繁杰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【塑封】明太祖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王占军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【塑封】努尔哈赤</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刘恩铭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【塑封】女皇驾到：一张图看懂武则天</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秋地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【塑封】人类精神捕手</w:t>
                  </w:r>
                  <w:r>
                    <w:rPr>
                      <w:rFonts w:ascii="仿宋_GB2312" w:hAnsi="仿宋_GB2312" w:cs="仿宋_GB2312" w:eastAsia="仿宋_GB2312"/>
                      <w:sz w:val="21"/>
                      <w:color w:val="000000"/>
                    </w:rPr>
                    <w:t>:</w:t>
                  </w:r>
                  <w:r>
                    <w:rPr>
                      <w:rFonts w:ascii="仿宋_GB2312" w:hAnsi="仿宋_GB2312" w:cs="仿宋_GB2312" w:eastAsia="仿宋_GB2312"/>
                      <w:sz w:val="21"/>
                      <w:color w:val="000000"/>
                    </w:rPr>
                    <w:t>弗洛伊德自传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王思源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【塑封】荣归</w:t>
                  </w:r>
                  <w:r>
                    <w:rPr>
                      <w:rFonts w:ascii="仿宋_GB2312" w:hAnsi="仿宋_GB2312" w:cs="仿宋_GB2312" w:eastAsia="仿宋_GB2312"/>
                      <w:sz w:val="21"/>
                      <w:color w:val="000000"/>
                    </w:rPr>
                    <w:t>;</w:t>
                  </w:r>
                  <w:r>
                    <w:rPr>
                      <w:rFonts w:ascii="仿宋_GB2312" w:hAnsi="仿宋_GB2312" w:cs="仿宋_GB2312" w:eastAsia="仿宋_GB2312"/>
                      <w:sz w:val="21"/>
                      <w:color w:val="000000"/>
                    </w:rPr>
                    <w:t>香港回归的前前后后</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余玮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【塑封】谁与争雄：</w:t>
                  </w:r>
                  <w:r>
                    <w:rPr>
                      <w:rFonts w:ascii="仿宋_GB2312" w:hAnsi="仿宋_GB2312" w:cs="仿宋_GB2312" w:eastAsia="仿宋_GB2312"/>
                      <w:sz w:val="21"/>
                      <w:color w:val="000000"/>
                    </w:rPr>
                    <w:t>1925-1932</w:t>
                  </w:r>
                  <w:r>
                    <w:rPr>
                      <w:rFonts w:ascii="仿宋_GB2312" w:hAnsi="仿宋_GB2312" w:cs="仿宋_GB2312" w:eastAsia="仿宋_GB2312"/>
                      <w:sz w:val="21"/>
                      <w:color w:val="000000"/>
                    </w:rPr>
                    <w:t>年的民国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秋若彤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【塑封】时尚国王迪奥自传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【塑封】说郁达夫</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陈子善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【塑封】宋太祖</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郭建勋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【塑封】隋文帝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丑人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【塑封】隋炀帝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丑人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【塑封】唐明皇：风流天子风云事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左云霖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【塑封】唐末发生了什么</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苏乐彭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【塑封】通往强盛之路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杨国超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【塑封】王莽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宋福聚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【塑封】文学的鲁滨逊</w:t>
                  </w:r>
                  <w:r>
                    <w:rPr>
                      <w:rFonts w:ascii="仿宋_GB2312" w:hAnsi="仿宋_GB2312" w:cs="仿宋_GB2312" w:eastAsia="仿宋_GB2312"/>
                      <w:sz w:val="21"/>
                      <w:color w:val="000000"/>
                    </w:rPr>
                    <w:t>:</w:t>
                  </w:r>
                  <w:r>
                    <w:rPr>
                      <w:rFonts w:ascii="仿宋_GB2312" w:hAnsi="仿宋_GB2312" w:cs="仿宋_GB2312" w:eastAsia="仿宋_GB2312"/>
                      <w:sz w:val="21"/>
                      <w:color w:val="000000"/>
                    </w:rPr>
                    <w:t>木心的前半生</w:t>
                  </w:r>
                  <w:r>
                    <w:rPr>
                      <w:rFonts w:ascii="仿宋_GB2312" w:hAnsi="仿宋_GB2312" w:cs="仿宋_GB2312" w:eastAsia="仿宋_GB2312"/>
                      <w:sz w:val="21"/>
                      <w:color w:val="000000"/>
                    </w:rPr>
                    <w:t>:1927-1956/</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夏春锦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【塑封】五代十国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宋福聚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【塑封】西夏王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韩银梅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【塑封】孝庄皇后</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陈之喆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【塑封】一带一路列国人物传系：比利时</w:t>
                  </w:r>
                  <w:r>
                    <w:rPr>
                      <w:rFonts w:ascii="仿宋_GB2312" w:hAnsi="仿宋_GB2312" w:cs="仿宋_GB2312" w:eastAsia="仿宋_GB2312"/>
                      <w:sz w:val="21"/>
                      <w:color w:val="000000"/>
                    </w:rPr>
                    <w:t>9</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欧洲客厅</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张啊芳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【塑封】一带一路列国人物传系：当代</w:t>
                  </w:r>
                  <w:r>
                    <w:rPr>
                      <w:rFonts w:ascii="仿宋_GB2312" w:hAnsi="仿宋_GB2312" w:cs="仿宋_GB2312" w:eastAsia="仿宋_GB2312"/>
                      <w:sz w:val="21"/>
                      <w:color w:val="000000"/>
                    </w:rPr>
                    <w:t>9</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智通商海新丝路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【塑封】一带一路列国人物传系：德国</w:t>
                  </w:r>
                  <w:r>
                    <w:rPr>
                      <w:rFonts w:ascii="仿宋_GB2312" w:hAnsi="仿宋_GB2312" w:cs="仿宋_GB2312" w:eastAsia="仿宋_GB2312"/>
                      <w:sz w:val="21"/>
                      <w:color w:val="000000"/>
                    </w:rPr>
                    <w:t>9</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与灵魂对话的思辨之国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【塑封】一带一路列国人物传系：敦煌莫高窟</w:t>
                  </w:r>
                  <w:r>
                    <w:rPr>
                      <w:rFonts w:ascii="仿宋_GB2312" w:hAnsi="仿宋_GB2312" w:cs="仿宋_GB2312" w:eastAsia="仿宋_GB2312"/>
                      <w:sz w:val="21"/>
                      <w:color w:val="000000"/>
                    </w:rPr>
                    <w:t>5</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丝路明珠守门人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【塑封】一带一路列国人物传系：汉代</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丝绸之路的开拓者</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【塑封】一带一路列国人物传系：汉武帝传</w:t>
                  </w:r>
                  <w:r>
                    <w:rPr>
                      <w:rFonts w:ascii="仿宋_GB2312" w:hAnsi="仿宋_GB2312" w:cs="仿宋_GB2312" w:eastAsia="仿宋_GB2312"/>
                      <w:sz w:val="21"/>
                      <w:color w:val="000000"/>
                    </w:rPr>
                    <w:t>:</w:t>
                  </w:r>
                  <w:r>
                    <w:rPr>
                      <w:rFonts w:ascii="仿宋_GB2312" w:hAnsi="仿宋_GB2312" w:cs="仿宋_GB2312" w:eastAsia="仿宋_GB2312"/>
                      <w:sz w:val="21"/>
                      <w:color w:val="000000"/>
                    </w:rPr>
                    <w:t>雄才大略</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刘强伦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【塑封】一带一路列国人物传系：近代</w:t>
                  </w:r>
                  <w:r>
                    <w:rPr>
                      <w:rFonts w:ascii="仿宋_GB2312" w:hAnsi="仿宋_GB2312" w:cs="仿宋_GB2312" w:eastAsia="仿宋_GB2312"/>
                      <w:sz w:val="21"/>
                      <w:color w:val="000000"/>
                    </w:rPr>
                    <w:t>9</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中西碰撞溅火花</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唐德阳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【塑封】一带一路列国人物传系：康有为传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变法旗手</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【塑封】一带一路列国人物传系：明代</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人传：一统江山万里帆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【塑封】一带一路列国人物传系：乾隆传</w:t>
                  </w:r>
                  <w:r>
                    <w:rPr>
                      <w:rFonts w:ascii="仿宋_GB2312" w:hAnsi="仿宋_GB2312" w:cs="仿宋_GB2312" w:eastAsia="仿宋_GB2312"/>
                      <w:sz w:val="21"/>
                      <w:color w:val="000000"/>
                    </w:rPr>
                    <w:t>:</w:t>
                  </w:r>
                  <w:r>
                    <w:rPr>
                      <w:rFonts w:ascii="仿宋_GB2312" w:hAnsi="仿宋_GB2312" w:cs="仿宋_GB2312" w:eastAsia="仿宋_GB2312"/>
                      <w:sz w:val="21"/>
                      <w:color w:val="000000"/>
                    </w:rPr>
                    <w:t>神武大帝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【塑封】一带一路列国人物传系：清代</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环球凉热自清浊</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【塑封】一带一路列国人物传系：盛宣怀传</w:t>
                  </w:r>
                  <w:r>
                    <w:rPr>
                      <w:rFonts w:ascii="仿宋_GB2312" w:hAnsi="仿宋_GB2312" w:cs="仿宋_GB2312" w:eastAsia="仿宋_GB2312"/>
                      <w:sz w:val="21"/>
                      <w:color w:val="000000"/>
                    </w:rPr>
                    <w:t>:</w:t>
                  </w:r>
                  <w:r>
                    <w:rPr>
                      <w:rFonts w:ascii="仿宋_GB2312" w:hAnsi="仿宋_GB2312" w:cs="仿宋_GB2312" w:eastAsia="仿宋_GB2312"/>
                      <w:sz w:val="21"/>
                      <w:color w:val="000000"/>
                    </w:rPr>
                    <w:t>官商奇才</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【塑封】一带一路列国人物传系：宋代</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睦邻通商航海路</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【塑封】一带一路列国人物传系：隋唐</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陆海通途盛世风</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【塑封】一带一路列国人物传系：泰国</w:t>
                  </w:r>
                  <w:r>
                    <w:rPr>
                      <w:rFonts w:ascii="仿宋_GB2312" w:hAnsi="仿宋_GB2312" w:cs="仿宋_GB2312" w:eastAsia="仿宋_GB2312"/>
                      <w:sz w:val="21"/>
                      <w:color w:val="000000"/>
                    </w:rPr>
                    <w:t>9</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千佛之国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张双双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【塑封】一带一路列国人物传系：唐太宗传</w:t>
                  </w:r>
                  <w:r>
                    <w:rPr>
                      <w:rFonts w:ascii="仿宋_GB2312" w:hAnsi="仿宋_GB2312" w:cs="仿宋_GB2312" w:eastAsia="仿宋_GB2312"/>
                      <w:sz w:val="21"/>
                      <w:color w:val="000000"/>
                    </w:rPr>
                    <w:t>:</w:t>
                  </w:r>
                  <w:r>
                    <w:rPr>
                      <w:rFonts w:ascii="仿宋_GB2312" w:hAnsi="仿宋_GB2312" w:cs="仿宋_GB2312" w:eastAsia="仿宋_GB2312"/>
                      <w:sz w:val="21"/>
                      <w:color w:val="000000"/>
                    </w:rPr>
                    <w:t>贞观荣耀</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【塑封】一带一路列国人物传系：魏源传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海国探路者</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【塑封】一带一路列国人物传系：西班牙</w:t>
                  </w:r>
                  <w:r>
                    <w:rPr>
                      <w:rFonts w:ascii="仿宋_GB2312" w:hAnsi="仿宋_GB2312" w:cs="仿宋_GB2312" w:eastAsia="仿宋_GB2312"/>
                      <w:sz w:val="21"/>
                      <w:color w:val="000000"/>
                    </w:rPr>
                    <w:t>7</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热情如火之国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【塑封】一带一路列国人物传系：现代</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风雨变迁海国志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汪洋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【塑封】一带一路列国人物传系：意大利</w:t>
                  </w:r>
                  <w:r>
                    <w:rPr>
                      <w:rFonts w:ascii="仿宋_GB2312" w:hAnsi="仿宋_GB2312" w:cs="仿宋_GB2312" w:eastAsia="仿宋_GB2312"/>
                      <w:sz w:val="21"/>
                      <w:color w:val="000000"/>
                    </w:rPr>
                    <w:t>9</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亚平宁半岛上的文化巅峰</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王灵佳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【塑封】一带一路列国人物传系：英国</w:t>
                  </w:r>
                  <w:r>
                    <w:rPr>
                      <w:rFonts w:ascii="仿宋_GB2312" w:hAnsi="仿宋_GB2312" w:cs="仿宋_GB2312" w:eastAsia="仿宋_GB2312"/>
                      <w:sz w:val="21"/>
                      <w:color w:val="000000"/>
                    </w:rPr>
                    <w:t>8</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绅士之国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【塑封】一带一路列国人物传系：元代</w:t>
                  </w:r>
                  <w:r>
                    <w:rPr>
                      <w:rFonts w:ascii="仿宋_GB2312" w:hAnsi="仿宋_GB2312" w:cs="仿宋_GB2312" w:eastAsia="仿宋_GB2312"/>
                      <w:sz w:val="21"/>
                      <w:color w:val="000000"/>
                    </w:rPr>
                    <w:t>10</w:t>
                  </w:r>
                  <w:r>
                    <w:rPr>
                      <w:rFonts w:ascii="仿宋_GB2312" w:hAnsi="仿宋_GB2312" w:cs="仿宋_GB2312" w:eastAsia="仿宋_GB2312"/>
                      <w:sz w:val="21"/>
                      <w:color w:val="000000"/>
                    </w:rPr>
                    <w:t>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金戈铁马风漫卷</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【塑封彩色】解元：他们的元朝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向珊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【塑封彩图】探明：他们的明朝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陈时龙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【塑封彩图】问清：他们的清朝</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刘文鹏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【塑封双色】给忙碌者的</w:t>
                  </w:r>
                  <w:r>
                    <w:rPr>
                      <w:rFonts w:ascii="仿宋_GB2312" w:hAnsi="仿宋_GB2312" w:cs="仿宋_GB2312" w:eastAsia="仿宋_GB2312"/>
                      <w:sz w:val="21"/>
                      <w:color w:val="000000"/>
                    </w:rPr>
                    <w:t>7</w:t>
                  </w:r>
                  <w:r>
                    <w:rPr>
                      <w:rFonts w:ascii="仿宋_GB2312" w:hAnsi="仿宋_GB2312" w:cs="仿宋_GB2312" w:eastAsia="仿宋_GB2312"/>
                      <w:sz w:val="21"/>
                      <w:color w:val="000000"/>
                    </w:rPr>
                    <w:t>天美学课</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贺瑞麟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【塑封双色】给忙碌者的</w:t>
                  </w:r>
                  <w:r>
                    <w:rPr>
                      <w:rFonts w:ascii="仿宋_GB2312" w:hAnsi="仿宋_GB2312" w:cs="仿宋_GB2312" w:eastAsia="仿宋_GB2312"/>
                      <w:sz w:val="21"/>
                      <w:color w:val="000000"/>
                    </w:rPr>
                    <w:t>7</w:t>
                  </w:r>
                  <w:r>
                    <w:rPr>
                      <w:rFonts w:ascii="仿宋_GB2312" w:hAnsi="仿宋_GB2312" w:cs="仿宋_GB2312" w:eastAsia="仿宋_GB2312"/>
                      <w:sz w:val="21"/>
                      <w:color w:val="000000"/>
                    </w:rPr>
                    <w:t>天心理学课</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林肇贤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【塑封双色】给忙碌者的</w:t>
                  </w:r>
                  <w:r>
                    <w:rPr>
                      <w:rFonts w:ascii="仿宋_GB2312" w:hAnsi="仿宋_GB2312" w:cs="仿宋_GB2312" w:eastAsia="仿宋_GB2312"/>
                      <w:sz w:val="21"/>
                      <w:color w:val="000000"/>
                    </w:rPr>
                    <w:t>7</w:t>
                  </w:r>
                  <w:r>
                    <w:rPr>
                      <w:rFonts w:ascii="仿宋_GB2312" w:hAnsi="仿宋_GB2312" w:cs="仿宋_GB2312" w:eastAsia="仿宋_GB2312"/>
                      <w:sz w:val="21"/>
                      <w:color w:val="000000"/>
                    </w:rPr>
                    <w:t>天哲学课</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张智皓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【塑封四色】教子有方：中国传统家风家训教育读本</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北京市顺义区社区教育中心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法律行为百科全书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宅基地与房屋法律常识（定价</w:t>
                  </w:r>
                  <w:r>
                    <w:rPr>
                      <w:rFonts w:ascii="仿宋_GB2312" w:hAnsi="仿宋_GB2312" w:cs="仿宋_GB2312" w:eastAsia="仿宋_GB2312"/>
                      <w:sz w:val="21"/>
                      <w:color w:val="000000"/>
                    </w:rPr>
                    <w:t>49.8</w:t>
                  </w:r>
                  <w:r>
                    <w:rPr>
                      <w:rFonts w:ascii="仿宋_GB2312" w:hAnsi="仿宋_GB2312" w:cs="仿宋_GB2312" w:eastAsia="仿宋_GB2312"/>
                      <w:sz w:val="21"/>
                      <w:color w:val="000000"/>
                    </w:rPr>
                    <w:t>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农业出版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平嘉昕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法律行为百科全书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债务纠纷与诉讼法律常识（定价</w:t>
                  </w:r>
                  <w:r>
                    <w:rPr>
                      <w:rFonts w:ascii="仿宋_GB2312" w:hAnsi="仿宋_GB2312" w:cs="仿宋_GB2312" w:eastAsia="仿宋_GB2312"/>
                      <w:sz w:val="21"/>
                      <w:color w:val="000000"/>
                    </w:rPr>
                    <w:t>49.80</w:t>
                  </w:r>
                  <w:r>
                    <w:rPr>
                      <w:rFonts w:ascii="仿宋_GB2312" w:hAnsi="仿宋_GB2312" w:cs="仿宋_GB2312" w:eastAsia="仿宋_GB2312"/>
                      <w:sz w:val="21"/>
                      <w:color w:val="000000"/>
                    </w:rPr>
                    <w:t>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农业出版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平嘉昕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中国家法：家风家教</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中国民主法制出版社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刘云生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中国不能缺席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中国民主法制出版社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阮宗泽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柏桦讲明代奇案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中国民主法制出版社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柏桦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历史上的纪晓岚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中国民主法制出版社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纪连海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布面丛书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世界通史（精装塑封</w:t>
                  </w:r>
                  <w:r>
                    <w:rPr>
                      <w:rFonts w:ascii="仿宋_GB2312" w:hAnsi="仿宋_GB2312" w:cs="仿宋_GB2312" w:eastAsia="仿宋_GB2312"/>
                      <w:sz w:val="21"/>
                      <w:color w:val="000000"/>
                    </w:rPr>
                    <w:t>)(</w:t>
                  </w:r>
                  <w:r>
                    <w:rPr>
                      <w:rFonts w:ascii="仿宋_GB2312" w:hAnsi="仿宋_GB2312" w:cs="仿宋_GB2312" w:eastAsia="仿宋_GB2312"/>
                      <w:sz w:val="21"/>
                      <w:color w:val="000000"/>
                    </w:rPr>
                    <w:t>四色</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宛华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布面丛书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图说经济学（精装塑封）（四色）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张体</w:t>
                  </w: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布面丛书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中国通史（精装塑封）（四色）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梦华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做自己的心理医生（塑封）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中国商业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欧洲史（四色塑封）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任思源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精装帝王</w:t>
                  </w:r>
                  <w:r>
                    <w:rPr>
                      <w:rFonts w:ascii="仿宋_GB2312" w:hAnsi="仿宋_GB2312" w:cs="仿宋_GB2312" w:eastAsia="仿宋_GB2312"/>
                      <w:sz w:val="21"/>
                      <w:color w:val="000000"/>
                    </w:rPr>
                    <w:t>-</w:t>
                  </w:r>
                  <w:r>
                    <w:rPr>
                      <w:rFonts w:ascii="仿宋_GB2312" w:hAnsi="仿宋_GB2312" w:cs="仿宋_GB2312" w:eastAsia="仿宋_GB2312"/>
                      <w:sz w:val="21"/>
                      <w:color w:val="000000"/>
                    </w:rPr>
                    <w:t>清穆宗同治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团结出版社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宋璐璐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精装帝王</w:t>
                  </w:r>
                  <w:r>
                    <w:rPr>
                      <w:rFonts w:ascii="仿宋_GB2312" w:hAnsi="仿宋_GB2312" w:cs="仿宋_GB2312" w:eastAsia="仿宋_GB2312"/>
                      <w:sz w:val="21"/>
                      <w:color w:val="000000"/>
                    </w:rPr>
                    <w:t>-</w:t>
                  </w:r>
                  <w:r>
                    <w:rPr>
                      <w:rFonts w:ascii="仿宋_GB2312" w:hAnsi="仿宋_GB2312" w:cs="仿宋_GB2312" w:eastAsia="仿宋_GB2312"/>
                      <w:sz w:val="21"/>
                      <w:color w:val="000000"/>
                    </w:rPr>
                    <w:t>清宣宗道光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团结出版社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刘小沙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精装帝王</w:t>
                  </w:r>
                  <w:r>
                    <w:rPr>
                      <w:rFonts w:ascii="仿宋_GB2312" w:hAnsi="仿宋_GB2312" w:cs="仿宋_GB2312" w:eastAsia="仿宋_GB2312"/>
                      <w:sz w:val="21"/>
                      <w:color w:val="000000"/>
                    </w:rPr>
                    <w:t>-</w:t>
                  </w:r>
                  <w:r>
                    <w:rPr>
                      <w:rFonts w:ascii="仿宋_GB2312" w:hAnsi="仿宋_GB2312" w:cs="仿宋_GB2312" w:eastAsia="仿宋_GB2312"/>
                      <w:sz w:val="21"/>
                      <w:color w:val="000000"/>
                    </w:rPr>
                    <w:t>吴大帝孙权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团结出版社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宋璐璐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精装帝王</w:t>
                  </w:r>
                  <w:r>
                    <w:rPr>
                      <w:rFonts w:ascii="仿宋_GB2312" w:hAnsi="仿宋_GB2312" w:cs="仿宋_GB2312" w:eastAsia="仿宋_GB2312"/>
                      <w:sz w:val="21"/>
                      <w:color w:val="000000"/>
                    </w:rPr>
                    <w:t>-</w:t>
                  </w:r>
                  <w:r>
                    <w:rPr>
                      <w:rFonts w:ascii="仿宋_GB2312" w:hAnsi="仿宋_GB2312" w:cs="仿宋_GB2312" w:eastAsia="仿宋_GB2312"/>
                      <w:sz w:val="21"/>
                      <w:color w:val="000000"/>
                    </w:rPr>
                    <w:t>圣神皇帝武则天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团结出版社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王尚琦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精装帝王</w:t>
                  </w:r>
                  <w:r>
                    <w:rPr>
                      <w:rFonts w:ascii="仿宋_GB2312" w:hAnsi="仿宋_GB2312" w:cs="仿宋_GB2312" w:eastAsia="仿宋_GB2312"/>
                      <w:sz w:val="21"/>
                      <w:color w:val="000000"/>
                    </w:rPr>
                    <w:t>-</w:t>
                  </w:r>
                  <w:r>
                    <w:rPr>
                      <w:rFonts w:ascii="仿宋_GB2312" w:hAnsi="仿宋_GB2312" w:cs="仿宋_GB2312" w:eastAsia="仿宋_GB2312"/>
                      <w:sz w:val="21"/>
                      <w:color w:val="000000"/>
                    </w:rPr>
                    <w:t>宋太祖赵匡胤</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团结出版社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王尚琦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梁晓声童话：桂花与老黄（彩绘版）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梁晓声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梁晓声童话：蕾蕾和珊珊（彩绘版）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梁晓声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梁晓声童话：两个孩子（彩绘版）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梁晓声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梁晓声童话：咪尼和凯迪（彩绘版）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梁晓声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梁晓声童话：南南与楠楠（彩绘版）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山东教育出版社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梁晓声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一带一路</w:t>
                  </w:r>
                  <w:r>
                    <w:rPr>
                      <w:rFonts w:ascii="仿宋_GB2312" w:hAnsi="仿宋_GB2312" w:cs="仿宋_GB2312" w:eastAsia="仿宋_GB2312"/>
                      <w:sz w:val="21"/>
                      <w:color w:val="000000"/>
                    </w:rPr>
                    <w:t>”</w:t>
                  </w:r>
                  <w:r>
                    <w:rPr>
                      <w:rFonts w:ascii="仿宋_GB2312" w:hAnsi="仿宋_GB2312" w:cs="仿宋_GB2312" w:eastAsia="仿宋_GB2312"/>
                      <w:sz w:val="21"/>
                      <w:color w:val="000000"/>
                    </w:rPr>
                    <w:t>列国人物传奇：白俄罗斯名人传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当代世界出版社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【塑封】凤凰涅槃</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【塑封】激浪：豆蔻年华</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当代世界出版社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陈木娇</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刘鉴清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【塑封】论梦萌与梦萌论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梦萌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【塑封】岐黄使者：仲景村走来中医名家曹东义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愚公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【塑封】双洲记：政党国际交往亲历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当代世界出版社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【塑封】思韵集</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朱志峰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关中木雕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邓云贤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老河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艾克拜尔</w:t>
                  </w:r>
                  <w:r>
                    <w:rPr>
                      <w:rFonts w:ascii="仿宋_GB2312" w:hAnsi="仿宋_GB2312" w:cs="仿宋_GB2312" w:eastAsia="仿宋_GB2312"/>
                      <w:sz w:val="21"/>
                      <w:color w:val="000000"/>
                    </w:rPr>
                    <w:t>·</w:t>
                  </w:r>
                  <w:r>
                    <w:rPr>
                      <w:rFonts w:ascii="仿宋_GB2312" w:hAnsi="仿宋_GB2312" w:cs="仿宋_GB2312" w:eastAsia="仿宋_GB2312"/>
                      <w:sz w:val="21"/>
                      <w:color w:val="000000"/>
                    </w:rPr>
                    <w:t>米吉提小说精选集：走动的石人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艾克拜尔</w:t>
                  </w:r>
                  <w:r>
                    <w:rPr>
                      <w:rFonts w:ascii="仿宋_GB2312" w:hAnsi="仿宋_GB2312" w:cs="仿宋_GB2312" w:eastAsia="仿宋_GB2312"/>
                      <w:sz w:val="21"/>
                      <w:color w:val="000000"/>
                    </w:rPr>
                    <w:t>·</w:t>
                  </w:r>
                  <w:r>
                    <w:rPr>
                      <w:rFonts w:ascii="仿宋_GB2312" w:hAnsi="仿宋_GB2312" w:cs="仿宋_GB2312" w:eastAsia="仿宋_GB2312"/>
                      <w:sz w:val="21"/>
                      <w:color w:val="000000"/>
                    </w:rPr>
                    <w:t>米吉提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大明王与商人婿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关云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带来子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关中枭雄系列</w:t>
                  </w:r>
                  <w:r>
                    <w:rPr>
                      <w:rFonts w:ascii="仿宋_GB2312" w:hAnsi="仿宋_GB2312" w:cs="仿宋_GB2312" w:eastAsia="仿宋_GB2312"/>
                      <w:sz w:val="21"/>
                      <w:color w:val="000000"/>
                    </w:rPr>
                    <w:t>:</w:t>
                  </w:r>
                  <w:r>
                    <w:rPr>
                      <w:rFonts w:ascii="仿宋_GB2312" w:hAnsi="仿宋_GB2312" w:cs="仿宋_GB2312" w:eastAsia="仿宋_GB2312"/>
                      <w:sz w:val="21"/>
                      <w:color w:val="000000"/>
                    </w:rPr>
                    <w:t>马家寨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贺绪林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关中枭雄系列</w:t>
                  </w:r>
                  <w:r>
                    <w:rPr>
                      <w:rFonts w:ascii="仿宋_GB2312" w:hAnsi="仿宋_GB2312" w:cs="仿宋_GB2312" w:eastAsia="仿宋_GB2312"/>
                      <w:sz w:val="21"/>
                      <w:color w:val="000000"/>
                    </w:rPr>
                    <w:t>:</w:t>
                  </w:r>
                  <w:r>
                    <w:rPr>
                      <w:rFonts w:ascii="仿宋_GB2312" w:hAnsi="仿宋_GB2312" w:cs="仿宋_GB2312" w:eastAsia="仿宋_GB2312"/>
                      <w:sz w:val="21"/>
                      <w:color w:val="000000"/>
                    </w:rPr>
                    <w:t>卧牛岗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贺绪林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关中枭雄系列</w:t>
                  </w:r>
                  <w:r>
                    <w:rPr>
                      <w:rFonts w:ascii="仿宋_GB2312" w:hAnsi="仿宋_GB2312" w:cs="仿宋_GB2312" w:eastAsia="仿宋_GB2312"/>
                      <w:sz w:val="21"/>
                      <w:color w:val="000000"/>
                    </w:rPr>
                    <w:t>:</w:t>
                  </w:r>
                  <w:r>
                    <w:rPr>
                      <w:rFonts w:ascii="仿宋_GB2312" w:hAnsi="仿宋_GB2312" w:cs="仿宋_GB2312" w:eastAsia="仿宋_GB2312"/>
                      <w:sz w:val="21"/>
                      <w:color w:val="000000"/>
                    </w:rPr>
                    <w:t>野滩镇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贺绪林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【塑封】爱上家常菜【四色】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李光健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【塑封】墨菲定律：青少版【四色】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中国民族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【塑封】糖尿病健康大百科【四色】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【塑封四色】漫画陪孩子走过初中三年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【四色】给孩子的逻辑推理启蒙书：好玩的数独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杜金璐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北京居住文化简史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中国地图出版社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人间失格</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何青鹏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Ⅶ </w:t>
                  </w:r>
                  <w:r>
                    <w:rPr>
                      <w:rFonts w:ascii="仿宋_GB2312" w:hAnsi="仿宋_GB2312" w:cs="仿宋_GB2312" w:eastAsia="仿宋_GB2312"/>
                      <w:sz w:val="21"/>
                      <w:color w:val="000000"/>
                    </w:rPr>
                    <w:t>中国近代史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现代出版社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蒋廷黻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第二次世界大战</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金永华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李思纯中短篇小说集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李思纯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茂密的扎干林</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你的孩子可以上清华</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桂千富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农闲笔记</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马慧娟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捧一把阳光温暖你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孟繁华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儒仁的栈道</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王佩飞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史海钩沉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北方民族大学文史学院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我的家乡我的家</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陈建国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希望长在泥土里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马慧娟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心力</w:t>
                  </w:r>
                  <w:r>
                    <w:rPr>
                      <w:rFonts w:ascii="仿宋_GB2312" w:hAnsi="仿宋_GB2312" w:cs="仿宋_GB2312" w:eastAsia="仿宋_GB2312"/>
                      <w:sz w:val="21"/>
                      <w:color w:val="000000"/>
                    </w:rPr>
                    <w:t>---</w:t>
                  </w:r>
                  <w:r>
                    <w:rPr>
                      <w:rFonts w:ascii="仿宋_GB2312" w:hAnsi="仿宋_GB2312" w:cs="仿宋_GB2312" w:eastAsia="仿宋_GB2312"/>
                      <w:sz w:val="21"/>
                      <w:color w:val="000000"/>
                    </w:rPr>
                    <w:t>林森散文集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刘林森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心灵语絮</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刘成林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烟火人生</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王对生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在水一方</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宁夏人民出版社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闫云霞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地心游记</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首都师范大学出版社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凡尔纳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【塑封】古典诗词名句今用</w:t>
                  </w:r>
                  <w:r>
                    <w:rPr>
                      <w:rFonts w:ascii="仿宋_GB2312" w:hAnsi="仿宋_GB2312" w:cs="仿宋_GB2312" w:eastAsia="仿宋_GB2312"/>
                      <w:sz w:val="21"/>
                      <w:color w:val="000000"/>
                    </w:rPr>
                    <w:t>1400</w:t>
                  </w:r>
                  <w:r>
                    <w:rPr>
                      <w:rFonts w:ascii="仿宋_GB2312" w:hAnsi="仿宋_GB2312" w:cs="仿宋_GB2312" w:eastAsia="仿宋_GB2312"/>
                      <w:sz w:val="21"/>
                      <w:color w:val="000000"/>
                    </w:rPr>
                    <w:t>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于学棠</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于海洲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【塑封】国粹解人生传统文化中的生命智慧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【塑封】天空一无所有，为何给我安慰：海子诗传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吴韵汐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【塑封】王阳明传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【塑封】王阳明的心学智慧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【塑封】我不知道风是在哪一个方向吹：徐志摩诗传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吴韵汐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【塑封】中国通史（简明插图版）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吕思勉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【塑封】中华文化常识全典【第</w:t>
                  </w:r>
                  <w:r>
                    <w:rPr>
                      <w:rFonts w:ascii="仿宋_GB2312" w:hAnsi="仿宋_GB2312" w:cs="仿宋_GB2312" w:eastAsia="仿宋_GB2312"/>
                      <w:sz w:val="21"/>
                      <w:color w:val="000000"/>
                    </w:rPr>
                    <w:t>2</w:t>
                  </w:r>
                  <w:r>
                    <w:rPr>
                      <w:rFonts w:ascii="仿宋_GB2312" w:hAnsi="仿宋_GB2312" w:cs="仿宋_GB2312" w:eastAsia="仿宋_GB2312"/>
                      <w:sz w:val="21"/>
                      <w:color w:val="000000"/>
                    </w:rPr>
                    <w:t>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谭春虹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【塑封】周易文化导读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任运忠</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【塑封】自控力心理学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【塑封】字解人生 汉子中的生命智慧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【塑封】总有一些感动让我们瞬间长大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【塑封】做个口才好情商高的女人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【塑封】做一个心平气和的女人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瀚文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家长的教育</w:t>
                  </w:r>
                  <w:r>
                    <w:rPr>
                      <w:rFonts w:ascii="仿宋_GB2312" w:hAnsi="仿宋_GB2312" w:cs="仿宋_GB2312" w:eastAsia="仿宋_GB2312"/>
                      <w:sz w:val="21"/>
                      <w:color w:val="000000"/>
                    </w:rPr>
                    <w:t>3</w:t>
                  </w:r>
                  <w:r>
                    <w:rPr>
                      <w:rFonts w:ascii="仿宋_GB2312" w:hAnsi="仿宋_GB2312" w:cs="仿宋_GB2312" w:eastAsia="仿宋_GB2312"/>
                      <w:sz w:val="21"/>
                      <w:color w:val="000000"/>
                    </w:rPr>
                    <w:t>：苏霍姆林斯基讲美德故事（馆藏版）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蔡汀</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世界家教典藏文库：爱弥儿（馆藏版）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（法）卢梭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物理世界奇遇记（馆藏版）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中国妇女出版社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（美）乔治伽莫夫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【精装塑封名著】 老人与海（彩图）</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大同出版传媒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海明威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【精装塑封名著】 绿野仙踪（彩图</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大同出版传媒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莱曼</w:t>
                  </w:r>
                  <w:r>
                    <w:rPr>
                      <w:rFonts w:ascii="仿宋_GB2312" w:hAnsi="仿宋_GB2312" w:cs="仿宋_GB2312" w:eastAsia="仿宋_GB2312"/>
                      <w:sz w:val="21"/>
                      <w:color w:val="000000"/>
                    </w:rPr>
                    <w:t>.</w:t>
                  </w:r>
                  <w:r>
                    <w:rPr>
                      <w:rFonts w:ascii="仿宋_GB2312" w:hAnsi="仿宋_GB2312" w:cs="仿宋_GB2312" w:eastAsia="仿宋_GB2312"/>
                      <w:sz w:val="21"/>
                      <w:color w:val="000000"/>
                    </w:rPr>
                    <w:t>佛兰克</w:t>
                  </w:r>
                  <w:r>
                    <w:rPr>
                      <w:rFonts w:ascii="仿宋_GB2312" w:hAnsi="仿宋_GB2312" w:cs="仿宋_GB2312" w:eastAsia="仿宋_GB2312"/>
                      <w:sz w:val="21"/>
                      <w:color w:val="000000"/>
                    </w:rPr>
                    <w:t>.</w:t>
                  </w:r>
                  <w:r>
                    <w:rPr>
                      <w:rFonts w:ascii="仿宋_GB2312" w:hAnsi="仿宋_GB2312" w:cs="仿宋_GB2312" w:eastAsia="仿宋_GB2312"/>
                      <w:sz w:val="21"/>
                      <w:color w:val="000000"/>
                    </w:rPr>
                    <w:t>鲍姆</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【精装塑封名著】 小王子</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大同出版传媒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安托万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【塑封】饮食术：减糖生活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何银萍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【塑封】自愈力：不疲劳的生活法则</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何银萍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【塑封四色】【拼音版】彼得潘</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宋梦琦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【塑封四色】【拼音版】丛林历险记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宋梦琦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【塑封四色】【拼音版】钢铁是怎样练成的</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【塑封四色】【拼音版】假如给我三天光明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孙梦云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【塑封四色】【拼音版】苦儿流浪记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【塑封四色】【拼音版】列那狐的故事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【塑封四色】【拼音版】森林报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【塑封四色】【拼音版】新美南吉童话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【塑封四色】【拼音版】野性的呼唤</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四川教育出版社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邓志勇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【塑封四色】八十天环游地球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王蒙</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【塑封四色】茶花女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【塑封四色】高老头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【塑封四色】格列佛游记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沈莹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【塑封四色】海底两万里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莫乔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【塑封四色】简爱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【塑封四色】竞选州长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顾明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【塑封四色】菊与刀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莫乔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【塑封四色】克雷洛夫寓言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【塑封四色】猎人笔记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屠格涅夫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【塑封四色】少年威特之烦恼</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歌德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【塑封四色】小妇人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杨朝来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【精装塑封】女性滋补靓汤大全（彩图）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【塑封】原来，你想要的生活都是免费的（彩图）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顾忆尘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【塑封四色】从小学点生物</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江西美术出版社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邝冬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【塑封四色】地道诱惑湘菜</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黎娜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【塑封四色】对症滋补养生汤全书（附加码</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天津科技出版社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孙志慧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【塑封四色】烘焙大全</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黎国雄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【塑封四色】经典粤菜</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【塑封四色】欧洲史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任思源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【塑封四色】让孩子越玩越聪明的手工游戏</w:t>
                  </w:r>
                  <w:r>
                    <w:rPr>
                      <w:rFonts w:ascii="仿宋_GB2312" w:hAnsi="仿宋_GB2312" w:cs="仿宋_GB2312" w:eastAsia="仿宋_GB2312"/>
                      <w:sz w:val="21"/>
                      <w:color w:val="000000"/>
                    </w:rPr>
                    <w:t>(</w:t>
                  </w:r>
                  <w:r>
                    <w:rPr>
                      <w:rFonts w:ascii="仿宋_GB2312" w:hAnsi="仿宋_GB2312" w:cs="仿宋_GB2312" w:eastAsia="仿宋_GB2312"/>
                      <w:sz w:val="21"/>
                      <w:color w:val="000000"/>
                    </w:rPr>
                    <w:t>全六册）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北京燕山出版社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玲珑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【塑封四色】新编精选家常菜大全</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【塑封四色】新手下厨一本通</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张红卫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【塑封四色】一日三餐巧安排</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陈志田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【塑封四色】最爱吃的家常肉菜大全</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鸿雁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福尔摩斯探案全集</w:t>
                  </w:r>
                  <w:r>
                    <w:rPr>
                      <w:rFonts w:ascii="仿宋_GB2312" w:hAnsi="仿宋_GB2312" w:cs="仿宋_GB2312" w:eastAsia="仿宋_GB2312"/>
                      <w:sz w:val="21"/>
                      <w:color w:val="000000"/>
                    </w:rPr>
                    <w:t>·1/</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郭艳红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福尔摩斯探案全集</w:t>
                  </w:r>
                  <w:r>
                    <w:rPr>
                      <w:rFonts w:ascii="仿宋_GB2312" w:hAnsi="仿宋_GB2312" w:cs="仿宋_GB2312" w:eastAsia="仿宋_GB2312"/>
                      <w:sz w:val="21"/>
                      <w:color w:val="000000"/>
                    </w:rPr>
                    <w:t>·2/</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郭艳红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给孩子最好的教养：世界优秀家族教子家训</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范明丽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品曾国藩的才智，悟胡雪岩的睿智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郑建斌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乔</w:t>
                  </w:r>
                  <w:r>
                    <w:rPr>
                      <w:rFonts w:ascii="仿宋_GB2312" w:hAnsi="仿宋_GB2312" w:cs="仿宋_GB2312" w:eastAsia="仿宋_GB2312"/>
                      <w:sz w:val="21"/>
                      <w:color w:val="000000"/>
                    </w:rPr>
                    <w:t>·</w:t>
                  </w:r>
                  <w:r>
                    <w:rPr>
                      <w:rFonts w:ascii="仿宋_GB2312" w:hAnsi="仿宋_GB2312" w:cs="仿宋_GB2312" w:eastAsia="仿宋_GB2312"/>
                      <w:sz w:val="21"/>
                      <w:color w:val="000000"/>
                    </w:rPr>
                    <w:t>吉拉德快速推销的</w:t>
                  </w:r>
                  <w:r>
                    <w:rPr>
                      <w:rFonts w:ascii="仿宋_GB2312" w:hAnsi="仿宋_GB2312" w:cs="仿宋_GB2312" w:eastAsia="仿宋_GB2312"/>
                      <w:sz w:val="21"/>
                      <w:color w:val="000000"/>
                    </w:rPr>
                    <w:t>88</w:t>
                  </w:r>
                  <w:r>
                    <w:rPr>
                      <w:rFonts w:ascii="仿宋_GB2312" w:hAnsi="仿宋_GB2312" w:cs="仿宋_GB2312" w:eastAsia="仿宋_GB2312"/>
                      <w:sz w:val="21"/>
                      <w:color w:val="000000"/>
                    </w:rPr>
                    <w:t>条黄金法则</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马福存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封疆大吏吴堂</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故事里的琅琊山</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张国富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国立复旦校长章益</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郑远新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晋唐时期生态环境史</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梁诸英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人间天河淠史杭 淠史杭昔与今</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傅敏</w:t>
                  </w:r>
                  <w:r>
                    <w:rPr>
                      <w:rFonts w:ascii="仿宋_GB2312" w:hAnsi="仿宋_GB2312" w:cs="仿宋_GB2312" w:eastAsia="仿宋_GB2312"/>
                      <w:sz w:val="21"/>
                      <w:color w:val="000000"/>
                    </w:rPr>
                    <w:t>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朱元璋与淮西集团</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嘉鸿彬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醉翁亭畔话醉翁</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黄山书社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裘新江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经典百年海战大观</w:t>
                  </w:r>
                  <w:r>
                    <w:rPr>
                      <w:rFonts w:ascii="仿宋_GB2312" w:hAnsi="仿宋_GB2312" w:cs="仿宋_GB2312" w:eastAsia="仿宋_GB2312"/>
                      <w:sz w:val="21"/>
                      <w:color w:val="000000"/>
                    </w:rPr>
                    <w:t>-“</w:t>
                  </w:r>
                  <w:r>
                    <w:rPr>
                      <w:rFonts w:ascii="仿宋_GB2312" w:hAnsi="仿宋_GB2312" w:cs="仿宋_GB2312" w:eastAsia="仿宋_GB2312"/>
                      <w:sz w:val="21"/>
                      <w:color w:val="000000"/>
                    </w:rPr>
                    <w:t>俾斯麦</w:t>
                  </w:r>
                  <w:r>
                    <w:rPr>
                      <w:rFonts w:ascii="仿宋_GB2312" w:hAnsi="仿宋_GB2312" w:cs="仿宋_GB2312" w:eastAsia="仿宋_GB2312"/>
                      <w:sz w:val="21"/>
                      <w:color w:val="000000"/>
                    </w:rPr>
                    <w:t>”</w:t>
                  </w:r>
                  <w:r>
                    <w:rPr>
                      <w:rFonts w:ascii="仿宋_GB2312" w:hAnsi="仿宋_GB2312" w:cs="仿宋_GB2312" w:eastAsia="仿宋_GB2312"/>
                      <w:sz w:val="21"/>
                      <w:color w:val="000000"/>
                    </w:rPr>
                    <w:t>号覆灭记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经典百年海战大观</w:t>
                  </w:r>
                  <w:r>
                    <w:rPr>
                      <w:rFonts w:ascii="仿宋_GB2312" w:hAnsi="仿宋_GB2312" w:cs="仿宋_GB2312" w:eastAsia="仿宋_GB2312"/>
                      <w:sz w:val="21"/>
                      <w:color w:val="000000"/>
                    </w:rPr>
                    <w:t>-“</w:t>
                  </w:r>
                  <w:r>
                    <w:rPr>
                      <w:rFonts w:ascii="仿宋_GB2312" w:hAnsi="仿宋_GB2312" w:cs="仿宋_GB2312" w:eastAsia="仿宋_GB2312"/>
                      <w:sz w:val="21"/>
                      <w:color w:val="000000"/>
                    </w:rPr>
                    <w:t>沙恩霍斯特</w:t>
                  </w:r>
                  <w:r>
                    <w:rPr>
                      <w:rFonts w:ascii="仿宋_GB2312" w:hAnsi="仿宋_GB2312" w:cs="仿宋_GB2312" w:eastAsia="仿宋_GB2312"/>
                      <w:sz w:val="21"/>
                      <w:color w:val="000000"/>
                    </w:rPr>
                    <w:t>”</w:t>
                  </w:r>
                  <w:r>
                    <w:rPr>
                      <w:rFonts w:ascii="仿宋_GB2312" w:hAnsi="仿宋_GB2312" w:cs="仿宋_GB2312" w:eastAsia="仿宋_GB2312"/>
                      <w:sz w:val="21"/>
                      <w:color w:val="000000"/>
                    </w:rPr>
                    <w:t>号覆灭记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经典全景二战丛书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皇家方舟</w:t>
                  </w:r>
                  <w:r>
                    <w:rPr>
                      <w:rFonts w:ascii="仿宋_GB2312" w:hAnsi="仿宋_GB2312" w:cs="仿宋_GB2312" w:eastAsia="仿宋_GB2312"/>
                      <w:sz w:val="21"/>
                      <w:color w:val="000000"/>
                    </w:rPr>
                    <w:t>”</w:t>
                  </w:r>
                  <w:r>
                    <w:rPr>
                      <w:rFonts w:ascii="仿宋_GB2312" w:hAnsi="仿宋_GB2312" w:cs="仿宋_GB2312" w:eastAsia="仿宋_GB2312"/>
                      <w:sz w:val="21"/>
                      <w:color w:val="000000"/>
                    </w:rPr>
                    <w:t>号沉没记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经典全景二战丛书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巴丹半岛拉锯战</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经典全景二战丛书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大洋烽火</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经典全景二战丛书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夺岛之战</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经典全景二战丛书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二战烽火录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经典全景二战丛书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海战惊魂</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田树珍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中华传统记忆丛书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图说老祖师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图说老吉祥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图说老家风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图说老婚俗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图说老物件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图说老节俗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中国传统记忆丛书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图说老行当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文化中国</w:t>
                  </w:r>
                  <w:r>
                    <w:rPr>
                      <w:rFonts w:ascii="仿宋_GB2312" w:hAnsi="仿宋_GB2312" w:cs="仿宋_GB2312" w:eastAsia="仿宋_GB2312"/>
                      <w:sz w:val="21"/>
                      <w:color w:val="000000"/>
                    </w:rPr>
                    <w:t>-</w:t>
                  </w:r>
                  <w:r>
                    <w:rPr>
                      <w:rFonts w:ascii="仿宋_GB2312" w:hAnsi="仿宋_GB2312" w:cs="仿宋_GB2312" w:eastAsia="仿宋_GB2312"/>
                      <w:sz w:val="21"/>
                      <w:color w:val="000000"/>
                    </w:rPr>
                    <w:t>挚诚情缘，千古遗恨《长生殿》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文化中国</w:t>
                  </w:r>
                  <w:r>
                    <w:rPr>
                      <w:rFonts w:ascii="仿宋_GB2312" w:hAnsi="仿宋_GB2312" w:cs="仿宋_GB2312" w:eastAsia="仿宋_GB2312"/>
                      <w:sz w:val="21"/>
                      <w:color w:val="000000"/>
                    </w:rPr>
                    <w:t>-</w:t>
                  </w:r>
                  <w:r>
                    <w:rPr>
                      <w:rFonts w:ascii="仿宋_GB2312" w:hAnsi="仿宋_GB2312" w:cs="仿宋_GB2312" w:eastAsia="仿宋_GB2312"/>
                      <w:sz w:val="21"/>
                      <w:color w:val="000000"/>
                    </w:rPr>
                    <w:t>真情持守，凄苦缠绵《琵琶记》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柳书琴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图解拔罐疗法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郭长青</w:t>
                  </w:r>
                  <w:r>
                    <w:rPr>
                      <w:rFonts w:ascii="仿宋_GB2312" w:hAnsi="仿宋_GB2312" w:cs="仿宋_GB2312" w:eastAsia="仿宋_GB2312"/>
                      <w:sz w:val="21"/>
                      <w:color w:val="000000"/>
                    </w:rPr>
                    <w:t xml:space="preserve"> (1959~)</w:t>
                  </w:r>
                  <w:r>
                    <w:rPr>
                      <w:rFonts w:ascii="仿宋_GB2312" w:hAnsi="仿宋_GB2312" w:cs="仿宋_GB2312" w:eastAsia="仿宋_GB2312"/>
                      <w:sz w:val="21"/>
                      <w:color w:val="000000"/>
                    </w:rPr>
                    <w:t>主编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图解皮肤针疗法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郭长青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图解耳针疗法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郭长青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图解针刀疗法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郭长青</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图解艾灸疗法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郭长青</w:t>
                  </w:r>
                  <w:r>
                    <w:rPr>
                      <w:rFonts w:ascii="仿宋_GB2312" w:hAnsi="仿宋_GB2312" w:cs="仿宋_GB2312" w:eastAsia="仿宋_GB2312"/>
                      <w:sz w:val="21"/>
                      <w:color w:val="000000"/>
                    </w:rPr>
                    <w:t xml:space="preserve"> (1959~) </w:t>
                  </w:r>
                  <w:r>
                    <w:rPr>
                      <w:rFonts w:ascii="仿宋_GB2312" w:hAnsi="仿宋_GB2312" w:cs="仿宋_GB2312" w:eastAsia="仿宋_GB2312"/>
                      <w:sz w:val="21"/>
                      <w:color w:val="000000"/>
                    </w:rPr>
                    <w:t>主编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图解一针疗法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郭长青</w:t>
                  </w:r>
                  <w:r>
                    <w:rPr>
                      <w:rFonts w:ascii="仿宋_GB2312" w:hAnsi="仿宋_GB2312" w:cs="仿宋_GB2312" w:eastAsia="仿宋_GB2312"/>
                      <w:sz w:val="21"/>
                      <w:color w:val="000000"/>
                    </w:rPr>
                    <w:t xml:space="preserve"> (1959~)</w:t>
                  </w:r>
                  <w:r>
                    <w:rPr>
                      <w:rFonts w:ascii="仿宋_GB2312" w:hAnsi="仿宋_GB2312" w:cs="仿宋_GB2312" w:eastAsia="仿宋_GB2312"/>
                      <w:sz w:val="21"/>
                      <w:color w:val="000000"/>
                    </w:rPr>
                    <w:t>主编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实用中医特色疗法大全（精装）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金远林</w:t>
                  </w:r>
                  <w:r>
                    <w:rPr>
                      <w:rFonts w:ascii="仿宋_GB2312" w:hAnsi="仿宋_GB2312" w:cs="仿宋_GB2312" w:eastAsia="仿宋_GB2312"/>
                      <w:sz w:val="21"/>
                      <w:color w:val="000000"/>
                    </w:rPr>
                    <w:t>主编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2025/12/01 14:34:30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中医点穴按摩九大绝技（精装）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杨树文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中草药民间单方验方大全（精装）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孟文贤主编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2025/12/01 14:39:37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【塑封】中国美术小史</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唐宋绘画史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上海书画出版社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王洪伟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【塑封双色】云朵名家艺术讲堂</w:t>
                  </w:r>
                  <w:r>
                    <w:rPr>
                      <w:rFonts w:ascii="仿宋_GB2312" w:hAnsi="仿宋_GB2312" w:cs="仿宋_GB2312" w:eastAsia="仿宋_GB2312"/>
                      <w:sz w:val="21"/>
                      <w:color w:val="000000"/>
                    </w:rPr>
                    <w:t>·</w:t>
                  </w:r>
                  <w:r>
                    <w:rPr>
                      <w:rFonts w:ascii="仿宋_GB2312" w:hAnsi="仿宋_GB2312" w:cs="仿宋_GB2312" w:eastAsia="仿宋_GB2312"/>
                      <w:sz w:val="21"/>
                      <w:color w:val="000000"/>
                    </w:rPr>
                    <w:t>篆刻基础八讲入门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上海书画出版社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顾振乐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【塑封】图说中华传统绝艺丛书：中华泥塑绝艺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矫友田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【塑封】图说中华传统绝艺丛书：中华年画绝艺</w:t>
                  </w:r>
                  <w:r>
                    <w:rPr>
                      <w:rFonts w:ascii="仿宋_GB2312" w:hAnsi="仿宋_GB2312" w:cs="仿宋_GB2312" w:eastAsia="仿宋_GB2312"/>
                      <w:sz w:val="21"/>
                      <w:color w:val="000000"/>
                    </w:rPr>
                    <w:t>/</w:t>
                  </w:r>
                  <w:r>
                    <w:rPr>
                      <w:rFonts w:ascii="仿宋_GB2312" w:hAnsi="仿宋_GB2312" w:cs="仿宋_GB2312" w:eastAsia="仿宋_GB2312"/>
                      <w:sz w:val="21"/>
                      <w:color w:val="000000"/>
                    </w:rPr>
                    <w:t>新（四色）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矫友田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经典赏读丛书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吃墨：中国历代书法名家珍迹钩沉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李建礼</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经典赏读丛书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读画：中国历代名画精赏</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支英琦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乱世之花：文姜传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王兆军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清华讲演录</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李子迟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他们，逐梦前行</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济南出版社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【彩插】中国当代原创经典剧本系列文从</w:t>
                  </w:r>
                  <w:r>
                    <w:rPr>
                      <w:rFonts w:ascii="仿宋_GB2312" w:hAnsi="仿宋_GB2312" w:cs="仿宋_GB2312" w:eastAsia="仿宋_GB2312"/>
                      <w:sz w:val="21"/>
                      <w:color w:val="000000"/>
                    </w:rPr>
                    <w:t>·</w:t>
                  </w:r>
                  <w:r>
                    <w:rPr>
                      <w:rFonts w:ascii="仿宋_GB2312" w:hAnsi="仿宋_GB2312" w:cs="仿宋_GB2312" w:eastAsia="仿宋_GB2312"/>
                      <w:sz w:val="21"/>
                      <w:color w:val="000000"/>
                    </w:rPr>
                    <w:t>北梁人家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林蔚然</w:t>
                  </w:r>
                  <w:r>
                    <w:rPr>
                      <w:rFonts w:ascii="仿宋_GB2312" w:hAnsi="仿宋_GB2312" w:cs="仿宋_GB2312" w:eastAsia="仿宋_GB2312"/>
                      <w:sz w:val="21"/>
                      <w:color w:val="000000"/>
                    </w:rPr>
                    <w:t>·</w:t>
                  </w:r>
                  <w:r>
                    <w:rPr>
                      <w:rFonts w:ascii="仿宋_GB2312" w:hAnsi="仿宋_GB2312" w:cs="仿宋_GB2312" w:eastAsia="仿宋_GB2312"/>
                      <w:sz w:val="21"/>
                      <w:color w:val="000000"/>
                    </w:rPr>
                    <w:t>杨硕</w:t>
                  </w:r>
                  <w:r>
                    <w:rPr>
                      <w:rFonts w:ascii="仿宋_GB2312" w:hAnsi="仿宋_GB2312" w:cs="仿宋_GB2312" w:eastAsia="仿宋_GB2312"/>
                      <w:sz w:val="21"/>
                      <w:color w:val="000000"/>
                    </w:rPr>
                    <w:t>·</w:t>
                  </w:r>
                  <w:r>
                    <w:rPr>
                      <w:rFonts w:ascii="仿宋_GB2312" w:hAnsi="仿宋_GB2312" w:cs="仿宋_GB2312" w:eastAsia="仿宋_GB2312"/>
                      <w:sz w:val="21"/>
                      <w:color w:val="000000"/>
                    </w:rPr>
                    <w:t>苗九龄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【彩插】中国当代原创经典剧本系列文从</w:t>
                  </w:r>
                  <w:r>
                    <w:rPr>
                      <w:rFonts w:ascii="仿宋_GB2312" w:hAnsi="仿宋_GB2312" w:cs="仿宋_GB2312" w:eastAsia="仿宋_GB2312"/>
                      <w:sz w:val="21"/>
                      <w:color w:val="000000"/>
                    </w:rPr>
                    <w:t>·</w:t>
                  </w:r>
                  <w:r>
                    <w:rPr>
                      <w:rFonts w:ascii="仿宋_GB2312" w:hAnsi="仿宋_GB2312" w:cs="仿宋_GB2312" w:eastAsia="仿宋_GB2312"/>
                      <w:sz w:val="21"/>
                      <w:color w:val="000000"/>
                    </w:rPr>
                    <w:t>反串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【彩插】中国当代原创经典剧本系列文从</w:t>
                  </w:r>
                  <w:r>
                    <w:rPr>
                      <w:rFonts w:ascii="仿宋_GB2312" w:hAnsi="仿宋_GB2312" w:cs="仿宋_GB2312" w:eastAsia="仿宋_GB2312"/>
                      <w:sz w:val="21"/>
                      <w:color w:val="000000"/>
                    </w:rPr>
                    <w:t>·</w:t>
                  </w:r>
                  <w:r>
                    <w:rPr>
                      <w:rFonts w:ascii="仿宋_GB2312" w:hAnsi="仿宋_GB2312" w:cs="仿宋_GB2312" w:eastAsia="仿宋_GB2312"/>
                      <w:sz w:val="21"/>
                      <w:color w:val="000000"/>
                    </w:rPr>
                    <w:t>后海也是海</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傅玲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【彩插】中国当代原创经典剧本系列文从</w:t>
                  </w:r>
                  <w:r>
                    <w:rPr>
                      <w:rFonts w:ascii="仿宋_GB2312" w:hAnsi="仿宋_GB2312" w:cs="仿宋_GB2312" w:eastAsia="仿宋_GB2312"/>
                      <w:sz w:val="21"/>
                      <w:color w:val="000000"/>
                    </w:rPr>
                    <w:t>·</w:t>
                  </w:r>
                  <w:r>
                    <w:rPr>
                      <w:rFonts w:ascii="仿宋_GB2312" w:hAnsi="仿宋_GB2312" w:cs="仿宋_GB2312" w:eastAsia="仿宋_GB2312"/>
                      <w:sz w:val="21"/>
                      <w:color w:val="000000"/>
                    </w:rPr>
                    <w:t>解药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吴彤</w:t>
                  </w:r>
                  <w:r>
                    <w:rPr>
                      <w:rFonts w:ascii="仿宋_GB2312" w:hAnsi="仿宋_GB2312" w:cs="仿宋_GB2312" w:eastAsia="仿宋_GB2312"/>
                      <w:sz w:val="21"/>
                      <w:color w:val="000000"/>
                    </w:rPr>
                    <w:t>·</w:t>
                  </w:r>
                  <w:r>
                    <w:rPr>
                      <w:rFonts w:ascii="仿宋_GB2312" w:hAnsi="仿宋_GB2312" w:cs="仿宋_GB2312" w:eastAsia="仿宋_GB2312"/>
                      <w:sz w:val="21"/>
                      <w:color w:val="000000"/>
                    </w:rPr>
                    <w:t>范彬</w:t>
                  </w:r>
                  <w:r>
                    <w:rPr>
                      <w:rFonts w:ascii="仿宋_GB2312" w:hAnsi="仿宋_GB2312" w:cs="仿宋_GB2312" w:eastAsia="仿宋_GB2312"/>
                      <w:sz w:val="21"/>
                      <w:color w:val="000000"/>
                    </w:rPr>
                    <w:t>·</w:t>
                  </w:r>
                  <w:r>
                    <w:rPr>
                      <w:rFonts w:ascii="仿宋_GB2312" w:hAnsi="仿宋_GB2312" w:cs="仿宋_GB2312" w:eastAsia="仿宋_GB2312"/>
                      <w:sz w:val="21"/>
                      <w:color w:val="000000"/>
                    </w:rPr>
                    <w:t>赵亮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【彩插】中国当代原创经典剧本系列文丛</w:t>
                  </w:r>
                  <w:r>
                    <w:rPr>
                      <w:rFonts w:ascii="仿宋_GB2312" w:hAnsi="仿宋_GB2312" w:cs="仿宋_GB2312" w:eastAsia="仿宋_GB2312"/>
                      <w:sz w:val="21"/>
                      <w:color w:val="000000"/>
                    </w:rPr>
                    <w:t>·</w:t>
                  </w:r>
                  <w:r>
                    <w:rPr>
                      <w:rFonts w:ascii="仿宋_GB2312" w:hAnsi="仿宋_GB2312" w:cs="仿宋_GB2312" w:eastAsia="仿宋_GB2312"/>
                      <w:sz w:val="21"/>
                      <w:color w:val="000000"/>
                    </w:rPr>
                    <w:t>老白小白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范彬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【彩插】中国当代原创经典剧本系列文丛</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西夏盛典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杨硕</w:t>
                  </w:r>
                  <w:r>
                    <w:rPr>
                      <w:rFonts w:ascii="仿宋_GB2312" w:hAnsi="仿宋_GB2312" w:cs="仿宋_GB2312" w:eastAsia="仿宋_GB2312"/>
                      <w:sz w:val="21"/>
                      <w:color w:val="000000"/>
                    </w:rPr>
                    <w:t>·</w:t>
                  </w:r>
                  <w:r>
                    <w:rPr>
                      <w:rFonts w:ascii="仿宋_GB2312" w:hAnsi="仿宋_GB2312" w:cs="仿宋_GB2312" w:eastAsia="仿宋_GB2312"/>
                      <w:sz w:val="21"/>
                      <w:color w:val="000000"/>
                    </w:rPr>
                    <w:t>王甦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【插图】中国当代原创经典剧本系列文丛</w:t>
                  </w:r>
                  <w:r>
                    <w:rPr>
                      <w:rFonts w:ascii="仿宋_GB2312" w:hAnsi="仿宋_GB2312" w:cs="仿宋_GB2312" w:eastAsia="仿宋_GB2312"/>
                      <w:sz w:val="21"/>
                      <w:color w:val="000000"/>
                    </w:rPr>
                    <w:t>·</w:t>
                  </w:r>
                  <w:r>
                    <w:rPr>
                      <w:rFonts w:ascii="仿宋_GB2312" w:hAnsi="仿宋_GB2312" w:cs="仿宋_GB2312" w:eastAsia="仿宋_GB2312"/>
                      <w:sz w:val="21"/>
                      <w:color w:val="000000"/>
                    </w:rPr>
                    <w:t>爱在后来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亚宁</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王文生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报国有心尤慷慨：大师报程砚秋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蔺红霞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但替代山河添色彩：大师吴作人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贺嘉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峰回路转现孟海：大师沙孟海</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王卫华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关山月明谁解意</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大师关山月</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王卫华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三痴三绝诗书画</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大师林散之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蔺红霞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深邃蕴藉颇壮美：大师潘天寿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周瑞华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水墨淋漓意磅礴：大师李苦禅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随肖左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文衡史鉴尽菁华：大师启功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隋肖左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【四色】百年巨匠系列 相见何妨共夕阳：大师刘海粟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周瑞华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中国当代原创经典剧本系列文从</w:t>
                  </w:r>
                  <w:r>
                    <w:rPr>
                      <w:rFonts w:ascii="仿宋_GB2312" w:hAnsi="仿宋_GB2312" w:cs="仿宋_GB2312" w:eastAsia="仿宋_GB2312"/>
                      <w:sz w:val="21"/>
                      <w:color w:val="000000"/>
                    </w:rPr>
                    <w:t>·</w:t>
                  </w:r>
                  <w:r>
                    <w:rPr>
                      <w:rFonts w:ascii="仿宋_GB2312" w:hAnsi="仿宋_GB2312" w:cs="仿宋_GB2312" w:eastAsia="仿宋_GB2312"/>
                      <w:sz w:val="21"/>
                      <w:color w:val="000000"/>
                    </w:rPr>
                    <w:t>秘而不宣的日常生活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林蔚然</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中国当代原创经典剧本系列文丛</w:t>
                  </w:r>
                  <w:r>
                    <w:rPr>
                      <w:rFonts w:ascii="仿宋_GB2312" w:hAnsi="仿宋_GB2312" w:cs="仿宋_GB2312" w:eastAsia="仿宋_GB2312"/>
                      <w:sz w:val="21"/>
                      <w:color w:val="000000"/>
                    </w:rPr>
                    <w:t>·</w:t>
                  </w:r>
                  <w:r>
                    <w:rPr>
                      <w:rFonts w:ascii="仿宋_GB2312" w:hAnsi="仿宋_GB2312" w:cs="仿宋_GB2312" w:eastAsia="仿宋_GB2312"/>
                      <w:sz w:val="21"/>
                      <w:color w:val="000000"/>
                    </w:rPr>
                    <w:t>画眉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范彬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ⅴ</w:t>
                  </w:r>
                  <w:r>
                    <w:rPr>
                      <w:rFonts w:ascii="仿宋_GB2312" w:hAnsi="仿宋_GB2312" w:cs="仿宋_GB2312" w:eastAsia="仿宋_GB2312"/>
                      <w:sz w:val="21"/>
                      <w:color w:val="000000"/>
                    </w:rPr>
                    <w:t>中国当代原创经典剧本系列文丛</w:t>
                  </w:r>
                  <w:r>
                    <w:rPr>
                      <w:rFonts w:ascii="仿宋_GB2312" w:hAnsi="仿宋_GB2312" w:cs="仿宋_GB2312" w:eastAsia="仿宋_GB2312"/>
                      <w:sz w:val="21"/>
                      <w:color w:val="000000"/>
                    </w:rPr>
                    <w:t>·</w:t>
                  </w:r>
                  <w:r>
                    <w:rPr>
                      <w:rFonts w:ascii="仿宋_GB2312" w:hAnsi="仿宋_GB2312" w:cs="仿宋_GB2312" w:eastAsia="仿宋_GB2312"/>
                      <w:sz w:val="21"/>
                      <w:color w:val="000000"/>
                    </w:rPr>
                    <w:t>招商囧途</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张永江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蛋鸡健康高效养殖环境手册（双色）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林海，赵景鹏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鹅健康高效养殖环境手册（双色）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施振旦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肉牛健康高效养殖环境手册（双色）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颜培实，江中良，陈昭辉，宋宇轩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肉鸭健康高效养殖环境手册（双色）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谢明，袁建敏，王文策，侯水生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肉羊健康高效养殖环境手册（双色）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杨雨鑫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猪健康高效养殖环境手册（双色）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臧建军，王军军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养肉牛家庭农场致富指南（全彩</w:t>
                  </w:r>
                  <w:r>
                    <w:rPr>
                      <w:rFonts w:ascii="仿宋_GB2312" w:hAnsi="仿宋_GB2312" w:cs="仿宋_GB2312" w:eastAsia="仿宋_GB2312"/>
                      <w:sz w:val="21"/>
                      <w:color w:val="000000"/>
                    </w:rPr>
                    <w:t>+</w:t>
                  </w:r>
                  <w:r>
                    <w:rPr>
                      <w:rFonts w:ascii="仿宋_GB2312" w:hAnsi="仿宋_GB2312" w:cs="仿宋_GB2312" w:eastAsia="仿宋_GB2312"/>
                      <w:sz w:val="21"/>
                      <w:color w:val="000000"/>
                    </w:rPr>
                    <w:t>视频）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肖冠华，肖冠军，李玉巍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彩色图解肉鸽高效养殖技术</w:t>
                  </w:r>
                  <w:r>
                    <w:rPr>
                      <w:rFonts w:ascii="仿宋_GB2312" w:hAnsi="仿宋_GB2312" w:cs="仿宋_GB2312" w:eastAsia="仿宋_GB2312"/>
                      <w:sz w:val="21"/>
                      <w:color w:val="000000"/>
                    </w:rPr>
                    <w:t>+</w:t>
                  </w:r>
                  <w:r>
                    <w:rPr>
                      <w:rFonts w:ascii="仿宋_GB2312" w:hAnsi="仿宋_GB2312" w:cs="仿宋_GB2312" w:eastAsia="仿宋_GB2312"/>
                      <w:sz w:val="21"/>
                      <w:color w:val="000000"/>
                    </w:rPr>
                    <w:t>视频指导（铜板四色）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卜柱，汤青萍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图解畜禽科学养殖技术丛书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彩色图解科学养牛技术（铜板四色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扫码视频）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胡士林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图解畜禽科学养殖技术丛书</w:t>
                  </w:r>
                  <w:r>
                    <w:rPr>
                      <w:rFonts w:ascii="仿宋_GB2312" w:hAnsi="仿宋_GB2312" w:cs="仿宋_GB2312" w:eastAsia="仿宋_GB2312"/>
                      <w:sz w:val="21"/>
                      <w:color w:val="000000"/>
                    </w:rPr>
                    <w:t>-</w:t>
                  </w:r>
                  <w:r>
                    <w:rPr>
                      <w:rFonts w:ascii="仿宋_GB2312" w:hAnsi="仿宋_GB2312" w:cs="仿宋_GB2312" w:eastAsia="仿宋_GB2312"/>
                      <w:sz w:val="21"/>
                      <w:color w:val="000000"/>
                    </w:rPr>
                    <w:t>彩色图解科学养猪与猪病防治（铜板四色</w:t>
                  </w:r>
                  <w:r>
                    <w:rPr>
                      <w:rFonts w:ascii="仿宋_GB2312" w:hAnsi="仿宋_GB2312" w:cs="仿宋_GB2312" w:eastAsia="仿宋_GB2312"/>
                      <w:sz w:val="21"/>
                      <w:color w:val="000000"/>
                    </w:rPr>
                    <w:t>+</w:t>
                  </w:r>
                  <w:r>
                    <w:rPr>
                      <w:rFonts w:ascii="仿宋_GB2312" w:hAnsi="仿宋_GB2312" w:cs="仿宋_GB2312" w:eastAsia="仿宋_GB2312"/>
                      <w:sz w:val="21"/>
                      <w:color w:val="000000"/>
                    </w:rPr>
                    <w:t>扫码视频）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彭军，吴家强，张永宁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仔猪健康养殖技术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化学工业出版社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戈婷婷，郭韫丽，吴青林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苹果病虫害绿色防控彩色图谱（扫码看视频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病虫害绿色防控系列）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闫文涛，仇贵生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水稻病虫害绿色防控彩色图谱（扫码看视频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病虫害绿色防控系列）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杨清坡</w:t>
                  </w:r>
                  <w:r>
                    <w:rPr>
                      <w:rFonts w:ascii="仿宋_GB2312" w:hAnsi="仿宋_GB2312" w:cs="仿宋_GB2312" w:eastAsia="仿宋_GB2312"/>
                      <w:sz w:val="21"/>
                      <w:color w:val="000000"/>
                    </w:rPr>
                    <w:t>,</w:t>
                  </w:r>
                  <w:r>
                    <w:rPr>
                      <w:rFonts w:ascii="仿宋_GB2312" w:hAnsi="仿宋_GB2312" w:cs="仿宋_GB2312" w:eastAsia="仿宋_GB2312"/>
                      <w:sz w:val="21"/>
                      <w:color w:val="000000"/>
                    </w:rPr>
                    <w:t>刘杰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桃病虫害绿色防控彩色图谱（扫码看视频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病虫害绿色防控系列）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全国农业技术推广服务中心</w:t>
                  </w:r>
                  <w:r>
                    <w:rPr>
                      <w:rFonts w:ascii="仿宋_GB2312" w:hAnsi="仿宋_GB2312" w:cs="仿宋_GB2312" w:eastAsia="仿宋_GB2312"/>
                      <w:sz w:val="21"/>
                      <w:color w:val="000000"/>
                    </w:rPr>
                    <w:t>,</w:t>
                  </w:r>
                  <w:r>
                    <w:rPr>
                      <w:rFonts w:ascii="仿宋_GB2312" w:hAnsi="仿宋_GB2312" w:cs="仿宋_GB2312" w:eastAsia="仿宋_GB2312"/>
                      <w:sz w:val="21"/>
                      <w:color w:val="000000"/>
                    </w:rPr>
                    <w:t>闫文涛</w:t>
                  </w:r>
                  <w:r>
                    <w:rPr>
                      <w:rFonts w:ascii="仿宋_GB2312" w:hAnsi="仿宋_GB2312" w:cs="仿宋_GB2312" w:eastAsia="仿宋_GB2312"/>
                      <w:sz w:val="21"/>
                      <w:color w:val="000000"/>
                    </w:rPr>
                    <w:t>,</w:t>
                  </w:r>
                  <w:r>
                    <w:rPr>
                      <w:rFonts w:ascii="仿宋_GB2312" w:hAnsi="仿宋_GB2312" w:cs="仿宋_GB2312" w:eastAsia="仿宋_GB2312"/>
                      <w:sz w:val="21"/>
                      <w:color w:val="000000"/>
                    </w:rPr>
                    <w:t>王丽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小麦病虫害绿色防控彩色图谱（扫码看视频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病虫害绿色防控系列）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张云慧</w:t>
                  </w:r>
                  <w:r>
                    <w:rPr>
                      <w:rFonts w:ascii="仿宋_GB2312" w:hAnsi="仿宋_GB2312" w:cs="仿宋_GB2312" w:eastAsia="仿宋_GB2312"/>
                      <w:sz w:val="21"/>
                      <w:color w:val="000000"/>
                    </w:rPr>
                    <w:t>李祥瑞</w:t>
                  </w:r>
                  <w:r>
                    <w:rPr>
                      <w:rFonts w:ascii="仿宋_GB2312" w:hAnsi="仿宋_GB2312" w:cs="仿宋_GB2312" w:eastAsia="仿宋_GB2312"/>
                      <w:sz w:val="21"/>
                      <w:color w:val="000000"/>
                    </w:rPr>
                    <w:t>黄冲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多肉初学者手册（第</w:t>
                  </w:r>
                  <w:r>
                    <w:rPr>
                      <w:rFonts w:ascii="仿宋_GB2312" w:hAnsi="仿宋_GB2312" w:cs="仿宋_GB2312" w:eastAsia="仿宋_GB2312"/>
                      <w:sz w:val="21"/>
                      <w:color w:val="000000"/>
                    </w:rPr>
                    <w:t>2</w:t>
                  </w:r>
                  <w:r>
                    <w:rPr>
                      <w:rFonts w:ascii="仿宋_GB2312" w:hAnsi="仿宋_GB2312" w:cs="仿宋_GB2312" w:eastAsia="仿宋_GB2312"/>
                      <w:sz w:val="21"/>
                      <w:color w:val="000000"/>
                    </w:rPr>
                    <w:t>版）（扫码看视频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种花新手系列）（四色）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吴晓云</w:t>
                  </w:r>
                  <w:r>
                    <w:rPr>
                      <w:rFonts w:ascii="仿宋_GB2312" w:hAnsi="仿宋_GB2312" w:cs="仿宋_GB2312" w:eastAsia="仿宋_GB2312"/>
                      <w:sz w:val="21"/>
                      <w:color w:val="000000"/>
                    </w:rPr>
                    <w:t>程建军</w:t>
                  </w:r>
                  <w:r>
                    <w:rPr>
                      <w:rFonts w:ascii="仿宋_GB2312" w:hAnsi="仿宋_GB2312" w:cs="仿宋_GB2312" w:eastAsia="仿宋_GB2312"/>
                      <w:sz w:val="21"/>
                      <w:color w:val="000000"/>
                    </w:rPr>
                    <w:t>王鹏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番茄高效栽培与病虫害防治彩色图谱（扫码看视频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轻松学技术丛书）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全国农业技术推广服务中心</w:t>
                  </w:r>
                  <w:r>
                    <w:rPr>
                      <w:rFonts w:ascii="仿宋_GB2312" w:hAnsi="仿宋_GB2312" w:cs="仿宋_GB2312" w:eastAsia="仿宋_GB2312"/>
                      <w:sz w:val="21"/>
                      <w:color w:val="000000"/>
                    </w:rPr>
                    <w:t>国家大宗蔬菜产业技术体系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黄瓜高效栽培与病虫害防治彩色图谱（扫码看视频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轻松学技术丛书）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全国农业技术推广服务中心</w:t>
                  </w:r>
                  <w:r>
                    <w:rPr>
                      <w:rFonts w:ascii="仿宋_GB2312" w:hAnsi="仿宋_GB2312" w:cs="仿宋_GB2312" w:eastAsia="仿宋_GB2312"/>
                      <w:sz w:val="21"/>
                      <w:color w:val="000000"/>
                    </w:rPr>
                    <w:t>国家大宗蔬菜产业技术体系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葡萄高效栽培与病虫害防治彩色图谱（扫码看视频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轻松学技术丛书）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全国农业技术推广服务中心</w:t>
                  </w:r>
                  <w:r>
                    <w:rPr>
                      <w:rFonts w:ascii="仿宋_GB2312" w:hAnsi="仿宋_GB2312" w:cs="仿宋_GB2312" w:eastAsia="仿宋_GB2312"/>
                      <w:sz w:val="21"/>
                      <w:color w:val="000000"/>
                    </w:rPr>
                    <w:t>国家葡萄产业技术体系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食用菌生产创新技术图解手册（四色）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玉林市微生物研究所</w:t>
                  </w:r>
                  <w:r>
                    <w:rPr>
                      <w:rFonts w:ascii="仿宋_GB2312" w:hAnsi="仿宋_GB2312" w:cs="仿宋_GB2312" w:eastAsia="仿宋_GB2312"/>
                      <w:sz w:val="21"/>
                      <w:color w:val="000000"/>
                    </w:rPr>
                    <w:t>广西食用菌产业创新团队玉林综合</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樱桃病虫害绿色防控彩色图谱（扫码看视频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病虫害绿色防控系列）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樱桃高效栽培与病虫害防治彩色图谱（扫码看视频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轻松学技术丛书）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中国农业出版社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全国农业技术推广服务中心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开</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邯城之倾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黄海峰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黑金白银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苗雨田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红腰带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汪润琳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蓝花花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老家不远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张积会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留住乡愁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赵樊强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马莲花情丝</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张开运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迷失之鸟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李伦</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米开朗琪罗传（软精装）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罗曼</w:t>
                  </w:r>
                  <w:r>
                    <w:rPr>
                      <w:rFonts w:ascii="仿宋_GB2312" w:hAnsi="仿宋_GB2312" w:cs="仿宋_GB2312" w:eastAsia="仿宋_GB2312"/>
                      <w:sz w:val="21"/>
                      <w:color w:val="000000"/>
                    </w:rPr>
                    <w:t>·</w:t>
                  </w:r>
                  <w:r>
                    <w:rPr>
                      <w:rFonts w:ascii="仿宋_GB2312" w:hAnsi="仿宋_GB2312" w:cs="仿宋_GB2312" w:eastAsia="仿宋_GB2312"/>
                      <w:sz w:val="21"/>
                      <w:color w:val="000000"/>
                    </w:rPr>
                    <w:t>罗兰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母亲的升子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赵樊强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平凡之路</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高鸿</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秦俑四季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杨伯仲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热爱陕北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霍志宏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人间烟火味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钟健能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如歌岁月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杨治功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诗情话意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吴兴杰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石峁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苗雨田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拾麦穗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康凯鹏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岁月当歌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白湘霖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苔花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太阳不落的地方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天边那片棉花云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何冠雄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玩磁铁的男孩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未来辞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秦直道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渭河传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王若冰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我从沙漠来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暮千雪</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西堡子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范亚利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西街往事：流涛中短篇小说集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像钻石一样闪耀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陈晓维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小本生意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王忠南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心归云水间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谭文德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心上地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申万仓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星火燎原满地红</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妍妤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漩水湾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寒江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雪花在夏天飞扬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杜海瑜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寻茶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侯玲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雅韵心迹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马放瑞</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窑坪往事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啸鹰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一个人的故乡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席平均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一棵树给人的荣耀</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秦直道</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意想不到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袁世云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远方的霓虹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邱布银</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远乡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月华云梦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王振海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葬礼上的陌生人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枣儿香枣儿圆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刘洪鹏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战俘</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π</w:t>
                  </w:r>
                  <w:r>
                    <w:rPr>
                      <w:rFonts w:ascii="仿宋_GB2312" w:hAnsi="仿宋_GB2312" w:cs="仿宋_GB2312" w:eastAsia="仿宋_GB2312"/>
                      <w:sz w:val="21"/>
                      <w:color w:val="000000"/>
                    </w:rPr>
                    <w:t>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长路纵情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白宗孝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中国当代著名女作家大系 空山</w:t>
                  </w:r>
                  <w:r>
                    <w:rPr>
                      <w:rFonts w:ascii="仿宋_GB2312" w:hAnsi="仿宋_GB2312" w:cs="仿宋_GB2312" w:eastAsia="仿宋_GB2312"/>
                      <w:sz w:val="21"/>
                      <w:color w:val="000000"/>
                    </w:rPr>
                    <w:t>·</w:t>
                  </w:r>
                  <w:r>
                    <w:rPr>
                      <w:rFonts w:ascii="仿宋_GB2312" w:hAnsi="仿宋_GB2312" w:cs="仿宋_GB2312" w:eastAsia="仿宋_GB2312"/>
                      <w:sz w:val="21"/>
                      <w:color w:val="000000"/>
                    </w:rPr>
                    <w:t>草马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葛水平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中国当代著名女作家大系 天高地远</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孙惠芬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中国历代应用艺术图纲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王子云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醉吟长安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太白文艺出版社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韩西丁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2026-1-1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 硬纸盒</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斑点带子案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波西米亚丑闻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第二块血迹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格洛里亚</w:t>
                  </w:r>
                  <w:r>
                    <w:rPr>
                      <w:rFonts w:ascii="仿宋_GB2312" w:hAnsi="仿宋_GB2312" w:cs="仿宋_GB2312" w:eastAsia="仿宋_GB2312"/>
                      <w:sz w:val="21"/>
                      <w:color w:val="000000"/>
                    </w:rPr>
                    <w:t>·</w:t>
                  </w:r>
                  <w:r>
                    <w:rPr>
                      <w:rFonts w:ascii="仿宋_GB2312" w:hAnsi="仿宋_GB2312" w:cs="仿宋_GB2312" w:eastAsia="仿宋_GB2312"/>
                      <w:sz w:val="21"/>
                      <w:color w:val="000000"/>
                    </w:rPr>
                    <w:t>斯科特号三桅帆船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黑彼得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红发会</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蓝宝石案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六座拿破仑半身像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四签名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跳舞的小人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铜山毛榉案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血字的研究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【塑封四色】福尔摩斯驾到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银色白额马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海豚出版社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【塑封四色】高血压中医食养方</w:t>
                  </w:r>
                  <w:r>
                    <w:rPr>
                      <w:rFonts w:ascii="仿宋_GB2312" w:hAnsi="仿宋_GB2312" w:cs="仿宋_GB2312" w:eastAsia="仿宋_GB2312"/>
                      <w:sz w:val="21"/>
                      <w:color w:val="000000"/>
                    </w:rPr>
                    <w:t>/</w:t>
                  </w:r>
                  <w:r>
                    <w:rPr>
                      <w:rFonts w:ascii="仿宋_GB2312" w:hAnsi="仿宋_GB2312" w:cs="仿宋_GB2312" w:eastAsia="仿宋_GB2312"/>
                      <w:sz w:val="21"/>
                      <w:color w:val="000000"/>
                    </w:rPr>
                    <w:t>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江西科学技术出版社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周慧菊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【塑封四色】孩子，从小学会自我保护</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【塑封四色】孩子，你的安全很重要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2025-8-1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【塑封四色】孩子超喜欢的漫画趣味百科：发明发现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【塑封四色】孩子超喜欢的漫画趣味百科：人工智能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【塑封四色】孩子超喜欢的漫画趣味百科：神奇的宇宙</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师鲁贝尔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【四色塑封】快乐大语文【全六册】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河北人民出版社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刘朝义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【四色注音】经典国学伴成长：百家姓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【四色注音】经典国学伴成长：成语故事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【四色注音】经典国学伴成长：弟子规</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【四色注音】经典国学伴成长：笠翁对韵</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【四色注音】经典国学伴成长：论语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【四色注音】经典国学伴成长：千家诗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【四色注音】经典国学伴成长：千字文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【四色注音】经典国学伴成长：三十六计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【四色注音】经典国学伴成长：声律启蒙</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【四色注音】经典国学伴成长：唐诗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【四色注音】经典国学伴成长：寓言故事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【四色注音】经典国学伴成长：增广贤文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【四色注音】经典国学伴成长；神话传说故事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《经典国学伴成长》编委会编</w:t>
                  </w:r>
                  <w:r>
                    <w:rPr>
                      <w:rFonts w:ascii="仿宋_GB2312" w:hAnsi="仿宋_GB2312" w:cs="仿宋_GB2312" w:eastAsia="仿宋_GB2312"/>
                      <w:sz w:val="21"/>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春秋战国故事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明朝故事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秦汉故事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清朝故事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三国故事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上古西周故事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宋辽金故事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隋唐故事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魏晋南北朝故事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国民阅读文库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彩图版 中国历史故事系列 元朝故事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吉林出版集团股份有限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第八辑：唐诗杂论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闻一多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第八辑：学易笔谈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杭辛斋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第八辑：中国歌谣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朱自清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第八辑：中国史诗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第八辑：中国文字学概要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杨树达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第二辑：蔡元培中国人道德修养读本</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蔡元培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第二辑：康有为新学伪经考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康有为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第二辑：李石岑中国哲学十讲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李石岑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第二辑：梁启超儒家哲学，梁启超国学要籍研读法四种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梁启超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第二辑：罗根泽孟子传论</w:t>
                  </w:r>
                  <w:r>
                    <w:rPr>
                      <w:rFonts w:ascii="仿宋_GB2312" w:hAnsi="仿宋_GB2312" w:cs="仿宋_GB2312" w:eastAsia="仿宋_GB2312"/>
                      <w:sz w:val="21"/>
                      <w:color w:val="000000"/>
                    </w:rPr>
                    <w:t>·</w:t>
                  </w:r>
                  <w:r>
                    <w:rPr>
                      <w:rFonts w:ascii="仿宋_GB2312" w:hAnsi="仿宋_GB2312" w:cs="仿宋_GB2312" w:eastAsia="仿宋_GB2312"/>
                      <w:sz w:val="21"/>
                      <w:color w:val="000000"/>
                    </w:rPr>
                    <w:t>陈柱中庸注参</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罗根泽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第二辑：吕思勉经子解题、钱基博经学通志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吕思勉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第二辑：王国维教育学，舒新城教育通论，钱亦石现代教育原理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王国维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第二辑：闻一多神话与诗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闻一多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第二辑：章炳麟国学讲演录；章炳麟国学概论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章炳麟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第九辑：曾国藩传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蒋星德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第九辑：经学教科书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刘师培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第九辑：梁启超传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吴其昌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第九辑：鲁迅传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许寿裳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第九辑：章炳麟传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许寿裳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第九辑：中国近代史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吕思勉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第六辑：白话文学史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胡适</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第六辑：西洋教育通史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雷通群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第六辑：中国画学全史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郑午昌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第六辑：中国文学史讲义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浦江清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第六辑：诸子通考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蒋伯潜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第七辑：国学常识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曹伯韩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第七辑：论语疏证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杨树达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第七辑：人生哲学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杜亚泉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第三辑：蔡元培中国伦理学史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蔡元培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第三辑：梁启超中国近三百年学术史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梁启超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第三辑：梁启超中国历史研究法，梁启超中国历史研究法补编</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梁启超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第十辑：中古欧洲史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何炳松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第四辑：中国教育改造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陶行知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第四辑：中国目录学史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姚名达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第四辑：中国通史要略</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缪凤林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第四辑：中国音乐史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王光祈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第四辑：中国哲学史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胡适</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第五辑：近代中国教育思想史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舒新城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第五辑：清儒得失论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刘师培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第五辑：宋词通论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薛砺若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第五辑：中国词曲史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蔡元培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第五辑：中国散文史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第五辑：中国社会史论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熊得山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第五辑：中国文学史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林传甲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第一辑：博斯年史学方法导论</w:t>
                  </w:r>
                  <w:r>
                    <w:rPr>
                      <w:rFonts w:ascii="仿宋_GB2312" w:hAnsi="仿宋_GB2312" w:cs="仿宋_GB2312" w:eastAsia="仿宋_GB2312"/>
                      <w:sz w:val="21"/>
                      <w:color w:val="000000"/>
                    </w:rPr>
                    <w:t>·</w:t>
                  </w:r>
                  <w:r>
                    <w:rPr>
                      <w:rFonts w:ascii="仿宋_GB2312" w:hAnsi="仿宋_GB2312" w:cs="仿宋_GB2312" w:eastAsia="仿宋_GB2312"/>
                      <w:sz w:val="21"/>
                      <w:color w:val="000000"/>
                    </w:rPr>
                    <w:t>李守常史学要论</w:t>
                  </w:r>
                  <w:r>
                    <w:rPr>
                      <w:rFonts w:ascii="仿宋_GB2312" w:hAnsi="仿宋_GB2312" w:cs="仿宋_GB2312" w:eastAsia="仿宋_GB2312"/>
                      <w:sz w:val="21"/>
                      <w:color w:val="000000"/>
                    </w:rPr>
                    <w:t>·</w:t>
                  </w:r>
                  <w:r>
                    <w:rPr>
                      <w:rFonts w:ascii="仿宋_GB2312" w:hAnsi="仿宋_GB2312" w:cs="仿宋_GB2312" w:eastAsia="仿宋_GB2312"/>
                      <w:sz w:val="21"/>
                      <w:color w:val="000000"/>
                    </w:rPr>
                    <w:t>朱希祖中国史学通论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博斯年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第一辑：梁启超先秦政治思想史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梁启超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第一辑：柳诒徵国史要义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柳诒徵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第一辑：鲁迅中国小说史略，鲁迅汉文学史纲要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鲁迅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第一辑：孟森明史讲义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民国大师文库</w:t>
                  </w:r>
                  <w:r>
                    <w:rPr>
                      <w:rFonts w:ascii="仿宋_GB2312" w:hAnsi="仿宋_GB2312" w:cs="仿宋_GB2312" w:eastAsia="仿宋_GB2312"/>
                      <w:sz w:val="21"/>
                      <w:color w:val="000000"/>
                    </w:rPr>
                    <w:t>·</w:t>
                  </w:r>
                  <w:r>
                    <w:rPr>
                      <w:rFonts w:ascii="仿宋_GB2312" w:hAnsi="仿宋_GB2312" w:cs="仿宋_GB2312" w:eastAsia="仿宋_GB2312"/>
                      <w:sz w:val="21"/>
                      <w:color w:val="000000"/>
                    </w:rPr>
                    <w:t>第一辑：孟森清史讲义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孟森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名家精品阅读：李国文小说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李国文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名家精品阅读：鲁迅散文</w:t>
                  </w:r>
                  <w:r>
                    <w:rPr>
                      <w:rFonts w:ascii="仿宋_GB2312" w:hAnsi="仿宋_GB2312" w:cs="仿宋_GB2312" w:eastAsia="仿宋_GB2312"/>
                      <w:sz w:val="21"/>
                      <w:color w:val="000000"/>
                    </w:rPr>
                    <w:t>·</w:t>
                  </w:r>
                  <w:r>
                    <w:rPr>
                      <w:rFonts w:ascii="仿宋_GB2312" w:hAnsi="仿宋_GB2312" w:cs="仿宋_GB2312" w:eastAsia="仿宋_GB2312"/>
                      <w:sz w:val="21"/>
                      <w:color w:val="000000"/>
                    </w:rPr>
                    <w:t>杂文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高长春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名家精品阅读：鲁迅小说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高长春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名家精品阅读：沈从文散文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李晓明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名家精品阅读：沈从文小说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李晓明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名家精品阅读：施蛰存小说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施蛰存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名家精品阅读：萧红小说</w:t>
                  </w:r>
                  <w:r>
                    <w:rPr>
                      <w:rFonts w:ascii="仿宋_GB2312" w:hAnsi="仿宋_GB2312" w:cs="仿宋_GB2312" w:eastAsia="仿宋_GB2312"/>
                      <w:sz w:val="21"/>
                      <w:color w:val="000000"/>
                    </w:rPr>
                    <w:t>·</w:t>
                  </w:r>
                  <w:r>
                    <w:rPr>
                      <w:rFonts w:ascii="仿宋_GB2312" w:hAnsi="仿宋_GB2312" w:cs="仿宋_GB2312" w:eastAsia="仿宋_GB2312"/>
                      <w:sz w:val="21"/>
                      <w:color w:val="000000"/>
                    </w:rPr>
                    <w:t>散文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李晓明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名家精品阅读：徐志摩文集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徐志摩</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名家精品阅读：许地山散文</w:t>
                  </w:r>
                  <w:r>
                    <w:rPr>
                      <w:rFonts w:ascii="仿宋_GB2312" w:hAnsi="仿宋_GB2312" w:cs="仿宋_GB2312" w:eastAsia="仿宋_GB2312"/>
                      <w:sz w:val="21"/>
                      <w:color w:val="000000"/>
                    </w:rPr>
                    <w:t>·</w:t>
                  </w:r>
                  <w:r>
                    <w:rPr>
                      <w:rFonts w:ascii="仿宋_GB2312" w:hAnsi="仿宋_GB2312" w:cs="仿宋_GB2312" w:eastAsia="仿宋_GB2312"/>
                      <w:sz w:val="21"/>
                      <w:color w:val="000000"/>
                    </w:rPr>
                    <w:t>小说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许地山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名家精品阅读：郁达夫小说</w:t>
                  </w:r>
                  <w:r>
                    <w:rPr>
                      <w:rFonts w:ascii="仿宋_GB2312" w:hAnsi="仿宋_GB2312" w:cs="仿宋_GB2312" w:eastAsia="仿宋_GB2312"/>
                      <w:sz w:val="21"/>
                      <w:color w:val="000000"/>
                    </w:rPr>
                    <w:t>·</w:t>
                  </w:r>
                  <w:r>
                    <w:rPr>
                      <w:rFonts w:ascii="仿宋_GB2312" w:hAnsi="仿宋_GB2312" w:cs="仿宋_GB2312" w:eastAsia="仿宋_GB2312"/>
                      <w:sz w:val="21"/>
                      <w:color w:val="000000"/>
                    </w:rPr>
                    <w:t>散文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李晓明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名家精品阅读：朱自清散文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高长春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【塑封】从容淡定做自己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素手纤云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【塑封】情绪认知：在复杂的世界里，做个明白人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百花洲文艺出版社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尹惟楚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平装）超级学习力：成为有价值的知识变现者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平装）管理好情绪做一个内心强大的自己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平装）寂静的春天</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宋瑞韵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2024-10-2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平装）快速阅读训练法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翟文明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平装）骆驼祥子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平装）你的时间</w:t>
                  </w:r>
                  <w:r>
                    <w:rPr>
                      <w:rFonts w:ascii="仿宋_GB2312" w:hAnsi="仿宋_GB2312" w:cs="仿宋_GB2312" w:eastAsia="仿宋_GB2312"/>
                      <w:sz w:val="21"/>
                      <w:color w:val="000000"/>
                    </w:rPr>
                    <w:t>80%</w:t>
                  </w:r>
                  <w:r>
                    <w:rPr>
                      <w:rFonts w:ascii="仿宋_GB2312" w:hAnsi="仿宋_GB2312" w:cs="仿宋_GB2312" w:eastAsia="仿宋_GB2312"/>
                      <w:sz w:val="21"/>
                      <w:color w:val="000000"/>
                    </w:rPr>
                    <w:t>都用错了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蕾切尔卡逊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平装）情商高就是说话让人舒服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平装）人生的智慧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叔本华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平装）人性的优点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卡耐基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2024-3-5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平装）夜深朗读者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北京联合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安德烈</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平装）一生气你就输了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平装）犹太人智慧全书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2024-2-7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平装）张爱玲传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2023-8-6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32K</w:t>
                  </w:r>
                  <w:r>
                    <w:rPr>
                      <w:rFonts w:ascii="仿宋_GB2312" w:hAnsi="仿宋_GB2312" w:cs="仿宋_GB2312" w:eastAsia="仿宋_GB2312"/>
                      <w:sz w:val="21"/>
                      <w:color w:val="000000"/>
                    </w:rPr>
                    <w:t>平装）最强大脑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吉林文史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朱建国</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2023-9-4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w:t>
                  </w:r>
                  <w:r>
                    <w:rPr>
                      <w:rFonts w:ascii="仿宋_GB2312" w:hAnsi="仿宋_GB2312" w:cs="仿宋_GB2312" w:eastAsia="仿宋_GB2312"/>
                      <w:sz w:val="21"/>
                      <w:color w:val="000000"/>
                    </w:rPr>
                    <w:t>20</w:t>
                  </w:r>
                  <w:r>
                    <w:rPr>
                      <w:rFonts w:ascii="仿宋_GB2312" w:hAnsi="仿宋_GB2312" w:cs="仿宋_GB2312" w:eastAsia="仿宋_GB2312"/>
                      <w:sz w:val="21"/>
                      <w:color w:val="000000"/>
                    </w:rPr>
                    <w:t>几岁不能不懂的社交礼仪常识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达夫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【塑封】把执行做到极致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李春蕾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【塑封】半生繁华成诗，半生漂泊成圣：杜甫诗传</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端木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【塑封】爆单思维做销售：头脑赋能拯救你的销售焦虑症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许旭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【塑封】爆品思维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【塑封】发明简史：听房龙讲发明的故事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辛怡</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【塑封】番茄工作法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冯孝来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【塑封】父与子【四色注音】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【塑封】高情商沟通：寻找人际关系的金钥匙</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于洋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【塑封】工作就是解决问题</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刘力</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2025-4-1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【塑封】孩子超喜爱的漫画孙子兵法【四色】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民主与建设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缘漫动漫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【塑封】刻意练习高情商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中华工商联</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2025-6-1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【双色】我的梦想美文</w:t>
                  </w:r>
                  <w:r>
                    <w:rPr>
                      <w:rFonts w:ascii="仿宋_GB2312" w:hAnsi="仿宋_GB2312" w:cs="仿宋_GB2312" w:eastAsia="仿宋_GB2312"/>
                      <w:sz w:val="21"/>
                      <w:color w:val="000000"/>
                    </w:rPr>
                    <w:t>:</w:t>
                  </w:r>
                  <w:r>
                    <w:rPr>
                      <w:rFonts w:ascii="仿宋_GB2312" w:hAnsi="仿宋_GB2312" w:cs="仿宋_GB2312" w:eastAsia="仿宋_GB2312"/>
                      <w:sz w:val="21"/>
                      <w:color w:val="000000"/>
                    </w:rPr>
                    <w:t>有梦想谁都了不起【双语】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马琼琼</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ⅹ</w:t>
                  </w:r>
                  <w:r>
                    <w:rPr>
                      <w:rFonts w:ascii="仿宋_GB2312" w:hAnsi="仿宋_GB2312" w:cs="仿宋_GB2312" w:eastAsia="仿宋_GB2312"/>
                      <w:sz w:val="21"/>
                      <w:color w:val="000000"/>
                    </w:rPr>
                    <w:t>【双色】我的诗歌美文</w:t>
                  </w:r>
                  <w:r>
                    <w:rPr>
                      <w:rFonts w:ascii="仿宋_GB2312" w:hAnsi="仿宋_GB2312" w:cs="仿宋_GB2312" w:eastAsia="仿宋_GB2312"/>
                      <w:sz w:val="21"/>
                      <w:color w:val="000000"/>
                    </w:rPr>
                    <w:t>:</w:t>
                  </w:r>
                  <w:r>
                    <w:rPr>
                      <w:rFonts w:ascii="仿宋_GB2312" w:hAnsi="仿宋_GB2312" w:cs="仿宋_GB2312" w:eastAsia="仿宋_GB2312"/>
                      <w:sz w:val="21"/>
                      <w:color w:val="000000"/>
                    </w:rPr>
                    <w:t>如果冬天来了，春天还会远吗</w:t>
                  </w:r>
                  <w:r>
                    <w:rPr>
                      <w:rFonts w:ascii="仿宋_GB2312" w:hAnsi="仿宋_GB2312" w:cs="仿宋_GB2312" w:eastAsia="仿宋_GB2312"/>
                      <w:sz w:val="21"/>
                      <w:color w:val="000000"/>
                    </w:rPr>
                    <w:t>?</w:t>
                  </w:r>
                  <w:r>
                    <w:rPr>
                      <w:rFonts w:ascii="仿宋_GB2312" w:hAnsi="仿宋_GB2312" w:cs="仿宋_GB2312" w:eastAsia="仿宋_GB2312"/>
                      <w:sz w:val="21"/>
                      <w:color w:val="000000"/>
                    </w:rPr>
                    <w:t>【双语】</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张晓坤</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别和叛逆期孩子较劲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聂秀清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初中三年，培养高效学习习惯 升级版</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解素女</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对自己狠一点，离成功近一些</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陈楠华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高效记忆的秘密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胡庆文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活在当下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张海波</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情商高就是会做人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谁偷走了我的时间：高效时间管理手册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我的命运我做主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振鲁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赢在执行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Ⅰ</w:t>
                  </w:r>
                  <w:r>
                    <w:rPr>
                      <w:rFonts w:ascii="仿宋_GB2312" w:hAnsi="仿宋_GB2312" w:cs="仿宋_GB2312" w:eastAsia="仿宋_GB2312"/>
                      <w:sz w:val="21"/>
                      <w:color w:val="000000"/>
                    </w:rPr>
                    <w:t>终结拖延症的</w:t>
                  </w:r>
                  <w:r>
                    <w:rPr>
                      <w:rFonts w:ascii="仿宋_GB2312" w:hAnsi="仿宋_GB2312" w:cs="仿宋_GB2312" w:eastAsia="仿宋_GB2312"/>
                      <w:sz w:val="21"/>
                      <w:color w:val="000000"/>
                    </w:rPr>
                    <w:t>49</w:t>
                  </w:r>
                  <w:r>
                    <w:rPr>
                      <w:rFonts w:ascii="仿宋_GB2312" w:hAnsi="仿宋_GB2312" w:cs="仿宋_GB2312" w:eastAsia="仿宋_GB2312"/>
                      <w:sz w:val="21"/>
                      <w:color w:val="000000"/>
                    </w:rPr>
                    <w:t>种方法</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中国纺织出版社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春雨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韩仕伟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核桃花鼓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王林斌</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花开四季</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汪家弘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梦想树文学丛书</w:t>
                  </w:r>
                  <w:r>
                    <w:rPr>
                      <w:rFonts w:ascii="仿宋_GB2312" w:hAnsi="仿宋_GB2312" w:cs="仿宋_GB2312" w:eastAsia="仿宋_GB2312"/>
                      <w:sz w:val="21"/>
                      <w:color w:val="000000"/>
                    </w:rPr>
                    <w:t>①②③④⑤</w:t>
                  </w:r>
                  <w:r>
                    <w:rPr>
                      <w:rFonts w:ascii="仿宋_GB2312" w:hAnsi="仿宋_GB2312" w:cs="仿宋_GB2312" w:eastAsia="仿宋_GB2312"/>
                      <w:sz w:val="21"/>
                      <w:color w:val="000000"/>
                    </w:rPr>
                    <w:t>（全</w:t>
                  </w:r>
                  <w:r>
                    <w:rPr>
                      <w:rFonts w:ascii="仿宋_GB2312" w:hAnsi="仿宋_GB2312" w:cs="仿宋_GB2312" w:eastAsia="仿宋_GB2312"/>
                      <w:sz w:val="21"/>
                      <w:color w:val="000000"/>
                    </w:rPr>
                    <w:t>5</w:t>
                  </w:r>
                  <w:r>
                    <w:rPr>
                      <w:rFonts w:ascii="仿宋_GB2312" w:hAnsi="仿宋_GB2312" w:cs="仿宋_GB2312" w:eastAsia="仿宋_GB2312"/>
                      <w:sz w:val="21"/>
                      <w:color w:val="000000"/>
                    </w:rPr>
                    <w:t>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中国华侨出版社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杨七芝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2024-7-1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你有多强大，世界就有多温柔</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文滙出版社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彭文金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情商高就是有共情力</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文滙出版社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情商课</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文滙出版社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方木鱼</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全面捕捉儿童敏感期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文滙出版社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静女夭夭</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2024-5-1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岁月之歌</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天津人民出版社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汪家弘</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一个人跋山涉水</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喇嘛哥</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终南山传奇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陕西旅游出版社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孙治民</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《史记</w:t>
                  </w:r>
                  <w:r>
                    <w:rPr>
                      <w:rFonts w:ascii="仿宋_GB2312" w:hAnsi="仿宋_GB2312" w:cs="仿宋_GB2312" w:eastAsia="仿宋_GB2312"/>
                      <w:sz w:val="21"/>
                      <w:color w:val="000000"/>
                    </w:rPr>
                    <w:t>.</w:t>
                  </w:r>
                  <w:r>
                    <w:rPr>
                      <w:rFonts w:ascii="仿宋_GB2312" w:hAnsi="仿宋_GB2312" w:cs="仿宋_GB2312" w:eastAsia="仿宋_GB2312"/>
                      <w:sz w:val="21"/>
                      <w:color w:val="000000"/>
                    </w:rPr>
                    <w:t>五帝本纪》叙事研究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蔡亚玮</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彼方之道：中国文学翻译策略的关联探索</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席东</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曹雪松文集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曹雪松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草木轮回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李康美</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仇池十九泉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张希仁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春天记得叫醒我</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王耀栋</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大雪里看见白梨花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李功名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刀客遁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马步升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东墙西向</w:t>
                  </w:r>
                  <w:r>
                    <w:rPr>
                      <w:rFonts w:ascii="仿宋_GB2312" w:hAnsi="仿宋_GB2312" w:cs="仿宋_GB2312" w:eastAsia="仿宋_GB2312"/>
                      <w:sz w:val="21"/>
                      <w:color w:val="000000"/>
                    </w:rPr>
                    <w:t>:</w:t>
                  </w:r>
                  <w:r>
                    <w:rPr>
                      <w:rFonts w:ascii="仿宋_GB2312" w:hAnsi="仿宋_GB2312" w:cs="仿宋_GB2312" w:eastAsia="仿宋_GB2312"/>
                      <w:sz w:val="21"/>
                      <w:color w:val="000000"/>
                    </w:rPr>
                    <w:t>吕刚文论选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吕刚文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杜甫在陇右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卜进善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俄罗斯作家  列米佐夫创作研究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丰碑：襄渝铁路建设纪实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李春芝</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高氏孝贤故事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高忠诚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孤雁几秋声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古道西风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荀羽琨</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合生万物：从</w:t>
                  </w:r>
                  <w:r>
                    <w:rPr>
                      <w:rFonts w:ascii="仿宋_GB2312" w:hAnsi="仿宋_GB2312" w:cs="仿宋_GB2312" w:eastAsia="仿宋_GB2312"/>
                      <w:sz w:val="21"/>
                      <w:color w:val="000000"/>
                    </w:rPr>
                    <w:t>“</w:t>
                  </w:r>
                  <w:r>
                    <w:rPr>
                      <w:rFonts w:ascii="仿宋_GB2312" w:hAnsi="仿宋_GB2312" w:cs="仿宋_GB2312" w:eastAsia="仿宋_GB2312"/>
                      <w:sz w:val="21"/>
                      <w:color w:val="000000"/>
                    </w:rPr>
                    <w:t>浙</w:t>
                  </w:r>
                  <w:r>
                    <w:rPr>
                      <w:rFonts w:ascii="仿宋_GB2312" w:hAnsi="仿宋_GB2312" w:cs="仿宋_GB2312" w:eastAsia="仿宋_GB2312"/>
                      <w:sz w:val="21"/>
                      <w:color w:val="000000"/>
                    </w:rPr>
                    <w:t>”</w:t>
                  </w:r>
                  <w:r>
                    <w:rPr>
                      <w:rFonts w:ascii="仿宋_GB2312" w:hAnsi="仿宋_GB2312" w:cs="仿宋_GB2312" w:eastAsia="仿宋_GB2312"/>
                      <w:sz w:val="21"/>
                      <w:color w:val="000000"/>
                    </w:rPr>
                    <w:t>窗风景看中国之治</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浙江摄影出版社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江南</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2024-9-1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静听长安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王小洲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眷恋这样的时光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孙菊英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军旅文学鉴赏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朱慧玲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老笨散文集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王贤雅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另一个长安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王小洲</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暖阳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魏欣</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普味斋诗词选</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马国良</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千年回响：《红楼梦》对《史记》的接受与传承</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千水万壑走洛河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柏峰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牵着世界的手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叶敏</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且把时光煮成茶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达文梅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青白盐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马步升</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山丹美食</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周多星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生命是奇异的堆积（精装）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史明礼</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盛夏的果实</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诗学散论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魏耕原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柿子红了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宋彬</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水月亮</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姜民权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微笑之境</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孙霄兵</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我的村庄</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我的父亲金吉泰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金雷泉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我和我的语文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邱俊</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我陪你长大</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苏琼</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心韵集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王兴田</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行旅书（四色）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人邻</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夜宿炳灵寺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焦玉洁</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月是故乡明</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赵汉山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在河之洲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王凌琴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站在秦岭之巅</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井贵泉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中国隐逸文化论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重返埃及：当代俄罗斯民族精神探究</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孙婷</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追影记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陕西人民出版社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陈德智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子归城：根居地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刘岸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Ⅶ</w:t>
                  </w:r>
                  <w:r>
                    <w:rPr>
                      <w:rFonts w:ascii="仿宋_GB2312" w:hAnsi="仿宋_GB2312" w:cs="仿宋_GB2312" w:eastAsia="仿宋_GB2312"/>
                      <w:sz w:val="21"/>
                      <w:color w:val="000000"/>
                    </w:rPr>
                    <w:t>最美的遇见</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敦煌文艺出版社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李慧</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标的名称：图书馆机房提升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 xml:space="preserve"> </w:t>
            </w:r>
            <w:r>
              <w:rPr>
                <w:rFonts w:ascii="仿宋_GB2312" w:hAnsi="仿宋_GB2312" w:cs="仿宋_GB2312" w:eastAsia="仿宋_GB2312"/>
                <w:sz w:val="21"/>
              </w:rPr>
              <w:t>机房装修工程</w:t>
            </w:r>
          </w:p>
          <w:tbl>
            <w:tblPr>
              <w:tblInd w:type="dxa" w:w="210"/>
              <w:tblBorders>
                <w:top w:val="none" w:color="000000" w:sz="4"/>
                <w:left w:val="none" w:color="000000" w:sz="4"/>
                <w:bottom w:val="none" w:color="000000" w:sz="4"/>
                <w:right w:val="none" w:color="000000" w:sz="4"/>
                <w:insideH w:val="none"/>
                <w:insideV w:val="none"/>
              </w:tblBorders>
            </w:tblPr>
            <w:tblGrid>
              <w:gridCol w:w="295"/>
              <w:gridCol w:w="485"/>
              <w:gridCol w:w="1651"/>
              <w:gridCol w:w="327"/>
              <w:gridCol w:w="416"/>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174"/>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（一）地面工程</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全钢无边抗静电地板</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产品规格：</w:t>
                  </w:r>
                  <w:r>
                    <w:rPr>
                      <w:rFonts w:ascii="仿宋_GB2312" w:hAnsi="仿宋_GB2312" w:cs="仿宋_GB2312" w:eastAsia="仿宋_GB2312"/>
                      <w:sz w:val="21"/>
                      <w:color w:val="000000"/>
                    </w:rPr>
                    <w:t>600*600*35mm</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材质：全钢陶瓷（地砖式）防静电地板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支架承载能力不低于</w:t>
                  </w:r>
                  <w:r>
                    <w:rPr>
                      <w:rFonts w:ascii="仿宋_GB2312" w:hAnsi="仿宋_GB2312" w:cs="仿宋_GB2312" w:eastAsia="仿宋_GB2312"/>
                      <w:sz w:val="21"/>
                      <w:color w:val="000000"/>
                    </w:rPr>
                    <w:t>200kN</w:t>
                  </w:r>
                  <w:r>
                    <w:rPr>
                      <w:rFonts w:ascii="仿宋_GB2312" w:hAnsi="仿宋_GB2312" w:cs="仿宋_GB2312" w:eastAsia="仿宋_GB2312"/>
                      <w:sz w:val="21"/>
                      <w:color w:val="000000"/>
                    </w:rPr>
                    <w:t>，龙骨厚度不低于</w:t>
                  </w:r>
                  <w:r>
                    <w:rPr>
                      <w:rFonts w:ascii="仿宋_GB2312" w:hAnsi="仿宋_GB2312" w:cs="仿宋_GB2312" w:eastAsia="仿宋_GB2312"/>
                      <w:sz w:val="21"/>
                      <w:color w:val="000000"/>
                    </w:rPr>
                    <w:t>0.8</w:t>
                  </w:r>
                  <w:r>
                    <w:rPr>
                      <w:rFonts w:ascii="仿宋_GB2312" w:hAnsi="仿宋_GB2312" w:cs="仿宋_GB2312" w:eastAsia="仿宋_GB2312"/>
                      <w:sz w:val="21"/>
                      <w:color w:val="000000"/>
                    </w:rPr>
                    <w:t>，</w:t>
                  </w:r>
                  <w:r>
                    <w:rPr>
                      <w:rFonts w:ascii="仿宋_GB2312" w:hAnsi="仿宋_GB2312" w:cs="仿宋_GB2312" w:eastAsia="仿宋_GB2312"/>
                      <w:sz w:val="21"/>
                      <w:color w:val="000000"/>
                    </w:rPr>
                    <w:t>地板规格</w:t>
                  </w:r>
                  <w:r>
                    <w:rPr>
                      <w:rFonts w:ascii="仿宋_GB2312" w:hAnsi="仿宋_GB2312" w:cs="仿宋_GB2312" w:eastAsia="仿宋_GB2312"/>
                      <w:sz w:val="21"/>
                      <w:color w:val="000000"/>
                    </w:rPr>
                    <w:t>600</w:t>
                  </w:r>
                  <w:r>
                    <w:rPr>
                      <w:rFonts w:ascii="仿宋_GB2312" w:hAnsi="仿宋_GB2312" w:cs="仿宋_GB2312" w:eastAsia="仿宋_GB2312"/>
                      <w:sz w:val="21"/>
                      <w:color w:val="000000"/>
                    </w:rPr>
                    <w:t>×</w:t>
                  </w:r>
                  <w:r>
                    <w:rPr>
                      <w:rFonts w:ascii="仿宋_GB2312" w:hAnsi="仿宋_GB2312" w:cs="仿宋_GB2312" w:eastAsia="仿宋_GB2312"/>
                      <w:sz w:val="21"/>
                      <w:color w:val="000000"/>
                    </w:rPr>
                    <w:t>600</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每平方米承重</w:t>
                  </w:r>
                  <w:r>
                    <w:rPr>
                      <w:rFonts w:ascii="仿宋_GB2312" w:hAnsi="仿宋_GB2312" w:cs="仿宋_GB2312" w:eastAsia="仿宋_GB2312"/>
                      <w:sz w:val="21"/>
                      <w:color w:val="000000"/>
                    </w:rPr>
                    <w:t>600KG</w:t>
                  </w:r>
                  <w:r>
                    <w:rPr>
                      <w:rFonts w:ascii="仿宋_GB2312" w:hAnsi="仿宋_GB2312" w:cs="仿宋_GB2312" w:eastAsia="仿宋_GB2312"/>
                      <w:sz w:val="21"/>
                      <w:color w:val="000000"/>
                    </w:rPr>
                    <w:t>，系统电阻</w:t>
                  </w:r>
                  <w:r>
                    <w:rPr>
                      <w:rFonts w:ascii="仿宋_GB2312" w:hAnsi="仿宋_GB2312" w:cs="仿宋_GB2312" w:eastAsia="仿宋_GB2312"/>
                      <w:sz w:val="21"/>
                      <w:color w:val="000000"/>
                    </w:rPr>
                    <w:t>105~10</w:t>
                  </w:r>
                  <w:r>
                    <w:rPr>
                      <w:rFonts w:ascii="仿宋_GB2312" w:hAnsi="仿宋_GB2312" w:cs="仿宋_GB2312" w:eastAsia="仿宋_GB2312"/>
                      <w:sz w:val="21"/>
                      <w:color w:val="000000"/>
                    </w:rPr>
                    <w:t>欧姆，防火等级别</w:t>
                  </w:r>
                  <w:r>
                    <w:rPr>
                      <w:rFonts w:ascii="仿宋_GB2312" w:hAnsi="仿宋_GB2312" w:cs="仿宋_GB2312" w:eastAsia="仿宋_GB2312"/>
                      <w:sz w:val="21"/>
                      <w:color w:val="000000"/>
                    </w:rPr>
                    <w:t>B1</w:t>
                  </w:r>
                  <w:r>
                    <w:rPr>
                      <w:rFonts w:ascii="仿宋_GB2312" w:hAnsi="仿宋_GB2312" w:cs="仿宋_GB2312" w:eastAsia="仿宋_GB2312"/>
                      <w:sz w:val="21"/>
                      <w:color w:val="000000"/>
                    </w:rPr>
                    <w:t>级</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耐磨性能：</w:t>
                  </w:r>
                  <w:r>
                    <w:rPr>
                      <w:rFonts w:ascii="仿宋_GB2312" w:hAnsi="仿宋_GB2312" w:cs="仿宋_GB2312" w:eastAsia="仿宋_GB2312"/>
                      <w:sz w:val="21"/>
                      <w:color w:val="000000"/>
                    </w:rPr>
                    <w:t>0.1g/1000</w:t>
                  </w:r>
                  <w:r>
                    <w:rPr>
                      <w:rFonts w:ascii="仿宋_GB2312" w:hAnsi="仿宋_GB2312" w:cs="仿宋_GB2312" w:eastAsia="仿宋_GB2312"/>
                      <w:sz w:val="21"/>
                      <w:color w:val="000000"/>
                    </w:rPr>
                    <w:t>转</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吸水性：小于</w:t>
                  </w:r>
                  <w:r>
                    <w:rPr>
                      <w:rFonts w:ascii="仿宋_GB2312" w:hAnsi="仿宋_GB2312" w:cs="仿宋_GB2312" w:eastAsia="仿宋_GB2312"/>
                      <w:sz w:val="21"/>
                      <w:color w:val="000000"/>
                    </w:rPr>
                    <w:t>0.5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横梁和自身高度可调的支座用螺钉连结成稳固的下部支承系统。</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地板集中载荷为</w:t>
                  </w:r>
                  <w:r>
                    <w:rPr>
                      <w:rFonts w:ascii="仿宋_GB2312" w:hAnsi="仿宋_GB2312" w:cs="仿宋_GB2312" w:eastAsia="仿宋_GB2312"/>
                      <w:sz w:val="21"/>
                      <w:color w:val="000000"/>
                    </w:rPr>
                    <w:t>270KG</w:t>
                  </w:r>
                  <w:r>
                    <w:rPr>
                      <w:rFonts w:ascii="仿宋_GB2312" w:hAnsi="仿宋_GB2312" w:cs="仿宋_GB2312" w:eastAsia="仿宋_GB2312"/>
                      <w:sz w:val="21"/>
                      <w:color w:val="000000"/>
                    </w:rPr>
                    <w:t>，均布载荷</w:t>
                  </w:r>
                  <w:r>
                    <w:rPr>
                      <w:rFonts w:ascii="仿宋_GB2312" w:hAnsi="仿宋_GB2312" w:cs="仿宋_GB2312" w:eastAsia="仿宋_GB2312"/>
                      <w:sz w:val="21"/>
                      <w:color w:val="000000"/>
                    </w:rPr>
                    <w:t xml:space="preserve">1200KG, </w:t>
                  </w:r>
                  <w:r>
                    <w:rPr>
                      <w:rFonts w:ascii="仿宋_GB2312" w:hAnsi="仿宋_GB2312" w:cs="仿宋_GB2312" w:eastAsia="仿宋_GB2312"/>
                      <w:sz w:val="21"/>
                      <w:color w:val="000000"/>
                    </w:rPr>
                    <w:t>安装高度为</w:t>
                  </w:r>
                  <w:r>
                    <w:rPr>
                      <w:rFonts w:ascii="仿宋_GB2312" w:hAnsi="仿宋_GB2312" w:cs="仿宋_GB2312" w:eastAsia="仿宋_GB2312"/>
                      <w:sz w:val="21"/>
                      <w:color w:val="000000"/>
                    </w:rPr>
                    <w:t>250mm-350mm</w:t>
                  </w:r>
                  <w:r>
                    <w:rPr>
                      <w:rFonts w:ascii="仿宋_GB2312" w:hAnsi="仿宋_GB2312" w:cs="仿宋_GB2312" w:eastAsia="仿宋_GB2312"/>
                      <w:sz w:val="21"/>
                      <w:color w:val="000000"/>
                    </w:rPr>
                    <w:t xml:space="preserve">（地面到版面高度）。   </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系统电阻：</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106</w:t>
                  </w:r>
                  <w:r>
                    <w:rPr>
                      <w:rFonts w:ascii="仿宋_GB2312" w:hAnsi="仿宋_GB2312" w:cs="仿宋_GB2312" w:eastAsia="仿宋_GB2312"/>
                      <w:sz w:val="21"/>
                      <w:color w:val="000000"/>
                    </w:rPr>
                    <w:t>Ω ∽</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109</w:t>
                  </w:r>
                  <w:r>
                    <w:rPr>
                      <w:rFonts w:ascii="仿宋_GB2312" w:hAnsi="仿宋_GB2312" w:cs="仿宋_GB2312" w:eastAsia="仿宋_GB2312"/>
                      <w:sz w:val="21"/>
                      <w:color w:val="000000"/>
                    </w:rPr>
                    <w:t xml:space="preserve">Ω                      </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测试电压：</w:t>
                  </w:r>
                  <w:r>
                    <w:rPr>
                      <w:rFonts w:ascii="仿宋_GB2312" w:hAnsi="仿宋_GB2312" w:cs="仿宋_GB2312" w:eastAsia="仿宋_GB2312"/>
                      <w:sz w:val="21"/>
                      <w:color w:val="000000"/>
                    </w:rPr>
                    <w:t xml:space="preserve">100V                                       </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机械性能：</w:t>
                  </w:r>
                  <w:r>
                    <w:rPr>
                      <w:rFonts w:ascii="仿宋_GB2312" w:hAnsi="仿宋_GB2312" w:cs="仿宋_GB2312" w:eastAsia="仿宋_GB2312"/>
                      <w:sz w:val="21"/>
                      <w:color w:val="000000"/>
                    </w:rPr>
                    <w:t>①</w:t>
                  </w:r>
                  <w:r>
                    <w:rPr>
                      <w:rFonts w:ascii="仿宋_GB2312" w:hAnsi="仿宋_GB2312" w:cs="仿宋_GB2312" w:eastAsia="仿宋_GB2312"/>
                      <w:sz w:val="21"/>
                      <w:color w:val="000000"/>
                    </w:rPr>
                    <w:t>集中荷载：</w:t>
                  </w:r>
                  <w:r>
                    <w:rPr>
                      <w:rFonts w:ascii="仿宋_GB2312" w:hAnsi="仿宋_GB2312" w:cs="仿宋_GB2312" w:eastAsia="仿宋_GB2312"/>
                      <w:sz w:val="21"/>
                      <w:color w:val="000000"/>
                    </w:rPr>
                    <w:t xml:space="preserve">CQ=1960N  Q=2950N B=4450N  Z=5560N      </w:t>
                  </w:r>
                  <w:r>
                    <w:rPr>
                      <w:rFonts w:ascii="仿宋_GB2312" w:hAnsi="仿宋_GB2312" w:cs="仿宋_GB2312" w:eastAsia="仿宋_GB2312"/>
                      <w:sz w:val="21"/>
                      <w:color w:val="000000"/>
                    </w:rPr>
                    <w:t>挠度≤</w:t>
                  </w:r>
                  <w:r>
                    <w:rPr>
                      <w:rFonts w:ascii="仿宋_GB2312" w:hAnsi="仿宋_GB2312" w:cs="仿宋_GB2312" w:eastAsia="仿宋_GB2312"/>
                      <w:sz w:val="21"/>
                      <w:color w:val="000000"/>
                    </w:rPr>
                    <w:t>2.0</w:t>
                  </w:r>
                  <w:r>
                    <w:rPr>
                      <w:rFonts w:ascii="仿宋_GB2312" w:hAnsi="仿宋_GB2312" w:cs="仿宋_GB2312" w:eastAsia="仿宋_GB2312"/>
                      <w:sz w:val="21"/>
                      <w:color w:val="000000"/>
                    </w:rPr>
                    <w:t>㎜  永久变性≤</w:t>
                  </w:r>
                  <w:r>
                    <w:rPr>
                      <w:rFonts w:ascii="仿宋_GB2312" w:hAnsi="仿宋_GB2312" w:cs="仿宋_GB2312" w:eastAsia="仿宋_GB2312"/>
                      <w:sz w:val="21"/>
                      <w:color w:val="000000"/>
                    </w:rPr>
                    <w:t>0.25</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均布荷载（</w:t>
                  </w:r>
                  <w:r>
                    <w:rPr>
                      <w:rFonts w:ascii="仿宋_GB2312" w:hAnsi="仿宋_GB2312" w:cs="仿宋_GB2312" w:eastAsia="仿宋_GB2312"/>
                      <w:sz w:val="21"/>
                      <w:color w:val="000000"/>
                    </w:rPr>
                    <w:t>N/m2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CQ=9720 Q=12500 B=23000 Z=33000                                     </w:t>
                  </w:r>
                  <w:r>
                    <w:br/>
                  </w:r>
                  <w:r>
                    <w:rPr>
                      <w:rFonts w:ascii="仿宋_GB2312" w:hAnsi="仿宋_GB2312" w:cs="仿宋_GB2312" w:eastAsia="仿宋_GB2312"/>
                      <w:sz w:val="21"/>
                      <w:color w:val="000000"/>
                    </w:rPr>
                    <w:t>③</w:t>
                  </w:r>
                  <w:r>
                    <w:rPr>
                      <w:rFonts w:ascii="仿宋_GB2312" w:hAnsi="仿宋_GB2312" w:cs="仿宋_GB2312" w:eastAsia="仿宋_GB2312"/>
                      <w:sz w:val="21"/>
                      <w:color w:val="000000"/>
                    </w:rPr>
                    <w:t>极限集中荷载：</w:t>
                  </w:r>
                  <w:r>
                    <w:rPr>
                      <w:rFonts w:ascii="仿宋_GB2312" w:hAnsi="仿宋_GB2312" w:cs="仿宋_GB2312" w:eastAsia="仿宋_GB2312"/>
                      <w:sz w:val="21"/>
                      <w:color w:val="000000"/>
                    </w:rPr>
                    <w:t>CQ</w:t>
                  </w:r>
                  <w:r>
                    <w:rPr>
                      <w:rFonts w:ascii="仿宋_GB2312" w:hAnsi="仿宋_GB2312" w:cs="仿宋_GB2312" w:eastAsia="仿宋_GB2312"/>
                      <w:sz w:val="21"/>
                      <w:color w:val="000000"/>
                    </w:rPr>
                    <w:t>≥</w:t>
                  </w:r>
                  <w:r>
                    <w:rPr>
                      <w:rFonts w:ascii="仿宋_GB2312" w:hAnsi="仿宋_GB2312" w:cs="仿宋_GB2312" w:eastAsia="仿宋_GB2312"/>
                      <w:sz w:val="21"/>
                      <w:color w:val="000000"/>
                    </w:rPr>
                    <w:t>5880 Q</w:t>
                  </w:r>
                  <w:r>
                    <w:rPr>
                      <w:rFonts w:ascii="仿宋_GB2312" w:hAnsi="仿宋_GB2312" w:cs="仿宋_GB2312" w:eastAsia="仿宋_GB2312"/>
                      <w:sz w:val="21"/>
                      <w:color w:val="000000"/>
                    </w:rPr>
                    <w:t>≥</w:t>
                  </w:r>
                  <w:r>
                    <w:rPr>
                      <w:rFonts w:ascii="仿宋_GB2312" w:hAnsi="仿宋_GB2312" w:cs="仿宋_GB2312" w:eastAsia="仿宋_GB2312"/>
                      <w:sz w:val="21"/>
                      <w:color w:val="000000"/>
                    </w:rPr>
                    <w:t>8850N B</w:t>
                  </w:r>
                  <w:r>
                    <w:rPr>
                      <w:rFonts w:ascii="仿宋_GB2312" w:hAnsi="仿宋_GB2312" w:cs="仿宋_GB2312" w:eastAsia="仿宋_GB2312"/>
                      <w:sz w:val="21"/>
                      <w:color w:val="000000"/>
                    </w:rPr>
                    <w:t>≥</w:t>
                  </w:r>
                  <w:r>
                    <w:rPr>
                      <w:rFonts w:ascii="仿宋_GB2312" w:hAnsi="仿宋_GB2312" w:cs="仿宋_GB2312" w:eastAsia="仿宋_GB2312"/>
                      <w:sz w:val="21"/>
                      <w:color w:val="000000"/>
                    </w:rPr>
                    <w:t>13350N Z</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16680N                                      </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GB8624-97</w:t>
                  </w:r>
                  <w:r>
                    <w:rPr>
                      <w:rFonts w:ascii="仿宋_GB2312" w:hAnsi="仿宋_GB2312" w:cs="仿宋_GB2312" w:eastAsia="仿宋_GB2312"/>
                      <w:sz w:val="21"/>
                      <w:color w:val="000000"/>
                    </w:rPr>
                    <w:t xml:space="preserve">《建筑材料不燃性试验方法》                                        </w:t>
                  </w:r>
                  <w:r>
                    <w:br/>
                  </w:r>
                  <w:r>
                    <w:rPr>
                      <w:rFonts w:ascii="仿宋_GB2312" w:hAnsi="仿宋_GB2312" w:cs="仿宋_GB2312" w:eastAsia="仿宋_GB2312"/>
                      <w:sz w:val="21"/>
                      <w:color w:val="000000"/>
                    </w:rPr>
                    <w:t>不燃材料</w:t>
                  </w:r>
                  <w:r>
                    <w:rPr>
                      <w:rFonts w:ascii="仿宋_GB2312" w:hAnsi="仿宋_GB2312" w:cs="仿宋_GB2312" w:eastAsia="仿宋_GB2312"/>
                      <w:sz w:val="21"/>
                      <w:color w:val="000000"/>
                    </w:rPr>
                    <w:t>A</w:t>
                  </w:r>
                  <w:r>
                    <w:rPr>
                      <w:rFonts w:ascii="仿宋_GB2312" w:hAnsi="仿宋_GB2312" w:cs="仿宋_GB2312" w:eastAsia="仿宋_GB2312"/>
                      <w:sz w:val="21"/>
                      <w:color w:val="000000"/>
                    </w:rPr>
                    <w:t xml:space="preserve">级：钢、铝、硫酸钙等；                    </w:t>
                  </w:r>
                  <w:r>
                    <w:rPr>
                      <w:rFonts w:ascii="仿宋_GB2312" w:hAnsi="仿宋_GB2312" w:cs="仿宋_GB2312" w:eastAsia="仿宋_GB2312"/>
                      <w:sz w:val="21"/>
                      <w:color w:val="000000"/>
                    </w:rPr>
                    <w:t>GB4609-84</w:t>
                  </w:r>
                  <w:r>
                    <w:rPr>
                      <w:rFonts w:ascii="仿宋_GB2312" w:hAnsi="仿宋_GB2312" w:cs="仿宋_GB2312" w:eastAsia="仿宋_GB2312"/>
                      <w:sz w:val="21"/>
                      <w:color w:val="000000"/>
                    </w:rPr>
                    <w:t xml:space="preserve">《塑料燃烧性能试验方法垂直燃烧法》            </w:t>
                  </w:r>
                  <w:r>
                    <w:rPr>
                      <w:rFonts w:ascii="仿宋_GB2312" w:hAnsi="仿宋_GB2312" w:cs="仿宋_GB2312" w:eastAsia="仿宋_GB2312"/>
                      <w:sz w:val="21"/>
                      <w:color w:val="000000"/>
                    </w:rPr>
                    <w:t>SJ/T11236-2001</w:t>
                  </w:r>
                  <w:r>
                    <w:rPr>
                      <w:rFonts w:ascii="仿宋_GB2312" w:hAnsi="仿宋_GB2312" w:cs="仿宋_GB2312" w:eastAsia="仿宋_GB2312"/>
                      <w:sz w:val="21"/>
                      <w:color w:val="000000"/>
                    </w:rPr>
                    <w:t xml:space="preserve">《防静电贴面板通用规范》                     </w:t>
                  </w:r>
                  <w:r>
                    <w:rPr>
                      <w:rFonts w:ascii="仿宋_GB2312" w:hAnsi="仿宋_GB2312" w:cs="仿宋_GB2312" w:eastAsia="仿宋_GB2312"/>
                      <w:sz w:val="21"/>
                      <w:color w:val="000000"/>
                    </w:rPr>
                    <w:t>FV-0</w:t>
                  </w:r>
                  <w:r>
                    <w:rPr>
                      <w:rFonts w:ascii="仿宋_GB2312" w:hAnsi="仿宋_GB2312" w:cs="仿宋_GB2312" w:eastAsia="仿宋_GB2312"/>
                      <w:sz w:val="21"/>
                      <w:color w:val="000000"/>
                    </w:rPr>
                    <w:t xml:space="preserve">级    </w:t>
                  </w:r>
                  <w:r>
                    <w:rPr>
                      <w:rFonts w:ascii="仿宋_GB2312" w:hAnsi="仿宋_GB2312" w:cs="仿宋_GB2312" w:eastAsia="仿宋_GB2312"/>
                      <w:sz w:val="21"/>
                      <w:color w:val="000000"/>
                    </w:rPr>
                    <w:t>FV-1</w:t>
                  </w:r>
                  <w:r>
                    <w:rPr>
                      <w:rFonts w:ascii="仿宋_GB2312" w:hAnsi="仿宋_GB2312" w:cs="仿宋_GB2312" w:eastAsia="仿宋_GB2312"/>
                      <w:sz w:val="21"/>
                      <w:color w:val="000000"/>
                    </w:rPr>
                    <w:t xml:space="preserve">级                                     </w:t>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耐冲击性能</w:t>
                  </w:r>
                  <w:r>
                    <w:rPr>
                      <w:rFonts w:ascii="仿宋_GB2312" w:hAnsi="仿宋_GB2312" w:cs="仿宋_GB2312" w:eastAsia="仿宋_GB2312"/>
                      <w:sz w:val="21"/>
                      <w:color w:val="000000"/>
                    </w:rPr>
                    <w:t>：</w:t>
                  </w:r>
                  <w:r>
                    <w:rPr>
                      <w:rFonts w:ascii="仿宋_GB2312" w:hAnsi="仿宋_GB2312" w:cs="仿宋_GB2312" w:eastAsia="仿宋_GB2312"/>
                      <w:sz w:val="21"/>
                      <w:color w:val="000000"/>
                    </w:rPr>
                    <w:t>试验区不能有任何塌陷，地板上板永久变形</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流动荷载：载荷</w:t>
                  </w:r>
                  <w:r>
                    <w:rPr>
                      <w:rFonts w:ascii="仿宋_GB2312" w:hAnsi="仿宋_GB2312" w:cs="仿宋_GB2312" w:eastAsia="仿宋_GB2312"/>
                      <w:sz w:val="21"/>
                      <w:color w:val="000000"/>
                    </w:rPr>
                    <w:t>CQ</w:t>
                  </w:r>
                  <w:r>
                    <w:rPr>
                      <w:rFonts w:ascii="仿宋_GB2312" w:hAnsi="仿宋_GB2312" w:cs="仿宋_GB2312" w:eastAsia="仿宋_GB2312"/>
                      <w:sz w:val="21"/>
                      <w:color w:val="000000"/>
                    </w:rPr>
                    <w:t>型</w:t>
                  </w:r>
                  <w:r>
                    <w:rPr>
                      <w:rFonts w:ascii="仿宋_GB2312" w:hAnsi="仿宋_GB2312" w:cs="仿宋_GB2312" w:eastAsia="仿宋_GB2312"/>
                      <w:sz w:val="21"/>
                      <w:color w:val="000000"/>
                    </w:rPr>
                    <w:t>=980N,Q</w:t>
                  </w:r>
                  <w:r>
                    <w:rPr>
                      <w:rFonts w:ascii="仿宋_GB2312" w:hAnsi="仿宋_GB2312" w:cs="仿宋_GB2312" w:eastAsia="仿宋_GB2312"/>
                      <w:sz w:val="21"/>
                      <w:color w:val="000000"/>
                    </w:rPr>
                    <w:t>型</w:t>
                  </w:r>
                  <w:r>
                    <w:rPr>
                      <w:rFonts w:ascii="仿宋_GB2312" w:hAnsi="仿宋_GB2312" w:cs="仿宋_GB2312" w:eastAsia="仿宋_GB2312"/>
                      <w:sz w:val="21"/>
                      <w:color w:val="000000"/>
                    </w:rPr>
                    <w:t>=2255N B</w:t>
                  </w:r>
                  <w:r>
                    <w:rPr>
                      <w:rFonts w:ascii="仿宋_GB2312" w:hAnsi="仿宋_GB2312" w:cs="仿宋_GB2312" w:eastAsia="仿宋_GB2312"/>
                      <w:sz w:val="21"/>
                      <w:color w:val="000000"/>
                    </w:rPr>
                    <w:t>型</w:t>
                  </w:r>
                  <w:r>
                    <w:rPr>
                      <w:rFonts w:ascii="仿宋_GB2312" w:hAnsi="仿宋_GB2312" w:cs="仿宋_GB2312" w:eastAsia="仿宋_GB2312"/>
                      <w:sz w:val="21"/>
                      <w:color w:val="000000"/>
                    </w:rPr>
                    <w:t>=3560N  Z</w:t>
                  </w:r>
                  <w:r>
                    <w:rPr>
                      <w:rFonts w:ascii="仿宋_GB2312" w:hAnsi="仿宋_GB2312" w:cs="仿宋_GB2312" w:eastAsia="仿宋_GB2312"/>
                      <w:sz w:val="21"/>
                      <w:color w:val="000000"/>
                    </w:rPr>
                    <w:t>型</w:t>
                  </w:r>
                  <w:r>
                    <w:rPr>
                      <w:rFonts w:ascii="仿宋_GB2312" w:hAnsi="仿宋_GB2312" w:cs="仿宋_GB2312" w:eastAsia="仿宋_GB2312"/>
                      <w:sz w:val="21"/>
                      <w:color w:val="000000"/>
                    </w:rPr>
                    <w:t xml:space="preserve">=4450N  </w:t>
                  </w:r>
                  <w:r>
                    <w:rPr>
                      <w:rFonts w:ascii="仿宋_GB2312" w:hAnsi="仿宋_GB2312" w:cs="仿宋_GB2312" w:eastAsia="仿宋_GB2312"/>
                      <w:sz w:val="21"/>
                      <w:color w:val="000000"/>
                    </w:rPr>
                    <w:t>滚动</w:t>
                  </w:r>
                  <w:r>
                    <w:rPr>
                      <w:rFonts w:ascii="仿宋_GB2312" w:hAnsi="仿宋_GB2312" w:cs="仿宋_GB2312" w:eastAsia="仿宋_GB2312"/>
                      <w:sz w:val="21"/>
                      <w:color w:val="000000"/>
                    </w:rPr>
                    <w:t>10000</w:t>
                  </w:r>
                  <w:r>
                    <w:rPr>
                      <w:rFonts w:ascii="仿宋_GB2312" w:hAnsi="仿宋_GB2312" w:cs="仿宋_GB2312" w:eastAsia="仿宋_GB2312"/>
                      <w:sz w:val="21"/>
                      <w:color w:val="000000"/>
                    </w:rPr>
                    <w:t>次 挠度≤</w:t>
                  </w:r>
                  <w:r>
                    <w:rPr>
                      <w:rFonts w:ascii="仿宋_GB2312" w:hAnsi="仿宋_GB2312" w:cs="仿宋_GB2312" w:eastAsia="仿宋_GB2312"/>
                      <w:sz w:val="21"/>
                      <w:color w:val="000000"/>
                    </w:rPr>
                    <w:t>2.0</w:t>
                  </w:r>
                  <w:r>
                    <w:rPr>
                      <w:rFonts w:ascii="仿宋_GB2312" w:hAnsi="仿宋_GB2312" w:cs="仿宋_GB2312" w:eastAsia="仿宋_GB2312"/>
                      <w:sz w:val="21"/>
                      <w:color w:val="000000"/>
                    </w:rPr>
                    <w:t>㎜ 永久变形≤</w:t>
                  </w:r>
                  <w:r>
                    <w:rPr>
                      <w:rFonts w:ascii="仿宋_GB2312" w:hAnsi="仿宋_GB2312" w:cs="仿宋_GB2312" w:eastAsia="仿宋_GB2312"/>
                      <w:sz w:val="21"/>
                      <w:color w:val="000000"/>
                    </w:rPr>
                    <w:t>0.5</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板自重：</w:t>
                  </w:r>
                  <w:r>
                    <w:rPr>
                      <w:rFonts w:ascii="仿宋_GB2312" w:hAnsi="仿宋_GB2312" w:cs="仿宋_GB2312" w:eastAsia="仿宋_GB2312"/>
                      <w:sz w:val="21"/>
                      <w:color w:val="000000"/>
                    </w:rPr>
                    <w:t>CQ</w:t>
                  </w:r>
                  <w:r>
                    <w:rPr>
                      <w:rFonts w:ascii="仿宋_GB2312" w:hAnsi="仿宋_GB2312" w:cs="仿宋_GB2312" w:eastAsia="仿宋_GB2312"/>
                      <w:sz w:val="21"/>
                      <w:color w:val="000000"/>
                    </w:rPr>
                    <w:t>型≤</w:t>
                  </w:r>
                  <w:r>
                    <w:rPr>
                      <w:rFonts w:ascii="仿宋_GB2312" w:hAnsi="仿宋_GB2312" w:cs="仿宋_GB2312" w:eastAsia="仿宋_GB2312"/>
                      <w:sz w:val="21"/>
                      <w:color w:val="000000"/>
                    </w:rPr>
                    <w:t>30kg/m2   Q</w:t>
                  </w:r>
                  <w:r>
                    <w:rPr>
                      <w:rFonts w:ascii="仿宋_GB2312" w:hAnsi="仿宋_GB2312" w:cs="仿宋_GB2312" w:eastAsia="仿宋_GB2312"/>
                      <w:sz w:val="21"/>
                      <w:color w:val="000000"/>
                    </w:rPr>
                    <w:t>型≤</w:t>
                  </w:r>
                  <w:r>
                    <w:rPr>
                      <w:rFonts w:ascii="仿宋_GB2312" w:hAnsi="仿宋_GB2312" w:cs="仿宋_GB2312" w:eastAsia="仿宋_GB2312"/>
                      <w:sz w:val="21"/>
                      <w:color w:val="000000"/>
                    </w:rPr>
                    <w:t>40kg/m2   B</w:t>
                  </w:r>
                  <w:r>
                    <w:rPr>
                      <w:rFonts w:ascii="仿宋_GB2312" w:hAnsi="仿宋_GB2312" w:cs="仿宋_GB2312" w:eastAsia="仿宋_GB2312"/>
                      <w:sz w:val="21"/>
                      <w:color w:val="000000"/>
                    </w:rPr>
                    <w:t>型≤</w:t>
                  </w:r>
                  <w:r>
                    <w:rPr>
                      <w:rFonts w:ascii="仿宋_GB2312" w:hAnsi="仿宋_GB2312" w:cs="仿宋_GB2312" w:eastAsia="仿宋_GB2312"/>
                      <w:sz w:val="21"/>
                      <w:color w:val="000000"/>
                    </w:rPr>
                    <w:t>43kg/m2   Z</w:t>
                  </w:r>
                  <w:r>
                    <w:rPr>
                      <w:rFonts w:ascii="仿宋_GB2312" w:hAnsi="仿宋_GB2312" w:cs="仿宋_GB2312" w:eastAsia="仿宋_GB2312"/>
                      <w:sz w:val="21"/>
                      <w:color w:val="000000"/>
                    </w:rPr>
                    <w:t>型≤</w:t>
                  </w:r>
                  <w:r>
                    <w:rPr>
                      <w:rFonts w:ascii="仿宋_GB2312" w:hAnsi="仿宋_GB2312" w:cs="仿宋_GB2312" w:eastAsia="仿宋_GB2312"/>
                      <w:sz w:val="21"/>
                      <w:color w:val="000000"/>
                    </w:rPr>
                    <w:t xml:space="preserve">48kg/m2                                         </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板面耐磨：热固性材料低耐磨性，</w:t>
                  </w:r>
                  <w:r>
                    <w:rPr>
                      <w:rFonts w:ascii="仿宋_GB2312" w:hAnsi="仿宋_GB2312" w:cs="仿宋_GB2312" w:eastAsia="仿宋_GB2312"/>
                      <w:sz w:val="21"/>
                      <w:color w:val="000000"/>
                    </w:rPr>
                    <w:t>≥</w:t>
                  </w:r>
                  <w:r>
                    <w:rPr>
                      <w:rFonts w:ascii="仿宋_GB2312" w:hAnsi="仿宋_GB2312" w:cs="仿宋_GB2312" w:eastAsia="仿宋_GB2312"/>
                      <w:sz w:val="21"/>
                      <w:color w:val="000000"/>
                    </w:rPr>
                    <w:t>400</w:t>
                  </w:r>
                  <w:r>
                    <w:rPr>
                      <w:rFonts w:ascii="仿宋_GB2312" w:hAnsi="仿宋_GB2312" w:cs="仿宋_GB2312" w:eastAsia="仿宋_GB2312"/>
                      <w:sz w:val="21"/>
                      <w:color w:val="000000"/>
                    </w:rPr>
                    <w:t>转                        热固性材料高耐磨性，≥</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转                          热固性材料超耐磨性，≥</w:t>
                  </w:r>
                  <w:r>
                    <w:rPr>
                      <w:rFonts w:ascii="仿宋_GB2312" w:hAnsi="仿宋_GB2312" w:cs="仿宋_GB2312" w:eastAsia="仿宋_GB2312"/>
                      <w:sz w:val="21"/>
                      <w:color w:val="000000"/>
                    </w:rPr>
                    <w:t>3000</w:t>
                  </w:r>
                  <w:r>
                    <w:rPr>
                      <w:rFonts w:ascii="仿宋_GB2312" w:hAnsi="仿宋_GB2312" w:cs="仿宋_GB2312" w:eastAsia="仿宋_GB2312"/>
                      <w:sz w:val="21"/>
                      <w:color w:val="000000"/>
                    </w:rPr>
                    <w:t xml:space="preserve">转                            三聚氰胺磨耗性能， </w:t>
                  </w:r>
                  <w:r>
                    <w:rPr>
                      <w:rFonts w:ascii="仿宋_GB2312" w:hAnsi="仿宋_GB2312" w:cs="仿宋_GB2312" w:eastAsia="仿宋_GB2312"/>
                      <w:sz w:val="21"/>
                      <w:color w:val="000000"/>
                    </w:rPr>
                    <w:t>g/cm</w:t>
                  </w:r>
                  <w:r>
                    <w:rPr>
                      <w:rFonts w:ascii="仿宋_GB2312" w:hAnsi="仿宋_GB2312" w:cs="仿宋_GB2312" w:eastAsia="仿宋_GB2312"/>
                      <w:sz w:val="21"/>
                      <w:color w:val="000000"/>
                    </w:rPr>
                    <w:t>≤</w:t>
                  </w:r>
                  <w:r>
                    <w:rPr>
                      <w:rFonts w:ascii="仿宋_GB2312" w:hAnsi="仿宋_GB2312" w:cs="仿宋_GB2312" w:eastAsia="仿宋_GB2312"/>
                      <w:sz w:val="21"/>
                      <w:color w:val="000000"/>
                    </w:rPr>
                    <w:t>0.80/100</w:t>
                  </w:r>
                  <w:r>
                    <w:rPr>
                      <w:rFonts w:ascii="仿宋_GB2312" w:hAnsi="仿宋_GB2312" w:cs="仿宋_GB2312" w:eastAsia="仿宋_GB2312"/>
                      <w:sz w:val="21"/>
                      <w:color w:val="000000"/>
                    </w:rPr>
                    <w:t xml:space="preserve">转 </w:t>
                  </w:r>
                  <w:r>
                    <w:rPr>
                      <w:rFonts w:ascii="仿宋_GB2312" w:hAnsi="仿宋_GB2312" w:cs="仿宋_GB2312" w:eastAsia="仿宋_GB2312"/>
                      <w:sz w:val="21"/>
                      <w:color w:val="000000"/>
                    </w:rPr>
                    <w:t>PVC</w:t>
                  </w:r>
                  <w:r>
                    <w:rPr>
                      <w:rFonts w:ascii="仿宋_GB2312" w:hAnsi="仿宋_GB2312" w:cs="仿宋_GB2312" w:eastAsia="仿宋_GB2312"/>
                      <w:sz w:val="21"/>
                      <w:color w:val="000000"/>
                    </w:rPr>
                    <w:t xml:space="preserve">板磨耗性能， </w:t>
                  </w:r>
                  <w:r>
                    <w:rPr>
                      <w:rFonts w:ascii="仿宋_GB2312" w:hAnsi="仿宋_GB2312" w:cs="仿宋_GB2312" w:eastAsia="仿宋_GB2312"/>
                      <w:sz w:val="21"/>
                      <w:color w:val="000000"/>
                    </w:rPr>
                    <w:t>g/cm</w:t>
                  </w:r>
                  <w:r>
                    <w:rPr>
                      <w:rFonts w:ascii="仿宋_GB2312" w:hAnsi="仿宋_GB2312" w:cs="仿宋_GB2312" w:eastAsia="仿宋_GB2312"/>
                      <w:sz w:val="21"/>
                      <w:color w:val="000000"/>
                    </w:rPr>
                    <w:t>≤</w:t>
                  </w:r>
                  <w:r>
                    <w:rPr>
                      <w:rFonts w:ascii="仿宋_GB2312" w:hAnsi="仿宋_GB2312" w:cs="仿宋_GB2312" w:eastAsia="仿宋_GB2312"/>
                      <w:sz w:val="21"/>
                      <w:color w:val="000000"/>
                    </w:rPr>
                    <w:t>0.020/1000</w:t>
                  </w:r>
                  <w:r>
                    <w:rPr>
                      <w:rFonts w:ascii="仿宋_GB2312" w:hAnsi="仿宋_GB2312" w:cs="仿宋_GB2312" w:eastAsia="仿宋_GB2312"/>
                      <w:sz w:val="21"/>
                      <w:color w:val="000000"/>
                    </w:rPr>
                    <w:t>转</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42.76</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支架</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30CM</w:t>
                  </w:r>
                  <w:r>
                    <w:rPr>
                      <w:rFonts w:ascii="仿宋_GB2312" w:hAnsi="仿宋_GB2312" w:cs="仿宋_GB2312" w:eastAsia="仿宋_GB2312"/>
                      <w:sz w:val="21"/>
                      <w:color w:val="000000"/>
                    </w:rPr>
                    <w:t>，高度误差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2mm</w:t>
                  </w:r>
                  <w:r>
                    <w:rPr>
                      <w:rFonts w:ascii="仿宋_GB2312" w:hAnsi="仿宋_GB2312" w:cs="仿宋_GB2312" w:eastAsia="仿宋_GB2312"/>
                      <w:sz w:val="21"/>
                      <w:color w:val="000000"/>
                    </w:rPr>
                    <w:t>，可微调找平；适配机房标准防静电地板架空铺设。</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42.76</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地板周边角钢支架</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、材质：采用国标等边角钢，主材厚度≥</w:t>
                  </w:r>
                  <w:r>
                    <w:rPr>
                      <w:rFonts w:ascii="仿宋_GB2312" w:hAnsi="仿宋_GB2312" w:cs="仿宋_GB2312" w:eastAsia="仿宋_GB2312"/>
                      <w:sz w:val="21"/>
                      <w:color w:val="000000"/>
                    </w:rPr>
                    <w:t>3mm</w:t>
                  </w:r>
                  <w:r>
                    <w:rPr>
                      <w:rFonts w:ascii="仿宋_GB2312" w:hAnsi="仿宋_GB2312" w:cs="仿宋_GB2312" w:eastAsia="仿宋_GB2312"/>
                      <w:sz w:val="21"/>
                      <w:color w:val="000000"/>
                    </w:rPr>
                    <w:t>，优质碳素结构钢，强度高、不易变形。</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、支撑稳固，杜绝地板松动、翘边、异响、塌陷。承重能力强，可满足设备搬运、人员行走荷载，适配标准机房防静电地板安装规范。</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机房内台阶踏步</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尺寸：根据现场定制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、壁厚≥</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，结构牢固、无晃动、无变形。</w:t>
                  </w:r>
                </w:p>
              </w:tc>
              <w:tc>
                <w:tcPr>
                  <w:tcW w:type="dxa" w:w="3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地板踏步不锈钢收口条</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尺寸：根据现场定制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，耐腐、不生锈、不变色。</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防尘处理（防尘漆）</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刷</w:t>
                  </w:r>
                  <w:r>
                    <w:rPr>
                      <w:rFonts w:ascii="仿宋_GB2312" w:hAnsi="仿宋_GB2312" w:cs="仿宋_GB2312" w:eastAsia="仿宋_GB2312"/>
                      <w:sz w:val="21"/>
                      <w:color w:val="000000"/>
                    </w:rPr>
                    <w:t>2</w:t>
                  </w:r>
                  <w:r>
                    <w:rPr>
                      <w:rFonts w:ascii="仿宋_GB2312" w:hAnsi="仿宋_GB2312" w:cs="仿宋_GB2312" w:eastAsia="仿宋_GB2312"/>
                      <w:sz w:val="21"/>
                      <w:color w:val="000000"/>
                    </w:rPr>
                    <w:t>遍防尘漆</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、采用机房专用防静电防尘固化漆，无尘、不掉灰、不起皮、不脱落。</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174"/>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（二）墙面及隔墙工程</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原墙面墙皮铲除</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乳胶漆墙面</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三遍腻子两遍乳胶漆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、采用工程级环保哑光乳胶漆，防霉、防潮、耐擦洗、低甲醛。</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174"/>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（三）其它工程内容</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服务器机柜</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机柜尺寸：约</w:t>
                  </w:r>
                  <w:r>
                    <w:rPr>
                      <w:rFonts w:ascii="仿宋_GB2312" w:hAnsi="仿宋_GB2312" w:cs="仿宋_GB2312" w:eastAsia="仿宋_GB2312"/>
                      <w:sz w:val="21"/>
                      <w:color w:val="000000"/>
                    </w:rPr>
                    <w:t>2000*600*600mm</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承载</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静载</w:t>
                  </w:r>
                  <w:r>
                    <w:rPr>
                      <w:rFonts w:ascii="仿宋_GB2312" w:hAnsi="仿宋_GB2312" w:cs="仿宋_GB2312" w:eastAsia="仿宋_GB2312"/>
                      <w:sz w:val="21"/>
                      <w:color w:val="000000"/>
                    </w:rPr>
                    <w:t>300KG.</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IP20</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主要材料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SPCC</w:t>
                  </w:r>
                  <w:r>
                    <w:rPr>
                      <w:rFonts w:ascii="仿宋_GB2312" w:hAnsi="仿宋_GB2312" w:cs="仿宋_GB2312" w:eastAsia="仿宋_GB2312"/>
                      <w:sz w:val="21"/>
                      <w:color w:val="000000"/>
                    </w:rPr>
                    <w:t>优质冷扎钢板制作；厚度：方孔条</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框架和前门边条</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，其它</w:t>
                  </w:r>
                  <w:r>
                    <w:rPr>
                      <w:rFonts w:ascii="仿宋_GB2312" w:hAnsi="仿宋_GB2312" w:cs="仿宋_GB2312" w:eastAsia="仿宋_GB2312"/>
                      <w:sz w:val="21"/>
                      <w:color w:val="000000"/>
                    </w:rPr>
                    <w:t>0.8mm.</w:t>
                  </w:r>
                  <w:r>
                    <w:rPr>
                      <w:rFonts w:ascii="仿宋_GB2312" w:hAnsi="仿宋_GB2312" w:cs="仿宋_GB2312" w:eastAsia="仿宋_GB2312"/>
                      <w:sz w:val="21"/>
                      <w:color w:val="000000"/>
                    </w:rPr>
                    <w:t>表面处理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脱脂、酸洗、磷化、静电喷塑</w:t>
                  </w:r>
                  <w:r>
                    <w:rPr>
                      <w:rFonts w:ascii="仿宋_GB2312" w:hAnsi="仿宋_GB2312" w:cs="仿宋_GB2312" w:eastAsia="仿宋_GB2312"/>
                      <w:sz w:val="21"/>
                      <w:color w:val="000000"/>
                    </w:rPr>
                    <w:t>。</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电池柜散力架</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根据现场定制；</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材质：主框架采用</w:t>
                  </w:r>
                  <w:r>
                    <w:rPr>
                      <w:rFonts w:ascii="仿宋_GB2312" w:hAnsi="仿宋_GB2312" w:cs="仿宋_GB2312" w:eastAsia="仿宋_GB2312"/>
                      <w:sz w:val="21"/>
                      <w:color w:val="000000"/>
                    </w:rPr>
                    <w:t>L50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等边角钢，角钢壁厚≥</w:t>
                  </w:r>
                  <w:r>
                    <w:rPr>
                      <w:rFonts w:ascii="仿宋_GB2312" w:hAnsi="仿宋_GB2312" w:cs="仿宋_GB2312" w:eastAsia="仿宋_GB2312"/>
                      <w:sz w:val="21"/>
                      <w:color w:val="000000"/>
                    </w:rPr>
                    <w:t>5mm</w:t>
                  </w:r>
                  <w:r>
                    <w:rPr>
                      <w:rFonts w:ascii="仿宋_GB2312" w:hAnsi="仿宋_GB2312" w:cs="仿宋_GB2312" w:eastAsia="仿宋_GB2312"/>
                      <w:sz w:val="21"/>
                      <w:color w:val="000000"/>
                    </w:rPr>
                    <w:t>；主梁配套</w:t>
                  </w:r>
                  <w:r>
                    <w:rPr>
                      <w:rFonts w:ascii="仿宋_GB2312" w:hAnsi="仿宋_GB2312" w:cs="仿宋_GB2312" w:eastAsia="仿宋_GB2312"/>
                      <w:sz w:val="21"/>
                      <w:color w:val="000000"/>
                    </w:rPr>
                    <w:t>16#</w:t>
                  </w:r>
                  <w:r>
                    <w:rPr>
                      <w:rFonts w:ascii="仿宋_GB2312" w:hAnsi="仿宋_GB2312" w:cs="仿宋_GB2312" w:eastAsia="仿宋_GB2312"/>
                      <w:sz w:val="21"/>
                      <w:color w:val="000000"/>
                    </w:rPr>
                    <w:t>槽钢，整体钢架焊接成型。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、承重性能：静载额定承重≥</w:t>
                  </w:r>
                  <w:r>
                    <w:rPr>
                      <w:rFonts w:ascii="仿宋_GB2312" w:hAnsi="仿宋_GB2312" w:cs="仿宋_GB2312" w:eastAsia="仿宋_GB2312"/>
                      <w:sz w:val="21"/>
                      <w:color w:val="000000"/>
                    </w:rPr>
                    <w:t>2000kg</w:t>
                  </w:r>
                  <w:r>
                    <w:rPr>
                      <w:rFonts w:ascii="仿宋_GB2312" w:hAnsi="仿宋_GB2312" w:cs="仿宋_GB2312" w:eastAsia="仿宋_GB2312"/>
                      <w:sz w:val="21"/>
                      <w:color w:val="000000"/>
                    </w:rPr>
                    <w:t>。</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网络机柜散力架</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根据现场定制；</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材质：主框架采用</w:t>
                  </w:r>
                  <w:r>
                    <w:rPr>
                      <w:rFonts w:ascii="仿宋_GB2312" w:hAnsi="仿宋_GB2312" w:cs="仿宋_GB2312" w:eastAsia="仿宋_GB2312"/>
                      <w:sz w:val="21"/>
                      <w:color w:val="000000"/>
                    </w:rPr>
                    <w:t>L50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等边角钢，角钢壁厚≥</w:t>
                  </w:r>
                  <w:r>
                    <w:rPr>
                      <w:rFonts w:ascii="仿宋_GB2312" w:hAnsi="仿宋_GB2312" w:cs="仿宋_GB2312" w:eastAsia="仿宋_GB2312"/>
                      <w:sz w:val="21"/>
                      <w:color w:val="000000"/>
                    </w:rPr>
                    <w:t>5mm</w:t>
                  </w:r>
                  <w:r>
                    <w:rPr>
                      <w:rFonts w:ascii="仿宋_GB2312" w:hAnsi="仿宋_GB2312" w:cs="仿宋_GB2312" w:eastAsia="仿宋_GB2312"/>
                      <w:sz w:val="21"/>
                      <w:color w:val="000000"/>
                    </w:rPr>
                    <w:t>；主梁配套</w:t>
                  </w:r>
                  <w:r>
                    <w:rPr>
                      <w:rFonts w:ascii="仿宋_GB2312" w:hAnsi="仿宋_GB2312" w:cs="仿宋_GB2312" w:eastAsia="仿宋_GB2312"/>
                      <w:sz w:val="21"/>
                      <w:color w:val="000000"/>
                    </w:rPr>
                    <w:t>16#</w:t>
                  </w:r>
                  <w:r>
                    <w:rPr>
                      <w:rFonts w:ascii="仿宋_GB2312" w:hAnsi="仿宋_GB2312" w:cs="仿宋_GB2312" w:eastAsia="仿宋_GB2312"/>
                      <w:sz w:val="21"/>
                      <w:color w:val="000000"/>
                    </w:rPr>
                    <w:t>槽钢，整体钢架焊接成型。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、承重性能：静载额定承重≥</w:t>
                  </w:r>
                  <w:r>
                    <w:rPr>
                      <w:rFonts w:ascii="仿宋_GB2312" w:hAnsi="仿宋_GB2312" w:cs="仿宋_GB2312" w:eastAsia="仿宋_GB2312"/>
                      <w:sz w:val="21"/>
                      <w:color w:val="000000"/>
                    </w:rPr>
                    <w:t>1200kg</w:t>
                  </w:r>
                  <w:r>
                    <w:rPr>
                      <w:rFonts w:ascii="仿宋_GB2312" w:hAnsi="仿宋_GB2312" w:cs="仿宋_GB2312" w:eastAsia="仿宋_GB2312"/>
                      <w:sz w:val="21"/>
                      <w:color w:val="000000"/>
                    </w:rPr>
                    <w:t>。</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UPS</w:t>
            </w:r>
            <w:r>
              <w:rPr>
                <w:rFonts w:ascii="仿宋_GB2312" w:hAnsi="仿宋_GB2312" w:cs="仿宋_GB2312" w:eastAsia="仿宋_GB2312"/>
                <w:sz w:val="21"/>
              </w:rPr>
              <w:t>供配电、照明系统</w:t>
            </w:r>
          </w:p>
          <w:tbl>
            <w:tblPr>
              <w:tblInd w:type="dxa" w:w="210"/>
              <w:tblBorders>
                <w:top w:val="none" w:color="000000" w:sz="4"/>
                <w:left w:val="none" w:color="000000" w:sz="4"/>
                <w:bottom w:val="none" w:color="000000" w:sz="4"/>
                <w:right w:val="none" w:color="000000" w:sz="4"/>
                <w:insideH w:val="none"/>
                <w:insideV w:val="none"/>
              </w:tblBorders>
            </w:tblPr>
            <w:tblGrid>
              <w:gridCol w:w="269"/>
              <w:gridCol w:w="717"/>
              <w:gridCol w:w="1408"/>
              <w:gridCol w:w="411"/>
              <w:gridCol w:w="369"/>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6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174"/>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UPS</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UPS</w:t>
                  </w:r>
                  <w:r>
                    <w:rPr>
                      <w:rFonts w:ascii="仿宋_GB2312" w:hAnsi="仿宋_GB2312" w:cs="仿宋_GB2312" w:eastAsia="仿宋_GB2312"/>
                      <w:sz w:val="21"/>
                      <w:color w:val="000000"/>
                      <w:shd w:fill="FFFF00" w:val="clear"/>
                    </w:rPr>
                    <w:t>主机</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、高频塔式</w:t>
                  </w:r>
                  <w:r>
                    <w:rPr>
                      <w:rFonts w:ascii="仿宋_GB2312" w:hAnsi="仿宋_GB2312" w:cs="仿宋_GB2312" w:eastAsia="仿宋_GB2312"/>
                      <w:sz w:val="21"/>
                      <w:color w:val="000000"/>
                    </w:rPr>
                    <w:t>UPS</w:t>
                  </w:r>
                  <w:r>
                    <w:rPr>
                      <w:rFonts w:ascii="仿宋_GB2312" w:hAnsi="仿宋_GB2312" w:cs="仿宋_GB2312" w:eastAsia="仿宋_GB2312"/>
                      <w:sz w:val="21"/>
                      <w:color w:val="000000"/>
                    </w:rPr>
                    <w:t>主机，额定容量：</w:t>
                  </w:r>
                  <w:r>
                    <w:rPr>
                      <w:rFonts w:ascii="仿宋_GB2312" w:hAnsi="仿宋_GB2312" w:cs="仿宋_GB2312" w:eastAsia="仿宋_GB2312"/>
                      <w:sz w:val="21"/>
                      <w:color w:val="000000"/>
                    </w:rPr>
                    <w:t>10KVA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、额定输入电压：单相输入：</w:t>
                  </w:r>
                  <w:r>
                    <w:rPr>
                      <w:rFonts w:ascii="仿宋_GB2312" w:hAnsi="仿宋_GB2312" w:cs="仿宋_GB2312" w:eastAsia="仿宋_GB2312"/>
                      <w:sz w:val="21"/>
                      <w:color w:val="000000"/>
                    </w:rPr>
                    <w:t>80VAC~300VAC</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、输入频率：</w:t>
                  </w:r>
                  <w:r>
                    <w:rPr>
                      <w:rFonts w:ascii="仿宋_GB2312" w:hAnsi="仿宋_GB2312" w:cs="仿宋_GB2312" w:eastAsia="仿宋_GB2312"/>
                      <w:sz w:val="21"/>
                      <w:color w:val="000000"/>
                    </w:rPr>
                    <w:t>40~70Hz</w:t>
                  </w:r>
                  <w:r>
                    <w:rPr>
                      <w:rFonts w:ascii="仿宋_GB2312" w:hAnsi="仿宋_GB2312" w:cs="仿宋_GB2312" w:eastAsia="仿宋_GB2312"/>
                      <w:sz w:val="21"/>
                      <w:color w:val="000000"/>
                    </w:rPr>
                    <w:t>自适应</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、输入功率因数：＞</w:t>
                  </w:r>
                  <w:r>
                    <w:rPr>
                      <w:rFonts w:ascii="仿宋_GB2312" w:hAnsi="仿宋_GB2312" w:cs="仿宋_GB2312" w:eastAsia="仿宋_GB2312"/>
                      <w:sz w:val="21"/>
                      <w:color w:val="000000"/>
                    </w:rPr>
                    <w:t>0.99</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 xml:space="preserve">200VAC/208VAC/220VAC/230VAC/240VAC ( </w:t>
                  </w:r>
                  <w:r>
                    <w:rPr>
                      <w:rFonts w:ascii="仿宋_GB2312" w:hAnsi="仿宋_GB2312" w:cs="仿宋_GB2312" w:eastAsia="仿宋_GB2312"/>
                      <w:sz w:val="21"/>
                      <w:color w:val="000000"/>
                    </w:rPr>
                    <w:t xml:space="preserve">默认 </w:t>
                  </w:r>
                  <w:r>
                    <w:rPr>
                      <w:rFonts w:ascii="仿宋_GB2312" w:hAnsi="仿宋_GB2312" w:cs="仿宋_GB2312" w:eastAsia="仿宋_GB2312"/>
                      <w:sz w:val="21"/>
                      <w:color w:val="000000"/>
                    </w:rPr>
                    <w:t xml:space="preserve">220VAC, @200VAC/208VAC </w:t>
                  </w:r>
                  <w:r>
                    <w:rPr>
                      <w:rFonts w:ascii="仿宋_GB2312" w:hAnsi="仿宋_GB2312" w:cs="仿宋_GB2312" w:eastAsia="仿宋_GB2312"/>
                      <w:sz w:val="21"/>
                      <w:color w:val="000000"/>
                    </w:rPr>
                    <w:t xml:space="preserve">降额 </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、输出功率因数：</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、过载能力：</w:t>
                  </w:r>
                  <w:r>
                    <w:rPr>
                      <w:rFonts w:ascii="仿宋_GB2312" w:hAnsi="仿宋_GB2312" w:cs="仿宋_GB2312" w:eastAsia="仿宋_GB2312"/>
                      <w:sz w:val="21"/>
                      <w:color w:val="000000"/>
                    </w:rPr>
                    <w:t>100%-105%</w:t>
                  </w:r>
                  <w:r>
                    <w:rPr>
                      <w:rFonts w:ascii="仿宋_GB2312" w:hAnsi="仿宋_GB2312" w:cs="仿宋_GB2312" w:eastAsia="仿宋_GB2312"/>
                      <w:sz w:val="21"/>
                      <w:color w:val="000000"/>
                    </w:rPr>
                    <w:t>，持续过载；</w:t>
                  </w:r>
                  <w:r>
                    <w:rPr>
                      <w:rFonts w:ascii="仿宋_GB2312" w:hAnsi="仿宋_GB2312" w:cs="仿宋_GB2312" w:eastAsia="仿宋_GB2312"/>
                      <w:sz w:val="21"/>
                      <w:color w:val="000000"/>
                    </w:rPr>
                    <w:t>106%-125%</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分钟；</w:t>
                  </w:r>
                  <w:r>
                    <w:rPr>
                      <w:rFonts w:ascii="仿宋_GB2312" w:hAnsi="仿宋_GB2312" w:cs="仿宋_GB2312" w:eastAsia="仿宋_GB2312"/>
                      <w:sz w:val="21"/>
                      <w:color w:val="000000"/>
                    </w:rPr>
                    <w:t>126%-150%</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秒</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、电池节数：</w:t>
                  </w:r>
                  <w:r>
                    <w:rPr>
                      <w:rFonts w:ascii="仿宋_GB2312" w:hAnsi="仿宋_GB2312" w:cs="仿宋_GB2312" w:eastAsia="仿宋_GB2312"/>
                      <w:sz w:val="21"/>
                      <w:color w:val="000000"/>
                    </w:rPr>
                    <w:t>192V~240VDC(16~20</w:t>
                  </w:r>
                  <w:r>
                    <w:rPr>
                      <w:rFonts w:ascii="仿宋_GB2312" w:hAnsi="仿宋_GB2312" w:cs="仿宋_GB2312" w:eastAsia="仿宋_GB2312"/>
                      <w:sz w:val="21"/>
                      <w:color w:val="000000"/>
                    </w:rPr>
                    <w:t>节可调，默认</w:t>
                  </w:r>
                  <w:r>
                    <w:rPr>
                      <w:rFonts w:ascii="仿宋_GB2312" w:hAnsi="仿宋_GB2312" w:cs="仿宋_GB2312" w:eastAsia="仿宋_GB2312"/>
                      <w:sz w:val="21"/>
                      <w:color w:val="000000"/>
                    </w:rPr>
                    <w:t>16</w:t>
                  </w:r>
                  <w:r>
                    <w:rPr>
                      <w:rFonts w:ascii="仿宋_GB2312" w:hAnsi="仿宋_GB2312" w:cs="仿宋_GB2312" w:eastAsia="仿宋_GB2312"/>
                      <w:sz w:val="21"/>
                      <w:color w:val="000000"/>
                    </w:rPr>
                    <w:t>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、充电电流：</w:t>
                  </w:r>
                  <w:r>
                    <w:rPr>
                      <w:rFonts w:ascii="仿宋_GB2312" w:hAnsi="仿宋_GB2312" w:cs="仿宋_GB2312" w:eastAsia="仿宋_GB2312"/>
                      <w:sz w:val="21"/>
                      <w:color w:val="000000"/>
                    </w:rPr>
                    <w:t>0~12A(</w:t>
                  </w:r>
                  <w:r>
                    <w:rPr>
                      <w:rFonts w:ascii="仿宋_GB2312" w:hAnsi="仿宋_GB2312" w:cs="仿宋_GB2312" w:eastAsia="仿宋_GB2312"/>
                      <w:sz w:val="21"/>
                      <w:color w:val="000000"/>
                    </w:rPr>
                    <w:t>默认</w:t>
                  </w:r>
                  <w:r>
                    <w:rPr>
                      <w:rFonts w:ascii="仿宋_GB2312" w:hAnsi="仿宋_GB2312" w:cs="仿宋_GB2312" w:eastAsia="仿宋_GB2312"/>
                      <w:sz w:val="21"/>
                      <w:color w:val="000000"/>
                    </w:rPr>
                    <w:t>10A</w:t>
                  </w:r>
                  <w:r>
                    <w:rPr>
                      <w:rFonts w:ascii="仿宋_GB2312" w:hAnsi="仿宋_GB2312" w:cs="仿宋_GB2312" w:eastAsia="仿宋_GB2312"/>
                      <w:sz w:val="21"/>
                      <w:color w:val="000000"/>
                    </w:rPr>
                    <w:t>，面板可设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、标配</w:t>
                  </w:r>
                  <w:r>
                    <w:rPr>
                      <w:rFonts w:ascii="仿宋_GB2312" w:hAnsi="仿宋_GB2312" w:cs="仿宋_GB2312" w:eastAsia="仿宋_GB2312"/>
                      <w:sz w:val="21"/>
                      <w:color w:val="000000"/>
                    </w:rPr>
                    <w:t>RS232</w:t>
                  </w:r>
                  <w:r>
                    <w:rPr>
                      <w:rFonts w:ascii="仿宋_GB2312" w:hAnsi="仿宋_GB2312" w:cs="仿宋_GB2312" w:eastAsia="仿宋_GB2312"/>
                      <w:sz w:val="21"/>
                      <w:color w:val="000000"/>
                    </w:rPr>
                    <w:t>、</w:t>
                  </w:r>
                  <w:r>
                    <w:rPr>
                      <w:rFonts w:ascii="仿宋_GB2312" w:hAnsi="仿宋_GB2312" w:cs="仿宋_GB2312" w:eastAsia="仿宋_GB2312"/>
                      <w:sz w:val="21"/>
                      <w:color w:val="000000"/>
                    </w:rPr>
                    <w:t>USB 2.0</w:t>
                  </w:r>
                  <w:r>
                    <w:rPr>
                      <w:rFonts w:ascii="仿宋_GB2312" w:hAnsi="仿宋_GB2312" w:cs="仿宋_GB2312" w:eastAsia="仿宋_GB2312"/>
                      <w:sz w:val="21"/>
                      <w:color w:val="000000"/>
                    </w:rPr>
                    <w:t>、干接点、山特云联网络卡</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W*D*H</w:t>
                  </w:r>
                  <w:r>
                    <w:rPr>
                      <w:rFonts w:ascii="仿宋_GB2312" w:hAnsi="仿宋_GB2312" w:cs="仿宋_GB2312" w:eastAsia="仿宋_GB2312"/>
                      <w:sz w:val="21"/>
                      <w:color w:val="000000"/>
                    </w:rPr>
                    <w:t>）：</w:t>
                  </w:r>
                  <w:r>
                    <w:rPr>
                      <w:rFonts w:ascii="仿宋_GB2312" w:hAnsi="仿宋_GB2312" w:cs="仿宋_GB2312" w:eastAsia="仿宋_GB2312"/>
                      <w:sz w:val="21"/>
                      <w:color w:val="000000"/>
                    </w:rPr>
                    <w:t>316x566x437mm</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、认证：</w:t>
                  </w:r>
                  <w:r>
                    <w:rPr>
                      <w:rFonts w:ascii="仿宋_GB2312" w:hAnsi="仿宋_GB2312" w:cs="仿宋_GB2312" w:eastAsia="仿宋_GB2312"/>
                      <w:sz w:val="21"/>
                      <w:color w:val="000000"/>
                    </w:rPr>
                    <w:t>TLC</w:t>
                  </w:r>
                  <w:r>
                    <w:rPr>
                      <w:rFonts w:ascii="仿宋_GB2312" w:hAnsi="仿宋_GB2312" w:cs="仿宋_GB2312" w:eastAsia="仿宋_GB2312"/>
                      <w:sz w:val="21"/>
                      <w:color w:val="000000"/>
                    </w:rPr>
                    <w:t>，</w:t>
                  </w:r>
                  <w:r>
                    <w:rPr>
                      <w:rFonts w:ascii="仿宋_GB2312" w:hAnsi="仿宋_GB2312" w:cs="仿宋_GB2312" w:eastAsia="仿宋_GB2312"/>
                      <w:sz w:val="21"/>
                      <w:color w:val="000000"/>
                    </w:rPr>
                    <w:t>CQC</w:t>
                  </w:r>
                  <w:r>
                    <w:rPr>
                      <w:rFonts w:ascii="仿宋_GB2312" w:hAnsi="仿宋_GB2312" w:cs="仿宋_GB2312" w:eastAsia="仿宋_GB2312"/>
                      <w:sz w:val="21"/>
                      <w:color w:val="000000"/>
                    </w:rPr>
                    <w:t>节能</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36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蓄电池</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蓄电池容量：</w:t>
                  </w:r>
                  <w:r>
                    <w:rPr>
                      <w:rFonts w:ascii="仿宋_GB2312" w:hAnsi="仿宋_GB2312" w:cs="仿宋_GB2312" w:eastAsia="仿宋_GB2312"/>
                      <w:sz w:val="21"/>
                      <w:color w:val="000000"/>
                    </w:rPr>
                    <w:t>12V100Ah@20Hr</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蓄电池尺寸：长</w:t>
                  </w:r>
                  <w:r>
                    <w:rPr>
                      <w:rFonts w:ascii="仿宋_GB2312" w:hAnsi="仿宋_GB2312" w:cs="仿宋_GB2312" w:eastAsia="仿宋_GB2312"/>
                      <w:sz w:val="21"/>
                      <w:color w:val="000000"/>
                    </w:rPr>
                    <w:t>331mm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175mm</w:t>
                  </w:r>
                  <w:r>
                    <w:rPr>
                      <w:rFonts w:ascii="仿宋_GB2312" w:hAnsi="仿宋_GB2312" w:cs="仿宋_GB2312" w:eastAsia="仿宋_GB2312"/>
                      <w:sz w:val="21"/>
                      <w:color w:val="000000"/>
                    </w:rPr>
                    <w:t>，高</w:t>
                  </w:r>
                  <w:r>
                    <w:rPr>
                      <w:rFonts w:ascii="仿宋_GB2312" w:hAnsi="仿宋_GB2312" w:cs="仿宋_GB2312" w:eastAsia="仿宋_GB2312"/>
                      <w:sz w:val="21"/>
                      <w:color w:val="000000"/>
                    </w:rPr>
                    <w:t>221mm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蓄电池重量要求：</w:t>
                  </w:r>
                  <w:r>
                    <w:rPr>
                      <w:rFonts w:ascii="仿宋_GB2312" w:hAnsi="仿宋_GB2312" w:cs="仿宋_GB2312" w:eastAsia="仿宋_GB2312"/>
                      <w:sz w:val="21"/>
                      <w:color w:val="000000"/>
                    </w:rPr>
                    <w:t>27.6kg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阻燃性能要求：应符合</w:t>
                  </w:r>
                  <w:r>
                    <w:rPr>
                      <w:rFonts w:ascii="仿宋_GB2312" w:hAnsi="仿宋_GB2312" w:cs="仿宋_GB2312" w:eastAsia="仿宋_GB2312"/>
                      <w:sz w:val="21"/>
                      <w:color w:val="000000"/>
                    </w:rPr>
                    <w:t>YD/T799-2010</w:t>
                  </w:r>
                  <w:r>
                    <w:rPr>
                      <w:rFonts w:ascii="仿宋_GB2312" w:hAnsi="仿宋_GB2312" w:cs="仿宋_GB2312" w:eastAsia="仿宋_GB2312"/>
                      <w:sz w:val="21"/>
                      <w:color w:val="000000"/>
                    </w:rPr>
                    <w:t>中第</w:t>
                  </w:r>
                  <w:r>
                    <w:rPr>
                      <w:rFonts w:ascii="仿宋_GB2312" w:hAnsi="仿宋_GB2312" w:cs="仿宋_GB2312" w:eastAsia="仿宋_GB2312"/>
                      <w:sz w:val="21"/>
                      <w:color w:val="000000"/>
                    </w:rPr>
                    <w:t>6.4</w:t>
                  </w:r>
                  <w:r>
                    <w:rPr>
                      <w:rFonts w:ascii="仿宋_GB2312" w:hAnsi="仿宋_GB2312" w:cs="仿宋_GB2312" w:eastAsia="仿宋_GB2312"/>
                      <w:sz w:val="21"/>
                      <w:color w:val="000000"/>
                    </w:rPr>
                    <w:t>条的要求。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容量要求：蓄电池按</w:t>
                  </w:r>
                  <w:r>
                    <w:rPr>
                      <w:rFonts w:ascii="仿宋_GB2312" w:hAnsi="仿宋_GB2312" w:cs="仿宋_GB2312" w:eastAsia="仿宋_GB2312"/>
                      <w:sz w:val="21"/>
                      <w:color w:val="000000"/>
                    </w:rPr>
                    <w:t>YD/T799-2010</w:t>
                  </w:r>
                  <w:r>
                    <w:rPr>
                      <w:rFonts w:ascii="仿宋_GB2312" w:hAnsi="仿宋_GB2312" w:cs="仿宋_GB2312" w:eastAsia="仿宋_GB2312"/>
                      <w:sz w:val="21"/>
                      <w:color w:val="000000"/>
                    </w:rPr>
                    <w:t>第</w:t>
                  </w:r>
                  <w:r>
                    <w:rPr>
                      <w:rFonts w:ascii="仿宋_GB2312" w:hAnsi="仿宋_GB2312" w:cs="仿宋_GB2312" w:eastAsia="仿宋_GB2312"/>
                      <w:sz w:val="21"/>
                      <w:color w:val="000000"/>
                    </w:rPr>
                    <w:t>7.7</w:t>
                  </w:r>
                  <w:r>
                    <w:rPr>
                      <w:rFonts w:ascii="仿宋_GB2312" w:hAnsi="仿宋_GB2312" w:cs="仿宋_GB2312" w:eastAsia="仿宋_GB2312"/>
                      <w:sz w:val="21"/>
                      <w:color w:val="000000"/>
                    </w:rPr>
                    <w:t>规定的方法试验，</w:t>
                  </w:r>
                  <w:r>
                    <w:rPr>
                      <w:rFonts w:ascii="仿宋_GB2312" w:hAnsi="仿宋_GB2312" w:cs="仿宋_GB2312" w:eastAsia="仿宋_GB2312"/>
                      <w:sz w:val="21"/>
                      <w:color w:val="000000"/>
                    </w:rPr>
                    <w:t>10h</w:t>
                  </w:r>
                  <w:r>
                    <w:rPr>
                      <w:rFonts w:ascii="仿宋_GB2312" w:hAnsi="仿宋_GB2312" w:cs="仿宋_GB2312" w:eastAsia="仿宋_GB2312"/>
                      <w:sz w:val="21"/>
                      <w:color w:val="000000"/>
                    </w:rPr>
                    <w:t>率容量第一次循环应达到</w:t>
                  </w:r>
                  <w:r>
                    <w:rPr>
                      <w:rFonts w:ascii="仿宋_GB2312" w:hAnsi="仿宋_GB2312" w:cs="仿宋_GB2312" w:eastAsia="仿宋_GB2312"/>
                      <w:sz w:val="21"/>
                      <w:color w:val="000000"/>
                    </w:rPr>
                    <w:t>0.95 C10</w:t>
                  </w:r>
                  <w:r>
                    <w:rPr>
                      <w:rFonts w:ascii="仿宋_GB2312" w:hAnsi="仿宋_GB2312" w:cs="仿宋_GB2312" w:eastAsia="仿宋_GB2312"/>
                      <w:sz w:val="21"/>
                      <w:color w:val="000000"/>
                    </w:rPr>
                    <w:t>；在第三次循环之前，</w:t>
                  </w:r>
                  <w:r>
                    <w:rPr>
                      <w:rFonts w:ascii="仿宋_GB2312" w:hAnsi="仿宋_GB2312" w:cs="仿宋_GB2312" w:eastAsia="仿宋_GB2312"/>
                      <w:sz w:val="21"/>
                      <w:color w:val="000000"/>
                    </w:rPr>
                    <w:t>10h</w:t>
                  </w:r>
                  <w:r>
                    <w:rPr>
                      <w:rFonts w:ascii="仿宋_GB2312" w:hAnsi="仿宋_GB2312" w:cs="仿宋_GB2312" w:eastAsia="仿宋_GB2312"/>
                      <w:sz w:val="21"/>
                      <w:color w:val="000000"/>
                    </w:rPr>
                    <w:t>率容量应达到</w:t>
                  </w:r>
                  <w:r>
                    <w:rPr>
                      <w:rFonts w:ascii="仿宋_GB2312" w:hAnsi="仿宋_GB2312" w:cs="仿宋_GB2312" w:eastAsia="仿宋_GB2312"/>
                      <w:sz w:val="21"/>
                      <w:color w:val="000000"/>
                    </w:rPr>
                    <w:t>C10</w:t>
                  </w:r>
                  <w:r>
                    <w:rPr>
                      <w:rFonts w:ascii="仿宋_GB2312" w:hAnsi="仿宋_GB2312" w:cs="仿宋_GB2312" w:eastAsia="仿宋_GB2312"/>
                      <w:sz w:val="21"/>
                      <w:color w:val="000000"/>
                    </w:rPr>
                    <w:t>，</w:t>
                  </w:r>
                  <w:r>
                    <w:rPr>
                      <w:rFonts w:ascii="仿宋_GB2312" w:hAnsi="仿宋_GB2312" w:cs="仿宋_GB2312" w:eastAsia="仿宋_GB2312"/>
                      <w:sz w:val="21"/>
                      <w:color w:val="000000"/>
                    </w:rPr>
                    <w:t>3h</w:t>
                  </w:r>
                  <w:r>
                    <w:rPr>
                      <w:rFonts w:ascii="仿宋_GB2312" w:hAnsi="仿宋_GB2312" w:cs="仿宋_GB2312" w:eastAsia="仿宋_GB2312"/>
                      <w:sz w:val="21"/>
                      <w:color w:val="000000"/>
                    </w:rPr>
                    <w:t>率容量应达到</w:t>
                  </w:r>
                  <w:r>
                    <w:rPr>
                      <w:rFonts w:ascii="仿宋_GB2312" w:hAnsi="仿宋_GB2312" w:cs="仿宋_GB2312" w:eastAsia="仿宋_GB2312"/>
                      <w:sz w:val="21"/>
                      <w:color w:val="000000"/>
                    </w:rPr>
                    <w:t>0.75 C10,1h</w:t>
                  </w:r>
                  <w:r>
                    <w:rPr>
                      <w:rFonts w:ascii="仿宋_GB2312" w:hAnsi="仿宋_GB2312" w:cs="仿宋_GB2312" w:eastAsia="仿宋_GB2312"/>
                      <w:sz w:val="21"/>
                      <w:color w:val="000000"/>
                    </w:rPr>
                    <w:t>率容量应达到</w:t>
                  </w:r>
                  <w:r>
                    <w:rPr>
                      <w:rFonts w:ascii="仿宋_GB2312" w:hAnsi="仿宋_GB2312" w:cs="仿宋_GB2312" w:eastAsia="仿宋_GB2312"/>
                      <w:sz w:val="21"/>
                      <w:color w:val="000000"/>
                    </w:rPr>
                    <w:t>0.55 C10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大电流放电性能要求：以</w:t>
                  </w:r>
                  <w:r>
                    <w:rPr>
                      <w:rFonts w:ascii="仿宋_GB2312" w:hAnsi="仿宋_GB2312" w:cs="仿宋_GB2312" w:eastAsia="仿宋_GB2312"/>
                      <w:sz w:val="21"/>
                      <w:color w:val="000000"/>
                    </w:rPr>
                    <w:t>30I10</w:t>
                  </w:r>
                  <w:r>
                    <w:rPr>
                      <w:rFonts w:ascii="仿宋_GB2312" w:hAnsi="仿宋_GB2312" w:cs="仿宋_GB2312" w:eastAsia="仿宋_GB2312"/>
                      <w:sz w:val="21"/>
                      <w:color w:val="000000"/>
                    </w:rPr>
                    <w:t>放电</w:t>
                  </w:r>
                  <w:r>
                    <w:rPr>
                      <w:rFonts w:ascii="仿宋_GB2312" w:hAnsi="仿宋_GB2312" w:cs="仿宋_GB2312" w:eastAsia="仿宋_GB2312"/>
                      <w:sz w:val="21"/>
                      <w:color w:val="000000"/>
                    </w:rPr>
                    <w:t>3min</w:t>
                  </w:r>
                  <w:r>
                    <w:rPr>
                      <w:rFonts w:ascii="仿宋_GB2312" w:hAnsi="仿宋_GB2312" w:cs="仿宋_GB2312" w:eastAsia="仿宋_GB2312"/>
                      <w:sz w:val="21"/>
                      <w:color w:val="000000"/>
                    </w:rPr>
                    <w:t>，极柱不熔断、内部汇流排不熔断，外观不出现异常。</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蓄电池静置</w:t>
                  </w:r>
                  <w:r>
                    <w:rPr>
                      <w:rFonts w:ascii="仿宋_GB2312" w:hAnsi="仿宋_GB2312" w:cs="仿宋_GB2312" w:eastAsia="仿宋_GB2312"/>
                      <w:sz w:val="21"/>
                      <w:color w:val="000000"/>
                    </w:rPr>
                    <w:t>28</w:t>
                  </w:r>
                  <w:r>
                    <w:rPr>
                      <w:rFonts w:ascii="仿宋_GB2312" w:hAnsi="仿宋_GB2312" w:cs="仿宋_GB2312" w:eastAsia="仿宋_GB2312"/>
                      <w:sz w:val="21"/>
                      <w:color w:val="000000"/>
                    </w:rPr>
                    <w:t>天后容量保持率</w:t>
                  </w:r>
                  <w:r>
                    <w:rPr>
                      <w:rFonts w:ascii="仿宋_GB2312" w:hAnsi="仿宋_GB2312" w:cs="仿宋_GB2312" w:eastAsia="仿宋_GB2312"/>
                      <w:sz w:val="21"/>
                      <w:color w:val="000000"/>
                    </w:rPr>
                    <w:t>98%</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密封反应率</w:t>
                  </w:r>
                  <w:r>
                    <w:rPr>
                      <w:rFonts w:ascii="仿宋_GB2312" w:hAnsi="仿宋_GB2312" w:cs="仿宋_GB2312" w:eastAsia="仿宋_GB2312"/>
                      <w:sz w:val="21"/>
                      <w:color w:val="000000"/>
                    </w:rPr>
                    <w:t>98%</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防酸雾性能要求：完全充电后的电池以</w:t>
                  </w:r>
                  <w:r>
                    <w:rPr>
                      <w:rFonts w:ascii="仿宋_GB2312" w:hAnsi="仿宋_GB2312" w:cs="仿宋_GB2312" w:eastAsia="仿宋_GB2312"/>
                      <w:sz w:val="21"/>
                      <w:color w:val="000000"/>
                    </w:rPr>
                    <w:t>0.2I10A</w:t>
                  </w:r>
                  <w:r>
                    <w:rPr>
                      <w:rFonts w:ascii="仿宋_GB2312" w:hAnsi="仿宋_GB2312" w:cs="仿宋_GB2312" w:eastAsia="仿宋_GB2312"/>
                      <w:sz w:val="21"/>
                      <w:color w:val="000000"/>
                    </w:rPr>
                    <w:t>电流连续再充电</w:t>
                  </w:r>
                  <w:r>
                    <w:rPr>
                      <w:rFonts w:ascii="仿宋_GB2312" w:hAnsi="仿宋_GB2312" w:cs="仿宋_GB2312" w:eastAsia="仿宋_GB2312"/>
                      <w:sz w:val="21"/>
                      <w:color w:val="000000"/>
                    </w:rPr>
                    <w:t>4h</w:t>
                  </w:r>
                  <w:r>
                    <w:rPr>
                      <w:rFonts w:ascii="仿宋_GB2312" w:hAnsi="仿宋_GB2312" w:cs="仿宋_GB2312" w:eastAsia="仿宋_GB2312"/>
                      <w:sz w:val="21"/>
                      <w:color w:val="000000"/>
                    </w:rPr>
                    <w:t>，</w:t>
                  </w:r>
                  <w:r>
                    <w:rPr>
                      <w:rFonts w:ascii="仿宋_GB2312" w:hAnsi="仿宋_GB2312" w:cs="仿宋_GB2312" w:eastAsia="仿宋_GB2312"/>
                      <w:sz w:val="21"/>
                      <w:color w:val="000000"/>
                    </w:rPr>
                    <w:t>PH</w:t>
                  </w:r>
                  <w:r>
                    <w:rPr>
                      <w:rFonts w:ascii="仿宋_GB2312" w:hAnsi="仿宋_GB2312" w:cs="仿宋_GB2312" w:eastAsia="仿宋_GB2312"/>
                      <w:sz w:val="21"/>
                      <w:color w:val="000000"/>
                    </w:rPr>
                    <w:t>值应呈中性。</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安全阀要求：开阀压力</w:t>
                  </w:r>
                  <w:r>
                    <w:rPr>
                      <w:rFonts w:ascii="仿宋_GB2312" w:hAnsi="仿宋_GB2312" w:cs="仿宋_GB2312" w:eastAsia="仿宋_GB2312"/>
                      <w:sz w:val="21"/>
                      <w:color w:val="000000"/>
                    </w:rPr>
                    <w:t>10-35kPa,</w:t>
                  </w:r>
                  <w:r>
                    <w:rPr>
                      <w:rFonts w:ascii="仿宋_GB2312" w:hAnsi="仿宋_GB2312" w:cs="仿宋_GB2312" w:eastAsia="仿宋_GB2312"/>
                      <w:sz w:val="21"/>
                      <w:color w:val="000000"/>
                    </w:rPr>
                    <w:t>闭阀压力</w:t>
                  </w:r>
                  <w:r>
                    <w:rPr>
                      <w:rFonts w:ascii="仿宋_GB2312" w:hAnsi="仿宋_GB2312" w:cs="仿宋_GB2312" w:eastAsia="仿宋_GB2312"/>
                      <w:sz w:val="21"/>
                      <w:color w:val="000000"/>
                    </w:rPr>
                    <w:t>3-30kPa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耐过充电能力：完全充电的电池以</w:t>
                  </w:r>
                  <w:r>
                    <w:rPr>
                      <w:rFonts w:ascii="仿宋_GB2312" w:hAnsi="仿宋_GB2312" w:cs="仿宋_GB2312" w:eastAsia="仿宋_GB2312"/>
                      <w:sz w:val="21"/>
                      <w:color w:val="000000"/>
                    </w:rPr>
                    <w:t>0.3I10A</w:t>
                  </w:r>
                  <w:r>
                    <w:rPr>
                      <w:rFonts w:ascii="仿宋_GB2312" w:hAnsi="仿宋_GB2312" w:cs="仿宋_GB2312" w:eastAsia="仿宋_GB2312"/>
                      <w:sz w:val="21"/>
                      <w:color w:val="000000"/>
                    </w:rPr>
                    <w:t>连续充电</w:t>
                  </w:r>
                  <w:r>
                    <w:rPr>
                      <w:rFonts w:ascii="仿宋_GB2312" w:hAnsi="仿宋_GB2312" w:cs="仿宋_GB2312" w:eastAsia="仿宋_GB2312"/>
                      <w:sz w:val="21"/>
                      <w:color w:val="000000"/>
                    </w:rPr>
                    <w:t>160h</w:t>
                  </w:r>
                  <w:r>
                    <w:rPr>
                      <w:rFonts w:ascii="仿宋_GB2312" w:hAnsi="仿宋_GB2312" w:cs="仿宋_GB2312" w:eastAsia="仿宋_GB2312"/>
                      <w:sz w:val="21"/>
                      <w:color w:val="000000"/>
                    </w:rPr>
                    <w:t>，无变形、无漏液。</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端电压均衡性：开路状态下，最高与最低差值应</w:t>
                  </w:r>
                  <w:r>
                    <w:rPr>
                      <w:rFonts w:ascii="仿宋_GB2312" w:hAnsi="仿宋_GB2312" w:cs="仿宋_GB2312" w:eastAsia="仿宋_GB2312"/>
                      <w:sz w:val="21"/>
                      <w:color w:val="000000"/>
                    </w:rPr>
                    <w:t>≤10mV</w:t>
                  </w:r>
                  <w:r>
                    <w:rPr>
                      <w:rFonts w:ascii="仿宋_GB2312" w:hAnsi="仿宋_GB2312" w:cs="仿宋_GB2312" w:eastAsia="仿宋_GB2312"/>
                      <w:sz w:val="21"/>
                      <w:color w:val="000000"/>
                    </w:rPr>
                    <w:t>；进入浮充状态</w:t>
                  </w:r>
                  <w:r>
                    <w:rPr>
                      <w:rFonts w:ascii="仿宋_GB2312" w:hAnsi="仿宋_GB2312" w:cs="仿宋_GB2312" w:eastAsia="仿宋_GB2312"/>
                      <w:sz w:val="21"/>
                      <w:color w:val="000000"/>
                    </w:rPr>
                    <w:t>24h</w:t>
                  </w:r>
                  <w:r>
                    <w:rPr>
                      <w:rFonts w:ascii="仿宋_GB2312" w:hAnsi="仿宋_GB2312" w:cs="仿宋_GB2312" w:eastAsia="仿宋_GB2312"/>
                      <w:sz w:val="21"/>
                      <w:color w:val="000000"/>
                    </w:rPr>
                    <w:t>后端电压差</w:t>
                  </w:r>
                  <w:r>
                    <w:rPr>
                      <w:rFonts w:ascii="仿宋_GB2312" w:hAnsi="仿宋_GB2312" w:cs="仿宋_GB2312" w:eastAsia="仿宋_GB2312"/>
                      <w:sz w:val="21"/>
                      <w:color w:val="000000"/>
                    </w:rPr>
                    <w:t>≤50mV</w:t>
                  </w:r>
                  <w:r>
                    <w:rPr>
                      <w:rFonts w:ascii="仿宋_GB2312" w:hAnsi="仿宋_GB2312" w:cs="仿宋_GB2312" w:eastAsia="仿宋_GB2312"/>
                      <w:sz w:val="21"/>
                      <w:color w:val="000000"/>
                    </w:rPr>
                    <w:t>；放电状态下，端电压差</w:t>
                  </w:r>
                  <w:r>
                    <w:rPr>
                      <w:rFonts w:ascii="仿宋_GB2312" w:hAnsi="仿宋_GB2312" w:cs="仿宋_GB2312" w:eastAsia="仿宋_GB2312"/>
                      <w:sz w:val="21"/>
                      <w:color w:val="000000"/>
                    </w:rPr>
                    <w:t>≤100mV</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电池间连接电压降</w:t>
                  </w:r>
                  <w:r>
                    <w:rPr>
                      <w:rFonts w:ascii="仿宋_GB2312" w:hAnsi="仿宋_GB2312" w:cs="仿宋_GB2312" w:eastAsia="仿宋_GB2312"/>
                      <w:sz w:val="21"/>
                      <w:color w:val="000000"/>
                    </w:rPr>
                    <w:t>△U≤4mV</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16</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电池柜</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、双列四层架构（根据场地实际承重能力设计）；</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、带可拆卸护栏，方便电池维护；</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800*470*1190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w:t>
                  </w:r>
                  <w:r>
                    <w:rPr>
                      <w:rFonts w:ascii="仿宋_GB2312" w:hAnsi="仿宋_GB2312" w:cs="仿宋_GB2312" w:eastAsia="仿宋_GB2312"/>
                      <w:sz w:val="21"/>
                      <w:color w:val="000000"/>
                    </w:rPr>
                    <w:t>输入输出配电箱</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总输入不低于</w:t>
                  </w:r>
                  <w:r>
                    <w:rPr>
                      <w:rFonts w:ascii="仿宋_GB2312" w:hAnsi="仿宋_GB2312" w:cs="仿宋_GB2312" w:eastAsia="仿宋_GB2312"/>
                      <w:sz w:val="21"/>
                      <w:color w:val="000000"/>
                    </w:rPr>
                    <w:t>63A</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UPS</w:t>
                  </w:r>
                  <w:r>
                    <w:rPr>
                      <w:rFonts w:ascii="仿宋_GB2312" w:hAnsi="仿宋_GB2312" w:cs="仿宋_GB2312" w:eastAsia="仿宋_GB2312"/>
                      <w:sz w:val="21"/>
                      <w:color w:val="000000"/>
                    </w:rPr>
                    <w:t>输入输出，</w:t>
                  </w:r>
                  <w:r>
                    <w:rPr>
                      <w:rFonts w:ascii="仿宋_GB2312" w:hAnsi="仿宋_GB2312" w:cs="仿宋_GB2312" w:eastAsia="仿宋_GB2312"/>
                      <w:sz w:val="21"/>
                      <w:color w:val="000000"/>
                    </w:rPr>
                    <w:t>32A</w:t>
                  </w:r>
                  <w:r>
                    <w:rPr>
                      <w:rFonts w:ascii="仿宋_GB2312" w:hAnsi="仿宋_GB2312" w:cs="仿宋_GB2312" w:eastAsia="仿宋_GB2312"/>
                      <w:sz w:val="21"/>
                      <w:color w:val="000000"/>
                    </w:rPr>
                    <w:t>机柜输出</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w:t>
                  </w:r>
                  <w:r>
                    <w:rPr>
                      <w:rFonts w:ascii="仿宋_GB2312" w:hAnsi="仿宋_GB2312" w:cs="仿宋_GB2312" w:eastAsia="仿宋_GB2312"/>
                      <w:sz w:val="21"/>
                      <w:color w:val="000000"/>
                    </w:rPr>
                    <w:t>输入输出输出电缆</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YJV4*25+1*10mm²</w:t>
                  </w:r>
                  <w:r>
                    <w:rPr>
                      <w:rFonts w:ascii="仿宋_GB2312" w:hAnsi="仿宋_GB2312" w:cs="仿宋_GB2312" w:eastAsia="仿宋_GB2312"/>
                      <w:sz w:val="21"/>
                      <w:color w:val="000000"/>
                    </w:rPr>
                    <w:t>；</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照明、应急插座电源线</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ZR-BV2.5mm²</w:t>
                  </w:r>
                  <w:r>
                    <w:rPr>
                      <w:rFonts w:ascii="仿宋_GB2312" w:hAnsi="仿宋_GB2312" w:cs="仿宋_GB2312" w:eastAsia="仿宋_GB2312"/>
                      <w:sz w:val="21"/>
                      <w:color w:val="000000"/>
                    </w:rPr>
                    <w:t>；</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插座电源线</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ZR-BV4mm²</w:t>
                  </w:r>
                  <w:r>
                    <w:rPr>
                      <w:rFonts w:ascii="仿宋_GB2312" w:hAnsi="仿宋_GB2312" w:cs="仿宋_GB2312" w:eastAsia="仿宋_GB2312"/>
                      <w:sz w:val="21"/>
                      <w:color w:val="000000"/>
                    </w:rPr>
                    <w:t>；</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w:t>
                  </w:r>
                  <w:r>
                    <w:rPr>
                      <w:rFonts w:ascii="仿宋_GB2312" w:hAnsi="仿宋_GB2312" w:cs="仿宋_GB2312" w:eastAsia="仿宋_GB2312"/>
                      <w:sz w:val="21"/>
                      <w:color w:val="000000"/>
                    </w:rPr>
                    <w:t>输出配电箱至服务器机柜</w:t>
                  </w:r>
                  <w:r>
                    <w:rPr>
                      <w:rFonts w:ascii="仿宋_GB2312" w:hAnsi="仿宋_GB2312" w:cs="仿宋_GB2312" w:eastAsia="仿宋_GB2312"/>
                      <w:sz w:val="21"/>
                      <w:color w:val="000000"/>
                    </w:rPr>
                    <w:t>PDU</w:t>
                  </w:r>
                  <w:r>
                    <w:rPr>
                      <w:rFonts w:ascii="仿宋_GB2312" w:hAnsi="仿宋_GB2312" w:cs="仿宋_GB2312" w:eastAsia="仿宋_GB2312"/>
                      <w:sz w:val="21"/>
                      <w:color w:val="000000"/>
                    </w:rPr>
                    <w:t>线缆</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ZR-RVV3*6mm²</w:t>
                  </w:r>
                  <w:r>
                    <w:rPr>
                      <w:rFonts w:ascii="仿宋_GB2312" w:hAnsi="仿宋_GB2312" w:cs="仿宋_GB2312" w:eastAsia="仿宋_GB2312"/>
                      <w:sz w:val="21"/>
                      <w:color w:val="000000"/>
                    </w:rPr>
                    <w:t>；</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工业连接器</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220V63A</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220V32A</w:t>
                  </w:r>
                  <w:r>
                    <w:rPr>
                      <w:rFonts w:ascii="仿宋_GB2312" w:hAnsi="仿宋_GB2312" w:cs="仿宋_GB2312" w:eastAsia="仿宋_GB2312"/>
                      <w:sz w:val="21"/>
                      <w:color w:val="000000"/>
                    </w:rPr>
                    <w:t>输入、</w:t>
                  </w:r>
                  <w:r>
                    <w:rPr>
                      <w:rFonts w:ascii="仿宋_GB2312" w:hAnsi="仿宋_GB2312" w:cs="仿宋_GB2312" w:eastAsia="仿宋_GB2312"/>
                      <w:sz w:val="21"/>
                      <w:color w:val="000000"/>
                    </w:rPr>
                    <w:t>10A</w:t>
                  </w:r>
                  <w:r>
                    <w:rPr>
                      <w:rFonts w:ascii="仿宋_GB2312" w:hAnsi="仿宋_GB2312" w:cs="仿宋_GB2312" w:eastAsia="仿宋_GB2312"/>
                      <w:sz w:val="21"/>
                      <w:color w:val="000000"/>
                    </w:rPr>
                    <w:t>输出、</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位国标五孔</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镀锌钢制桥架</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100*100*1.0mm</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镀锌钢制桥架</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200*100*1.0mm</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KBG</w:t>
                  </w:r>
                  <w:r>
                    <w:rPr>
                      <w:rFonts w:ascii="仿宋_GB2312" w:hAnsi="仿宋_GB2312" w:cs="仿宋_GB2312" w:eastAsia="仿宋_GB2312"/>
                      <w:sz w:val="21"/>
                      <w:color w:val="000000"/>
                    </w:rPr>
                    <w:t>镀锌穿线管</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φ20</w:t>
                  </w:r>
                  <w:r>
                    <w:rPr>
                      <w:rFonts w:ascii="仿宋_GB2312" w:hAnsi="仿宋_GB2312" w:cs="仿宋_GB2312" w:eastAsia="仿宋_GB2312"/>
                      <w:sz w:val="21"/>
                      <w:color w:val="000000"/>
                    </w:rPr>
                    <w:t>含吊杆、弯管、连接管等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金属软管</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接线盒</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86*86</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铜鼻子</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平方以下</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bl>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制冷系统</w:t>
            </w:r>
          </w:p>
          <w:tbl>
            <w:tblPr>
              <w:tblInd w:type="dxa" w:w="210"/>
              <w:tblBorders>
                <w:top w:val="none" w:color="000000" w:sz="4"/>
                <w:left w:val="none" w:color="000000" w:sz="4"/>
                <w:bottom w:val="none" w:color="000000" w:sz="4"/>
                <w:right w:val="none" w:color="000000" w:sz="4"/>
                <w:insideH w:val="none"/>
                <w:insideV w:val="none"/>
              </w:tblBorders>
            </w:tblPr>
            <w:tblGrid>
              <w:gridCol w:w="295"/>
              <w:gridCol w:w="817"/>
              <w:gridCol w:w="1181"/>
              <w:gridCol w:w="464"/>
              <w:gridCol w:w="416"/>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17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（一）空调系统</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精密空调</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机组尺寸约：</w:t>
                  </w:r>
                  <w:r>
                    <w:rPr>
                      <w:rFonts w:ascii="仿宋_GB2312" w:hAnsi="仿宋_GB2312" w:cs="仿宋_GB2312" w:eastAsia="仿宋_GB2312"/>
                      <w:sz w:val="21"/>
                      <w:color w:val="000000"/>
                    </w:rPr>
                    <w:t xml:space="preserve">945*395*810mm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总制冷量（</w:t>
                  </w:r>
                  <w:r>
                    <w:rPr>
                      <w:rFonts w:ascii="仿宋_GB2312" w:hAnsi="仿宋_GB2312" w:cs="仿宋_GB2312" w:eastAsia="仿宋_GB2312"/>
                      <w:sz w:val="21"/>
                      <w:color w:val="000000"/>
                    </w:rPr>
                    <w:t xml:space="preserve">kw) 7.5        </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制冷功率（</w:t>
                  </w:r>
                  <w:r>
                    <w:rPr>
                      <w:rFonts w:ascii="仿宋_GB2312" w:hAnsi="仿宋_GB2312" w:cs="仿宋_GB2312" w:eastAsia="仿宋_GB2312"/>
                      <w:sz w:val="21"/>
                      <w:color w:val="000000"/>
                    </w:rPr>
                    <w:t xml:space="preserve">kw)2.58            </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室内机风量（</w:t>
                  </w:r>
                  <w:r>
                    <w:rPr>
                      <w:rFonts w:ascii="仿宋_GB2312" w:hAnsi="仿宋_GB2312" w:cs="仿宋_GB2312" w:eastAsia="仿宋_GB2312"/>
                      <w:sz w:val="21"/>
                      <w:color w:val="000000"/>
                    </w:rPr>
                    <w:t xml:space="preserve">m3/h)2050   </w:t>
                  </w:r>
                  <w:r>
                    <w:rPr>
                      <w:rFonts w:ascii="仿宋_GB2312" w:hAnsi="仿宋_GB2312" w:cs="仿宋_GB2312" w:eastAsia="仿宋_GB2312"/>
                      <w:sz w:val="21"/>
                      <w:color w:val="000000"/>
                    </w:rPr>
                    <w:t>室内机噪音（</w:t>
                  </w:r>
                  <w:r>
                    <w:rPr>
                      <w:rFonts w:ascii="仿宋_GB2312" w:hAnsi="仿宋_GB2312" w:cs="仿宋_GB2312" w:eastAsia="仿宋_GB2312"/>
                      <w:sz w:val="21"/>
                      <w:color w:val="000000"/>
                    </w:rPr>
                    <w:t xml:space="preserve">dB(A)60.0         </w:t>
                  </w:r>
                  <w:r>
                    <w:rPr>
                      <w:rFonts w:ascii="仿宋_GB2312" w:hAnsi="仿宋_GB2312" w:cs="仿宋_GB2312" w:eastAsia="仿宋_GB2312"/>
                      <w:sz w:val="21"/>
                      <w:color w:val="000000"/>
                    </w:rPr>
                    <w:t>室外机噪音 （</w:t>
                  </w:r>
                  <w:r>
                    <w:rPr>
                      <w:rFonts w:ascii="仿宋_GB2312" w:hAnsi="仿宋_GB2312" w:cs="仿宋_GB2312" w:eastAsia="仿宋_GB2312"/>
                      <w:sz w:val="21"/>
                      <w:color w:val="000000"/>
                    </w:rPr>
                    <w:t xml:space="preserve">dB(A)52 </w:t>
                  </w:r>
                  <w:r>
                    <w:rPr>
                      <w:rFonts w:ascii="仿宋_GB2312" w:hAnsi="仿宋_GB2312" w:cs="仿宋_GB2312" w:eastAsia="仿宋_GB2312"/>
                      <w:sz w:val="21"/>
                      <w:color w:val="000000"/>
                    </w:rPr>
                    <w:t>加</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湿器形式：电极式加湿器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电加热形式：</w:t>
                  </w:r>
                  <w:r>
                    <w:rPr>
                      <w:rFonts w:ascii="仿宋_GB2312" w:hAnsi="仿宋_GB2312" w:cs="仿宋_GB2312" w:eastAsia="仿宋_GB2312"/>
                      <w:sz w:val="21"/>
                      <w:color w:val="000000"/>
                    </w:rPr>
                    <w:t>PTC</w:t>
                  </w:r>
                  <w:r>
                    <w:rPr>
                      <w:rFonts w:ascii="仿宋_GB2312" w:hAnsi="仿宋_GB2312" w:cs="仿宋_GB2312" w:eastAsia="仿宋_GB2312"/>
                      <w:sz w:val="21"/>
                      <w:color w:val="000000"/>
                    </w:rPr>
                    <w:t>电加热</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、室内噪音：≤</w:t>
                  </w:r>
                  <w:r>
                    <w:rPr>
                      <w:rFonts w:ascii="仿宋_GB2312" w:hAnsi="仿宋_GB2312" w:cs="仿宋_GB2312" w:eastAsia="仿宋_GB2312"/>
                      <w:sz w:val="21"/>
                      <w:color w:val="000000"/>
                    </w:rPr>
                    <w:t>58 dB</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、控制精度：温度控制精度±</w:t>
                  </w:r>
                  <w:r>
                    <w:rPr>
                      <w:rFonts w:ascii="仿宋_GB2312" w:hAnsi="仿宋_GB2312" w:cs="仿宋_GB2312" w:eastAsia="仿宋_GB2312"/>
                      <w:sz w:val="21"/>
                      <w:color w:val="000000"/>
                    </w:rPr>
                    <w:t>0.5</w:t>
                  </w:r>
                  <w:r>
                    <w:rPr>
                      <w:rFonts w:ascii="仿宋_GB2312" w:hAnsi="仿宋_GB2312" w:cs="仿宋_GB2312" w:eastAsia="仿宋_GB2312"/>
                      <w:sz w:val="21"/>
                      <w:color w:val="000000"/>
                    </w:rPr>
                    <w:t>℃，湿度控制精度±</w:t>
                  </w:r>
                  <w:r>
                    <w:rPr>
                      <w:rFonts w:ascii="仿宋_GB2312" w:hAnsi="仿宋_GB2312" w:cs="仿宋_GB2312" w:eastAsia="仿宋_GB2312"/>
                      <w:sz w:val="21"/>
                      <w:color w:val="000000"/>
                    </w:rPr>
                    <w:t>3%RH</w:t>
                  </w:r>
                  <w:r>
                    <w:rPr>
                      <w:rFonts w:ascii="仿宋_GB2312" w:hAnsi="仿宋_GB2312" w:cs="仿宋_GB2312" w:eastAsia="仿宋_GB2312"/>
                      <w:sz w:val="21"/>
                      <w:color w:val="000000"/>
                    </w:rPr>
                    <w:t>；送风温度稳定，规避服务器过热宕机、凝露短路风险。</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、优于或等于制冷、加湿、除湿、加热四段式调控。</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辅材及安装</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接地系统</w:t>
            </w:r>
          </w:p>
          <w:tbl>
            <w:tblPr>
              <w:tblInd w:type="dxa" w:w="210"/>
              <w:tblBorders>
                <w:top w:val="none" w:color="000000" w:sz="4"/>
                <w:left w:val="none" w:color="000000" w:sz="4"/>
                <w:bottom w:val="none" w:color="000000" w:sz="4"/>
                <w:right w:val="none" w:color="000000" w:sz="4"/>
                <w:insideH w:val="none"/>
                <w:insideV w:val="none"/>
              </w:tblBorders>
            </w:tblPr>
            <w:tblGrid>
              <w:gridCol w:w="295"/>
              <w:gridCol w:w="817"/>
              <w:gridCol w:w="1181"/>
              <w:gridCol w:w="464"/>
              <w:gridCol w:w="416"/>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17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（一）机房接地部分</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接地端子箱</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接地汇流铜排</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40*3mm;</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紫铜带</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100*0.3mm</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设备接地线</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ZR-BVR6mm2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接地干线</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ZR-BVR35mm²</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bl>
          <w:p>
            <w:pPr>
              <w:pStyle w:val="null3"/>
              <w:jc w:val="both"/>
            </w:pPr>
            <w:r>
              <w:rPr>
                <w:rFonts w:ascii="仿宋_GB2312" w:hAnsi="仿宋_GB2312" w:cs="仿宋_GB2312" w:eastAsia="仿宋_GB2312"/>
                <w:sz w:val="21"/>
              </w:rPr>
              <w:t>五、网络</w:t>
            </w:r>
            <w:r>
              <w:rPr>
                <w:rFonts w:ascii="仿宋_GB2312" w:hAnsi="仿宋_GB2312" w:cs="仿宋_GB2312" w:eastAsia="仿宋_GB2312"/>
                <w:sz w:val="21"/>
              </w:rPr>
              <w:t>系统</w:t>
            </w:r>
          </w:p>
          <w:tbl>
            <w:tblPr>
              <w:tblInd w:type="dxa" w:w="210"/>
              <w:tblBorders>
                <w:top w:val="none" w:color="000000" w:sz="4"/>
                <w:left w:val="none" w:color="000000" w:sz="4"/>
                <w:bottom w:val="none" w:color="000000" w:sz="4"/>
                <w:right w:val="none" w:color="000000" w:sz="4"/>
                <w:insideH w:val="none"/>
                <w:insideV w:val="none"/>
              </w:tblBorders>
            </w:tblPr>
            <w:tblGrid>
              <w:gridCol w:w="257"/>
              <w:gridCol w:w="334"/>
              <w:gridCol w:w="2169"/>
              <w:gridCol w:w="208"/>
              <w:gridCol w:w="213"/>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解码器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一、解码性能要求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、最大解码像素：设备最高支持</w:t>
                  </w:r>
                  <w:r>
                    <w:rPr>
                      <w:rFonts w:ascii="仿宋_GB2312" w:hAnsi="仿宋_GB2312" w:cs="仿宋_GB2312" w:eastAsia="仿宋_GB2312"/>
                      <w:sz w:val="21"/>
                      <w:color w:val="000000"/>
                    </w:rPr>
                    <w:t>3200</w:t>
                  </w:r>
                  <w:r>
                    <w:rPr>
                      <w:rFonts w:ascii="仿宋_GB2312" w:hAnsi="仿宋_GB2312" w:cs="仿宋_GB2312" w:eastAsia="仿宋_GB2312"/>
                      <w:sz w:val="21"/>
                      <w:color w:val="000000"/>
                    </w:rPr>
                    <w:t>万像素视频解码处理。</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H.264</w:t>
                  </w:r>
                  <w:r>
                    <w:rPr>
                      <w:rFonts w:ascii="仿宋_GB2312" w:hAnsi="仿宋_GB2312" w:cs="仿宋_GB2312" w:eastAsia="仿宋_GB2312"/>
                      <w:sz w:val="21"/>
                      <w:color w:val="000000"/>
                    </w:rPr>
                    <w:t>、</w:t>
                  </w:r>
                  <w:r>
                    <w:rPr>
                      <w:rFonts w:ascii="仿宋_GB2312" w:hAnsi="仿宋_GB2312" w:cs="仿宋_GB2312" w:eastAsia="仿宋_GB2312"/>
                      <w:sz w:val="21"/>
                      <w:color w:val="000000"/>
                    </w:rPr>
                    <w:t>H.265</w:t>
                  </w:r>
                  <w:r>
                    <w:rPr>
                      <w:rFonts w:ascii="仿宋_GB2312" w:hAnsi="仿宋_GB2312" w:cs="仿宋_GB2312" w:eastAsia="仿宋_GB2312"/>
                      <w:sz w:val="21"/>
                      <w:color w:val="000000"/>
                    </w:rPr>
                    <w:t>编码格式实时解码能力，设备满载应至少满足如下解码规格：</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3200W</w:t>
                  </w:r>
                  <w:r>
                    <w:rPr>
                      <w:rFonts w:ascii="仿宋_GB2312" w:hAnsi="仿宋_GB2312" w:cs="仿宋_GB2312" w:eastAsia="仿宋_GB2312"/>
                      <w:sz w:val="21"/>
                      <w:color w:val="000000"/>
                    </w:rPr>
                    <w:t>像素视频实时解码；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2400W</w:t>
                  </w:r>
                  <w:r>
                    <w:rPr>
                      <w:rFonts w:ascii="仿宋_GB2312" w:hAnsi="仿宋_GB2312" w:cs="仿宋_GB2312" w:eastAsia="仿宋_GB2312"/>
                      <w:sz w:val="21"/>
                      <w:color w:val="000000"/>
                    </w:rPr>
                    <w:t>像素视频实时解码；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1200W</w:t>
                  </w:r>
                  <w:r>
                    <w:rPr>
                      <w:rFonts w:ascii="仿宋_GB2312" w:hAnsi="仿宋_GB2312" w:cs="仿宋_GB2312" w:eastAsia="仿宋_GB2312"/>
                      <w:sz w:val="21"/>
                      <w:color w:val="000000"/>
                    </w:rPr>
                    <w:t>像素视频实时解码；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8</w:t>
                  </w:r>
                  <w:r>
                    <w:rPr>
                      <w:rFonts w:ascii="仿宋_GB2312" w:hAnsi="仿宋_GB2312" w:cs="仿宋_GB2312" w:eastAsia="仿宋_GB2312"/>
                      <w:sz w:val="21"/>
                      <w:color w:val="000000"/>
                    </w:rPr>
                    <w:t>路</w:t>
                  </w:r>
                  <w:r>
                    <w:rPr>
                      <w:rFonts w:ascii="仿宋_GB2312" w:hAnsi="仿宋_GB2312" w:cs="仿宋_GB2312" w:eastAsia="仿宋_GB2312"/>
                      <w:sz w:val="21"/>
                      <w:color w:val="000000"/>
                    </w:rPr>
                    <w:t>800W</w:t>
                  </w:r>
                  <w:r>
                    <w:rPr>
                      <w:rFonts w:ascii="仿宋_GB2312" w:hAnsi="仿宋_GB2312" w:cs="仿宋_GB2312" w:eastAsia="仿宋_GB2312"/>
                      <w:sz w:val="21"/>
                      <w:color w:val="000000"/>
                    </w:rPr>
                    <w:t>像素视频实时解码；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10</w:t>
                  </w:r>
                  <w:r>
                    <w:rPr>
                      <w:rFonts w:ascii="仿宋_GB2312" w:hAnsi="仿宋_GB2312" w:cs="仿宋_GB2312" w:eastAsia="仿宋_GB2312"/>
                      <w:sz w:val="21"/>
                      <w:color w:val="000000"/>
                    </w:rPr>
                    <w:t>路</w:t>
                  </w:r>
                  <w:r>
                    <w:rPr>
                      <w:rFonts w:ascii="仿宋_GB2312" w:hAnsi="仿宋_GB2312" w:cs="仿宋_GB2312" w:eastAsia="仿宋_GB2312"/>
                      <w:sz w:val="21"/>
                      <w:color w:val="000000"/>
                    </w:rPr>
                    <w:t>600W</w:t>
                  </w:r>
                  <w:r>
                    <w:rPr>
                      <w:rFonts w:ascii="仿宋_GB2312" w:hAnsi="仿宋_GB2312" w:cs="仿宋_GB2312" w:eastAsia="仿宋_GB2312"/>
                      <w:sz w:val="21"/>
                      <w:color w:val="000000"/>
                    </w:rPr>
                    <w:t>像素视频实时解码；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w:t>
                  </w:r>
                  <w:r>
                    <w:rPr>
                      <w:rFonts w:ascii="仿宋_GB2312" w:hAnsi="仿宋_GB2312" w:cs="仿宋_GB2312" w:eastAsia="仿宋_GB2312"/>
                      <w:sz w:val="21"/>
                      <w:color w:val="000000"/>
                    </w:rPr>
                    <w:t>路</w:t>
                  </w:r>
                  <w:r>
                    <w:rPr>
                      <w:rFonts w:ascii="仿宋_GB2312" w:hAnsi="仿宋_GB2312" w:cs="仿宋_GB2312" w:eastAsia="仿宋_GB2312"/>
                      <w:sz w:val="21"/>
                      <w:color w:val="000000"/>
                    </w:rPr>
                    <w:t>400W</w:t>
                  </w:r>
                  <w:r>
                    <w:rPr>
                      <w:rFonts w:ascii="仿宋_GB2312" w:hAnsi="仿宋_GB2312" w:cs="仿宋_GB2312" w:eastAsia="仿宋_GB2312"/>
                      <w:sz w:val="21"/>
                      <w:color w:val="000000"/>
                    </w:rPr>
                    <w:t>像素视频实时解码；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32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视频实时解码；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64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720P</w:t>
                  </w:r>
                  <w:r>
                    <w:rPr>
                      <w:rFonts w:ascii="仿宋_GB2312" w:hAnsi="仿宋_GB2312" w:cs="仿宋_GB2312" w:eastAsia="仿宋_GB2312"/>
                      <w:sz w:val="21"/>
                      <w:color w:val="000000"/>
                    </w:rPr>
                    <w:t>及以下分辨率视频实时解码。</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MJPEG</w:t>
                  </w:r>
                  <w:r>
                    <w:rPr>
                      <w:rFonts w:ascii="仿宋_GB2312" w:hAnsi="仿宋_GB2312" w:cs="仿宋_GB2312" w:eastAsia="仿宋_GB2312"/>
                      <w:sz w:val="21"/>
                      <w:color w:val="000000"/>
                    </w:rPr>
                    <w:t>解码能力：支持不少于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及以下分辨率视频实时解码。</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、画面分割能力：单输出口支持</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36</w:t>
                  </w:r>
                  <w:r>
                    <w:rPr>
                      <w:rFonts w:ascii="仿宋_GB2312" w:hAnsi="仿宋_GB2312" w:cs="仿宋_GB2312" w:eastAsia="仿宋_GB2312"/>
                      <w:sz w:val="21"/>
                      <w:color w:val="000000"/>
                    </w:rPr>
                    <w:t>画面分割显示模式，支持画面开窗、漫游、叠加、缩放、轮巡显示。</w:t>
                  </w:r>
                </w:p>
                <w:p>
                  <w:pPr>
                    <w:pStyle w:val="null3"/>
                    <w:jc w:val="left"/>
                  </w:pPr>
                  <w:r>
                    <w:rPr>
                      <w:rFonts w:ascii="仿宋_GB2312" w:hAnsi="仿宋_GB2312" w:cs="仿宋_GB2312" w:eastAsia="仿宋_GB2312"/>
                      <w:sz w:val="21"/>
                      <w:color w:val="000000"/>
                    </w:rPr>
                    <w:t>二、音视频输入要求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、视频输入：具备不少于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HDMI1.4</w:t>
                  </w:r>
                  <w:r>
                    <w:rPr>
                      <w:rFonts w:ascii="仿宋_GB2312" w:hAnsi="仿宋_GB2312" w:cs="仿宋_GB2312" w:eastAsia="仿宋_GB2312"/>
                      <w:sz w:val="21"/>
                      <w:color w:val="000000"/>
                    </w:rPr>
                    <w:t>输入接口，支持</w:t>
                  </w:r>
                  <w:r>
                    <w:rPr>
                      <w:rFonts w:ascii="仿宋_GB2312" w:hAnsi="仿宋_GB2312" w:cs="仿宋_GB2312" w:eastAsia="仿宋_GB2312"/>
                      <w:sz w:val="21"/>
                      <w:color w:val="000000"/>
                    </w:rPr>
                    <w:t>4K</w:t>
                  </w:r>
                  <w:r>
                    <w:rPr>
                      <w:rFonts w:ascii="仿宋_GB2312" w:hAnsi="仿宋_GB2312" w:cs="仿宋_GB2312" w:eastAsia="仿宋_GB2312"/>
                      <w:sz w:val="21"/>
                      <w:color w:val="000000"/>
                    </w:rPr>
                    <w:t>超高清视频信号接入。</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、音频输入：支持</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内嵌音频输入，不少于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路，实现音视频同步解码输出。</w:t>
                  </w:r>
                </w:p>
                <w:p>
                  <w:pPr>
                    <w:pStyle w:val="null3"/>
                    <w:jc w:val="left"/>
                  </w:pPr>
                  <w:r>
                    <w:rPr>
                      <w:rFonts w:ascii="仿宋_GB2312" w:hAnsi="仿宋_GB2312" w:cs="仿宋_GB2312" w:eastAsia="仿宋_GB2312"/>
                      <w:sz w:val="21"/>
                      <w:color w:val="000000"/>
                    </w:rPr>
                    <w:t>三、视频输出要求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、输出接口：具备不少于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HDMI1.4</w:t>
                  </w:r>
                  <w:r>
                    <w:rPr>
                      <w:rFonts w:ascii="仿宋_GB2312" w:hAnsi="仿宋_GB2312" w:cs="仿宋_GB2312" w:eastAsia="仿宋_GB2312"/>
                      <w:sz w:val="21"/>
                      <w:color w:val="000000"/>
                    </w:rPr>
                    <w:t>高清视频输出接口，支持</w:t>
                  </w:r>
                  <w:r>
                    <w:rPr>
                      <w:rFonts w:ascii="仿宋_GB2312" w:hAnsi="仿宋_GB2312" w:cs="仿宋_GB2312" w:eastAsia="仿宋_GB2312"/>
                      <w:sz w:val="21"/>
                      <w:color w:val="000000"/>
                    </w:rPr>
                    <w:t>4K</w:t>
                  </w:r>
                  <w:r>
                    <w:rPr>
                      <w:rFonts w:ascii="仿宋_GB2312" w:hAnsi="仿宋_GB2312" w:cs="仿宋_GB2312" w:eastAsia="仿宋_GB2312"/>
                      <w:sz w:val="21"/>
                      <w:color w:val="000000"/>
                    </w:rPr>
                    <w:t>视频输出。</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、输出分辨率：设备需支持以下分辨率自适应输出：</w:t>
                  </w:r>
                  <w:r>
                    <w:rPr>
                      <w:rFonts w:ascii="仿宋_GB2312" w:hAnsi="仿宋_GB2312" w:cs="仿宋_GB2312" w:eastAsia="仿宋_GB2312"/>
                      <w:sz w:val="21"/>
                      <w:color w:val="000000"/>
                    </w:rPr>
                    <w:t>3840×2160@30Hz</w:t>
                  </w:r>
                  <w:r>
                    <w:rPr>
                      <w:rFonts w:ascii="仿宋_GB2312" w:hAnsi="仿宋_GB2312" w:cs="仿宋_GB2312" w:eastAsia="仿宋_GB2312"/>
                      <w:sz w:val="21"/>
                      <w:color w:val="000000"/>
                    </w:rPr>
                    <w:t>、</w:t>
                  </w:r>
                  <w:r>
                    <w:rPr>
                      <w:rFonts w:ascii="仿宋_GB2312" w:hAnsi="仿宋_GB2312" w:cs="仿宋_GB2312" w:eastAsia="仿宋_GB2312"/>
                      <w:sz w:val="21"/>
                      <w:color w:val="000000"/>
                    </w:rPr>
                    <w:t>2560×1440@30Hz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1920×1200@60Hz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1680×1050@60Hz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1600×1200@60Hz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1280×1024@60Hz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1280×720@60Hz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1280×720@50Hz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1024×768@60Hz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大屏带载能力</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、单口最大带载功率不低于</w:t>
                  </w:r>
                  <w:r>
                    <w:rPr>
                      <w:rFonts w:ascii="仿宋_GB2312" w:hAnsi="仿宋_GB2312" w:cs="仿宋_GB2312" w:eastAsia="仿宋_GB2312"/>
                      <w:sz w:val="21"/>
                      <w:color w:val="000000"/>
                    </w:rPr>
                    <w:t>260W</w:t>
                  </w: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硬盘录像机（</w:t>
                  </w:r>
                  <w:r>
                    <w:rPr>
                      <w:rFonts w:ascii="仿宋_GB2312" w:hAnsi="仿宋_GB2312" w:cs="仿宋_GB2312" w:eastAsia="仿宋_GB2312"/>
                      <w:sz w:val="21"/>
                      <w:color w:val="000000"/>
                      <w:shd w:fill="FFFF00" w:val="clear"/>
                    </w:rPr>
                    <w:t>64</w:t>
                  </w:r>
                  <w:r>
                    <w:rPr>
                      <w:rFonts w:ascii="仿宋_GB2312" w:hAnsi="仿宋_GB2312" w:cs="仿宋_GB2312" w:eastAsia="仿宋_GB2312"/>
                      <w:sz w:val="21"/>
                      <w:color w:val="000000"/>
                      <w:shd w:fill="FFFF00" w:val="clear"/>
                    </w:rPr>
                    <w:t>路</w:t>
                  </w:r>
                  <w:r>
                    <w:rPr>
                      <w:rFonts w:ascii="仿宋_GB2312" w:hAnsi="仿宋_GB2312" w:cs="仿宋_GB2312" w:eastAsia="仿宋_GB2312"/>
                      <w:sz w:val="21"/>
                      <w:color w:val="000000"/>
                      <w:shd w:fill="FFFF00" w:val="clear"/>
                    </w:rPr>
                    <w:t>24</w:t>
                  </w:r>
                  <w:r>
                    <w:rPr>
                      <w:rFonts w:ascii="仿宋_GB2312" w:hAnsi="仿宋_GB2312" w:cs="仿宋_GB2312" w:eastAsia="仿宋_GB2312"/>
                      <w:sz w:val="21"/>
                      <w:color w:val="000000"/>
                      <w:shd w:fill="FFFF00" w:val="clear"/>
                    </w:rPr>
                    <w:t>盘位）</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可接驳符合</w:t>
                  </w:r>
                  <w:r>
                    <w:rPr>
                      <w:rFonts w:ascii="仿宋_GB2312" w:hAnsi="仿宋_GB2312" w:cs="仿宋_GB2312" w:eastAsia="仿宋_GB2312"/>
                      <w:sz w:val="21"/>
                      <w:color w:val="000000"/>
                    </w:rPr>
                    <w:t>ONVIF</w:t>
                  </w:r>
                  <w:r>
                    <w:rPr>
                      <w:rFonts w:ascii="仿宋_GB2312" w:hAnsi="仿宋_GB2312" w:cs="仿宋_GB2312" w:eastAsia="仿宋_GB2312"/>
                      <w:sz w:val="21"/>
                      <w:color w:val="000000"/>
                    </w:rPr>
                    <w:t>、</w:t>
                  </w:r>
                  <w:r>
                    <w:rPr>
                      <w:rFonts w:ascii="仿宋_GB2312" w:hAnsi="仿宋_GB2312" w:cs="仿宋_GB2312" w:eastAsia="仿宋_GB2312"/>
                      <w:sz w:val="21"/>
                      <w:color w:val="000000"/>
                    </w:rPr>
                    <w:t>RTSP</w:t>
                  </w:r>
                  <w:r>
                    <w:rPr>
                      <w:rFonts w:ascii="仿宋_GB2312" w:hAnsi="仿宋_GB2312" w:cs="仿宋_GB2312" w:eastAsia="仿宋_GB2312"/>
                      <w:sz w:val="21"/>
                      <w:color w:val="000000"/>
                    </w:rPr>
                    <w:t>标准的众多主流厂商网络摄像机；</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支持接入</w:t>
                  </w:r>
                  <w:r>
                    <w:rPr>
                      <w:rFonts w:ascii="仿宋_GB2312" w:hAnsi="仿宋_GB2312" w:cs="仿宋_GB2312" w:eastAsia="仿宋_GB2312"/>
                      <w:sz w:val="21"/>
                      <w:color w:val="000000"/>
                    </w:rPr>
                    <w:t>H.265</w:t>
                  </w:r>
                  <w:r>
                    <w:rPr>
                      <w:rFonts w:ascii="仿宋_GB2312" w:hAnsi="仿宋_GB2312" w:cs="仿宋_GB2312" w:eastAsia="仿宋_GB2312"/>
                      <w:sz w:val="21"/>
                      <w:color w:val="000000"/>
                    </w:rPr>
                    <w:t>、</w:t>
                  </w:r>
                  <w:r>
                    <w:rPr>
                      <w:rFonts w:ascii="仿宋_GB2312" w:hAnsi="仿宋_GB2312" w:cs="仿宋_GB2312" w:eastAsia="仿宋_GB2312"/>
                      <w:sz w:val="21"/>
                      <w:color w:val="000000"/>
                    </w:rPr>
                    <w:t>Smart265</w:t>
                  </w:r>
                  <w:r>
                    <w:rPr>
                      <w:rFonts w:ascii="仿宋_GB2312" w:hAnsi="仿宋_GB2312" w:cs="仿宋_GB2312" w:eastAsia="仿宋_GB2312"/>
                      <w:sz w:val="21"/>
                      <w:color w:val="000000"/>
                    </w:rPr>
                    <w:t>、</w:t>
                  </w:r>
                  <w:r>
                    <w:rPr>
                      <w:rFonts w:ascii="仿宋_GB2312" w:hAnsi="仿宋_GB2312" w:cs="仿宋_GB2312" w:eastAsia="仿宋_GB2312"/>
                      <w:sz w:val="21"/>
                      <w:color w:val="000000"/>
                    </w:rPr>
                    <w:t>H.264</w:t>
                  </w:r>
                  <w:r>
                    <w:rPr>
                      <w:rFonts w:ascii="仿宋_GB2312" w:hAnsi="仿宋_GB2312" w:cs="仿宋_GB2312" w:eastAsia="仿宋_GB2312"/>
                      <w:sz w:val="21"/>
                      <w:color w:val="000000"/>
                    </w:rPr>
                    <w:t>、</w:t>
                  </w:r>
                  <w:r>
                    <w:rPr>
                      <w:rFonts w:ascii="仿宋_GB2312" w:hAnsi="仿宋_GB2312" w:cs="仿宋_GB2312" w:eastAsia="仿宋_GB2312"/>
                      <w:sz w:val="21"/>
                      <w:color w:val="000000"/>
                    </w:rPr>
                    <w:t>Smart264</w:t>
                  </w:r>
                  <w:r>
                    <w:rPr>
                      <w:rFonts w:ascii="仿宋_GB2312" w:hAnsi="仿宋_GB2312" w:cs="仿宋_GB2312" w:eastAsia="仿宋_GB2312"/>
                      <w:sz w:val="21"/>
                      <w:color w:val="000000"/>
                    </w:rPr>
                    <w:t>视频编码码流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解码性能强劲，最大支持</w:t>
                  </w:r>
                  <w:r>
                    <w:rPr>
                      <w:rFonts w:ascii="仿宋_GB2312" w:hAnsi="仿宋_GB2312" w:cs="仿宋_GB2312" w:eastAsia="仿宋_GB2312"/>
                      <w:sz w:val="21"/>
                      <w:color w:val="000000"/>
                    </w:rPr>
                    <w:t>24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解码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1200</w:t>
                  </w:r>
                  <w:r>
                    <w:rPr>
                      <w:rFonts w:ascii="仿宋_GB2312" w:hAnsi="仿宋_GB2312" w:cs="仿宋_GB2312" w:eastAsia="仿宋_GB2312"/>
                      <w:sz w:val="21"/>
                      <w:color w:val="000000"/>
                    </w:rPr>
                    <w:t>万像素高清网络视频的预览、存储与回放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与</w:t>
                  </w:r>
                  <w:r>
                    <w:rPr>
                      <w:rFonts w:ascii="仿宋_GB2312" w:hAnsi="仿宋_GB2312" w:cs="仿宋_GB2312" w:eastAsia="仿宋_GB2312"/>
                      <w:sz w:val="21"/>
                      <w:color w:val="000000"/>
                    </w:rPr>
                    <w:t>VGA</w:t>
                  </w:r>
                  <w:r>
                    <w:rPr>
                      <w:rFonts w:ascii="仿宋_GB2312" w:hAnsi="仿宋_GB2312" w:cs="仿宋_GB2312" w:eastAsia="仿宋_GB2312"/>
                      <w:sz w:val="21"/>
                      <w:color w:val="000000"/>
                    </w:rPr>
                    <w:t>同</w:t>
                  </w:r>
                  <w:r>
                    <w:rPr>
                      <w:rFonts w:ascii="仿宋_GB2312" w:hAnsi="仿宋_GB2312" w:cs="仿宋_GB2312" w:eastAsia="仿宋_GB2312"/>
                      <w:sz w:val="21"/>
                      <w:color w:val="000000"/>
                    </w:rPr>
                    <w:t>/</w:t>
                  </w:r>
                  <w:r>
                    <w:rPr>
                      <w:rFonts w:ascii="仿宋_GB2312" w:hAnsi="仿宋_GB2312" w:cs="仿宋_GB2312" w:eastAsia="仿宋_GB2312"/>
                      <w:sz w:val="21"/>
                      <w:color w:val="000000"/>
                    </w:rPr>
                    <w:t>异源输出，</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最大支持</w:t>
                  </w:r>
                  <w:r>
                    <w:rPr>
                      <w:rFonts w:ascii="仿宋_GB2312" w:hAnsi="仿宋_GB2312" w:cs="仿宋_GB2312" w:eastAsia="仿宋_GB2312"/>
                      <w:sz w:val="21"/>
                      <w:color w:val="000000"/>
                    </w:rPr>
                    <w:t>4K</w:t>
                  </w:r>
                  <w:r>
                    <w:rPr>
                      <w:rFonts w:ascii="仿宋_GB2312" w:hAnsi="仿宋_GB2312" w:cs="仿宋_GB2312" w:eastAsia="仿宋_GB2312"/>
                      <w:sz w:val="21"/>
                      <w:color w:val="000000"/>
                    </w:rPr>
                    <w:t>超高清显示输出，</w:t>
                  </w:r>
                  <w:r>
                    <w:rPr>
                      <w:rFonts w:ascii="仿宋_GB2312" w:hAnsi="仿宋_GB2312" w:cs="仿宋_GB2312" w:eastAsia="仿宋_GB2312"/>
                      <w:sz w:val="21"/>
                      <w:color w:val="000000"/>
                    </w:rPr>
                    <w:t>VGA</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高清显示输出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自带</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SATA</w:t>
                  </w:r>
                  <w:r>
                    <w:rPr>
                      <w:rFonts w:ascii="仿宋_GB2312" w:hAnsi="仿宋_GB2312" w:cs="仿宋_GB2312" w:eastAsia="仿宋_GB2312"/>
                      <w:sz w:val="21"/>
                      <w:color w:val="000000"/>
                    </w:rPr>
                    <w:t>接口，最大支持满配</w:t>
                  </w:r>
                  <w:r>
                    <w:rPr>
                      <w:rFonts w:ascii="仿宋_GB2312" w:hAnsi="仿宋_GB2312" w:cs="仿宋_GB2312" w:eastAsia="仿宋_GB2312"/>
                      <w:sz w:val="21"/>
                      <w:color w:val="000000"/>
                    </w:rPr>
                    <w:t>16T</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w:t>
                  </w:r>
                  <w:r>
                    <w:rPr>
                      <w:rFonts w:ascii="仿宋_GB2312" w:hAnsi="仿宋_GB2312" w:cs="仿宋_GB2312" w:eastAsia="仿宋_GB2312"/>
                      <w:sz w:val="21"/>
                      <w:color w:val="000000"/>
                    </w:rPr>
                    <w:t>设备集中管理，包括</w:t>
                  </w:r>
                  <w:r>
                    <w:rPr>
                      <w:rFonts w:ascii="仿宋_GB2312" w:hAnsi="仿宋_GB2312" w:cs="仿宋_GB2312" w:eastAsia="仿宋_GB2312"/>
                      <w:sz w:val="21"/>
                      <w:color w:val="000000"/>
                    </w:rPr>
                    <w:t>IP</w:t>
                  </w:r>
                  <w:r>
                    <w:rPr>
                      <w:rFonts w:ascii="仿宋_GB2312" w:hAnsi="仿宋_GB2312" w:cs="仿宋_GB2312" w:eastAsia="仿宋_GB2312"/>
                      <w:sz w:val="21"/>
                      <w:color w:val="000000"/>
                    </w:rPr>
                    <w:t>设备一键添加、参数配置、批量升级、导入</w:t>
                  </w:r>
                  <w:r>
                    <w:rPr>
                      <w:rFonts w:ascii="仿宋_GB2312" w:hAnsi="仿宋_GB2312" w:cs="仿宋_GB2312" w:eastAsia="仿宋_GB2312"/>
                      <w:sz w:val="21"/>
                      <w:color w:val="000000"/>
                    </w:rPr>
                    <w:t>/</w:t>
                  </w:r>
                  <w:r>
                    <w:rPr>
                      <w:rFonts w:ascii="仿宋_GB2312" w:hAnsi="仿宋_GB2312" w:cs="仿宋_GB2312" w:eastAsia="仿宋_GB2312"/>
                      <w:sz w:val="21"/>
                      <w:color w:val="000000"/>
                    </w:rPr>
                    <w:t>导出等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最大支持</w:t>
                  </w:r>
                  <w:r>
                    <w:rPr>
                      <w:rFonts w:ascii="仿宋_GB2312" w:hAnsi="仿宋_GB2312" w:cs="仿宋_GB2312" w:eastAsia="仿宋_GB2312"/>
                      <w:sz w:val="21"/>
                      <w:color w:val="000000"/>
                    </w:rPr>
                    <w:t>8/16/16</w:t>
                  </w:r>
                  <w:r>
                    <w:rPr>
                      <w:rFonts w:ascii="仿宋_GB2312" w:hAnsi="仿宋_GB2312" w:cs="仿宋_GB2312" w:eastAsia="仿宋_GB2312"/>
                      <w:sz w:val="21"/>
                      <w:color w:val="000000"/>
                    </w:rPr>
                    <w:t>路本地同步回放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针对人、车及事件类型，支持快速回放与智能检索功能，大幅提升录像回放和检索效率</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支持萤石云服务，海康互联</w:t>
                  </w:r>
                  <w:r>
                    <w:rPr>
                      <w:rFonts w:ascii="仿宋_GB2312" w:hAnsi="仿宋_GB2312" w:cs="仿宋_GB2312" w:eastAsia="仿宋_GB2312"/>
                      <w:sz w:val="21"/>
                      <w:color w:val="000000"/>
                    </w:rPr>
                    <w:t>APP</w:t>
                  </w:r>
                  <w:r>
                    <w:rPr>
                      <w:rFonts w:ascii="仿宋_GB2312" w:hAnsi="仿宋_GB2312" w:cs="仿宋_GB2312" w:eastAsia="仿宋_GB2312"/>
                      <w:sz w:val="21"/>
                      <w:color w:val="000000"/>
                    </w:rPr>
                    <w:t>实现手机远程预览</w:t>
                  </w:r>
                  <w:r>
                    <w:rPr>
                      <w:rFonts w:ascii="仿宋_GB2312" w:hAnsi="仿宋_GB2312" w:cs="仿宋_GB2312" w:eastAsia="仿宋_GB2312"/>
                      <w:sz w:val="21"/>
                      <w:color w:val="000000"/>
                    </w:rPr>
                    <w:t>/</w:t>
                  </w:r>
                  <w:r>
                    <w:rPr>
                      <w:rFonts w:ascii="仿宋_GB2312" w:hAnsi="仿宋_GB2312" w:cs="仿宋_GB2312" w:eastAsia="仿宋_GB2312"/>
                      <w:sz w:val="21"/>
                      <w:color w:val="000000"/>
                    </w:rPr>
                    <w:t>回放</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支持萤石、</w:t>
                  </w:r>
                  <w:r>
                    <w:rPr>
                      <w:rFonts w:ascii="仿宋_GB2312" w:hAnsi="仿宋_GB2312" w:cs="仿宋_GB2312" w:eastAsia="仿宋_GB2312"/>
                      <w:sz w:val="21"/>
                      <w:color w:val="000000"/>
                    </w:rPr>
                    <w:t>ISUP</w:t>
                  </w:r>
                  <w:r>
                    <w:rPr>
                      <w:rFonts w:ascii="仿宋_GB2312" w:hAnsi="仿宋_GB2312" w:cs="仿宋_GB2312" w:eastAsia="仿宋_GB2312"/>
                      <w:sz w:val="21"/>
                      <w:color w:val="000000"/>
                    </w:rPr>
                    <w:t>以及</w:t>
                  </w:r>
                  <w:r>
                    <w:rPr>
                      <w:rFonts w:ascii="仿宋_GB2312" w:hAnsi="仿宋_GB2312" w:cs="仿宋_GB2312" w:eastAsia="仿宋_GB2312"/>
                      <w:sz w:val="21"/>
                      <w:color w:val="000000"/>
                    </w:rPr>
                    <w:t>GB28181</w:t>
                  </w:r>
                  <w:r>
                    <w:rPr>
                      <w:rFonts w:ascii="仿宋_GB2312" w:hAnsi="仿宋_GB2312" w:cs="仿宋_GB2312" w:eastAsia="仿宋_GB2312"/>
                      <w:sz w:val="21"/>
                      <w:color w:val="000000"/>
                    </w:rPr>
                    <w:t>协议，轻松实现平台接入</w:t>
                  </w: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400</w:t>
                  </w:r>
                  <w:r>
                    <w:rPr>
                      <w:rFonts w:ascii="仿宋_GB2312" w:hAnsi="仿宋_GB2312" w:cs="仿宋_GB2312" w:eastAsia="仿宋_GB2312"/>
                      <w:sz w:val="21"/>
                      <w:color w:val="000000"/>
                      <w:shd w:fill="FFFF00" w:val="clear"/>
                    </w:rPr>
                    <w:t>万臻全彩</w:t>
                  </w:r>
                  <w:r>
                    <w:rPr>
                      <w:rFonts w:ascii="仿宋_GB2312" w:hAnsi="仿宋_GB2312" w:cs="仿宋_GB2312" w:eastAsia="仿宋_GB2312"/>
                      <w:sz w:val="21"/>
                      <w:color w:val="000000"/>
                      <w:shd w:fill="FFFF00" w:val="clear"/>
                    </w:rPr>
                    <w:t>2.0</w:t>
                  </w:r>
                  <w:r>
                    <w:rPr>
                      <w:rFonts w:ascii="仿宋_GB2312" w:hAnsi="仿宋_GB2312" w:cs="仿宋_GB2312" w:eastAsia="仿宋_GB2312"/>
                      <w:sz w:val="21"/>
                      <w:color w:val="000000"/>
                      <w:shd w:fill="FFFF00" w:val="clear"/>
                    </w:rPr>
                    <w:t>海螺型</w:t>
                  </w:r>
                  <w:r>
                    <w:rPr>
                      <w:rFonts w:ascii="仿宋_GB2312" w:hAnsi="仿宋_GB2312" w:cs="仿宋_GB2312" w:eastAsia="仿宋_GB2312"/>
                      <w:sz w:val="21"/>
                      <w:color w:val="000000"/>
                      <w:shd w:fill="FFFF00" w:val="clear"/>
                    </w:rPr>
                    <w:t>PoE</w:t>
                  </w:r>
                  <w:r>
                    <w:rPr>
                      <w:rFonts w:ascii="仿宋_GB2312" w:hAnsi="仿宋_GB2312" w:cs="仿宋_GB2312" w:eastAsia="仿宋_GB2312"/>
                      <w:sz w:val="21"/>
                      <w:color w:val="000000"/>
                      <w:shd w:fill="FFFF00" w:val="clear"/>
                    </w:rPr>
                    <w:t>网络摄像机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传感器类型：</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1/2.7</w:t>
                  </w:r>
                  <w:r>
                    <w:rPr>
                      <w:rFonts w:ascii="仿宋_GB2312" w:hAnsi="仿宋_GB2312" w:cs="仿宋_GB2312" w:eastAsia="仿宋_GB2312"/>
                      <w:sz w:val="21"/>
                      <w:color w:val="000000"/>
                    </w:rPr>
                    <w:t>”</w:t>
                  </w:r>
                  <w:r>
                    <w:rPr>
                      <w:rFonts w:ascii="仿宋_GB2312" w:hAnsi="仿宋_GB2312" w:cs="仿宋_GB2312" w:eastAsia="仿宋_GB2312"/>
                      <w:sz w:val="21"/>
                      <w:color w:val="000000"/>
                    </w:rPr>
                    <w:t>Progressive Scan CMOS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最低照度：彩色：</w:t>
                  </w:r>
                  <w:r>
                    <w:rPr>
                      <w:rFonts w:ascii="仿宋_GB2312" w:hAnsi="仿宋_GB2312" w:cs="仿宋_GB2312" w:eastAsia="仿宋_GB2312"/>
                      <w:sz w:val="21"/>
                      <w:color w:val="000000"/>
                    </w:rPr>
                    <w:t>0.005 Lux</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宽动态：数字宽动态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焦距</w:t>
                  </w:r>
                  <w:r>
                    <w:rPr>
                      <w:rFonts w:ascii="仿宋_GB2312" w:hAnsi="仿宋_GB2312" w:cs="仿宋_GB2312" w:eastAsia="仿宋_GB2312"/>
                      <w:sz w:val="21"/>
                      <w:color w:val="000000"/>
                    </w:rPr>
                    <w:t>&amp;</w:t>
                  </w:r>
                  <w:r>
                    <w:rPr>
                      <w:rFonts w:ascii="仿宋_GB2312" w:hAnsi="仿宋_GB2312" w:cs="仿宋_GB2312" w:eastAsia="仿宋_GB2312"/>
                      <w:sz w:val="21"/>
                      <w:color w:val="000000"/>
                    </w:rPr>
                    <w:t>视场角：</w:t>
                  </w:r>
                </w:p>
                <w:p>
                  <w:pPr>
                    <w:pStyle w:val="null3"/>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4 mm</w:t>
                  </w:r>
                  <w:r>
                    <w:rPr>
                      <w:rFonts w:ascii="仿宋_GB2312" w:hAnsi="仿宋_GB2312" w:cs="仿宋_GB2312" w:eastAsia="仿宋_GB2312"/>
                      <w:sz w:val="21"/>
                      <w:color w:val="000000"/>
                    </w:rPr>
                    <w:t>，水平视场角：</w:t>
                  </w:r>
                  <w:r>
                    <w:rPr>
                      <w:rFonts w:ascii="仿宋_GB2312" w:hAnsi="仿宋_GB2312" w:cs="仿宋_GB2312" w:eastAsia="仿宋_GB2312"/>
                      <w:sz w:val="21"/>
                      <w:color w:val="000000"/>
                    </w:rPr>
                    <w:t>70°</w:t>
                  </w:r>
                  <w:r>
                    <w:rPr>
                      <w:rFonts w:ascii="仿宋_GB2312" w:hAnsi="仿宋_GB2312" w:cs="仿宋_GB2312" w:eastAsia="仿宋_GB2312"/>
                      <w:sz w:val="21"/>
                      <w:color w:val="000000"/>
                    </w:rPr>
                    <w:t>，垂直视场角：</w:t>
                  </w:r>
                  <w:r>
                    <w:rPr>
                      <w:rFonts w:ascii="仿宋_GB2312" w:hAnsi="仿宋_GB2312" w:cs="仿宋_GB2312" w:eastAsia="仿宋_GB2312"/>
                      <w:sz w:val="21"/>
                      <w:color w:val="000000"/>
                    </w:rPr>
                    <w:t>35°</w:t>
                  </w:r>
                  <w:r>
                    <w:rPr>
                      <w:rFonts w:ascii="仿宋_GB2312" w:hAnsi="仿宋_GB2312" w:cs="仿宋_GB2312" w:eastAsia="仿宋_GB2312"/>
                      <w:sz w:val="21"/>
                      <w:color w:val="000000"/>
                    </w:rPr>
                    <w:t>，对角视场角：</w:t>
                  </w:r>
                  <w:r>
                    <w:rPr>
                      <w:rFonts w:ascii="仿宋_GB2312" w:hAnsi="仿宋_GB2312" w:cs="仿宋_GB2312" w:eastAsia="仿宋_GB2312"/>
                      <w:sz w:val="21"/>
                      <w:color w:val="000000"/>
                    </w:rPr>
                    <w:t>85°</w:t>
                  </w:r>
                </w:p>
                <w:p>
                  <w:pPr>
                    <w:pStyle w:val="null3"/>
                    <w:jc w:val="left"/>
                  </w:pPr>
                  <w:r>
                    <w:rPr>
                      <w:rFonts w:ascii="仿宋_GB2312" w:hAnsi="仿宋_GB2312" w:cs="仿宋_GB2312" w:eastAsia="仿宋_GB2312"/>
                      <w:sz w:val="21"/>
                      <w:color w:val="000000"/>
                    </w:rPr>
                    <w:t>②</w:t>
                  </w:r>
                  <w:r>
                    <w:rPr>
                      <w:rFonts w:ascii="仿宋_GB2312" w:hAnsi="仿宋_GB2312" w:cs="仿宋_GB2312" w:eastAsia="仿宋_GB2312"/>
                      <w:sz w:val="21"/>
                      <w:color w:val="000000"/>
                    </w:rPr>
                    <w:t>6 mm</w:t>
                  </w:r>
                  <w:r>
                    <w:rPr>
                      <w:rFonts w:ascii="仿宋_GB2312" w:hAnsi="仿宋_GB2312" w:cs="仿宋_GB2312" w:eastAsia="仿宋_GB2312"/>
                      <w:sz w:val="21"/>
                      <w:color w:val="000000"/>
                    </w:rPr>
                    <w:t>，水平视场角：</w:t>
                  </w:r>
                  <w:r>
                    <w:rPr>
                      <w:rFonts w:ascii="仿宋_GB2312" w:hAnsi="仿宋_GB2312" w:cs="仿宋_GB2312" w:eastAsia="仿宋_GB2312"/>
                      <w:sz w:val="21"/>
                      <w:color w:val="000000"/>
                    </w:rPr>
                    <w:t>46°</w:t>
                  </w:r>
                  <w:r>
                    <w:rPr>
                      <w:rFonts w:ascii="仿宋_GB2312" w:hAnsi="仿宋_GB2312" w:cs="仿宋_GB2312" w:eastAsia="仿宋_GB2312"/>
                      <w:sz w:val="21"/>
                      <w:color w:val="000000"/>
                    </w:rPr>
                    <w:t>，垂直视场角：</w:t>
                  </w:r>
                  <w:r>
                    <w:rPr>
                      <w:rFonts w:ascii="仿宋_GB2312" w:hAnsi="仿宋_GB2312" w:cs="仿宋_GB2312" w:eastAsia="仿宋_GB2312"/>
                      <w:sz w:val="21"/>
                      <w:color w:val="000000"/>
                    </w:rPr>
                    <w:t>24°</w:t>
                  </w:r>
                  <w:r>
                    <w:rPr>
                      <w:rFonts w:ascii="仿宋_GB2312" w:hAnsi="仿宋_GB2312" w:cs="仿宋_GB2312" w:eastAsia="仿宋_GB2312"/>
                      <w:sz w:val="21"/>
                      <w:color w:val="000000"/>
                    </w:rPr>
                    <w:t>，对角视场角：</w:t>
                  </w:r>
                  <w:r>
                    <w:rPr>
                      <w:rFonts w:ascii="仿宋_GB2312" w:hAnsi="仿宋_GB2312" w:cs="仿宋_GB2312" w:eastAsia="仿宋_GB2312"/>
                      <w:sz w:val="21"/>
                      <w:color w:val="000000"/>
                    </w:rPr>
                    <w:t>54°</w:t>
                  </w:r>
                </w:p>
                <w:p>
                  <w:pPr>
                    <w:pStyle w:val="null3"/>
                    <w:jc w:val="left"/>
                  </w:pPr>
                  <w:r>
                    <w:rPr>
                      <w:rFonts w:ascii="仿宋_GB2312" w:hAnsi="仿宋_GB2312" w:cs="仿宋_GB2312" w:eastAsia="仿宋_GB2312"/>
                      <w:sz w:val="21"/>
                      <w:color w:val="000000"/>
                    </w:rPr>
                    <w:t>③</w:t>
                  </w:r>
                  <w:r>
                    <w:rPr>
                      <w:rFonts w:ascii="仿宋_GB2312" w:hAnsi="仿宋_GB2312" w:cs="仿宋_GB2312" w:eastAsia="仿宋_GB2312"/>
                      <w:sz w:val="21"/>
                      <w:color w:val="000000"/>
                    </w:rPr>
                    <w:t>8 mm</w:t>
                  </w:r>
                  <w:r>
                    <w:rPr>
                      <w:rFonts w:ascii="仿宋_GB2312" w:hAnsi="仿宋_GB2312" w:cs="仿宋_GB2312" w:eastAsia="仿宋_GB2312"/>
                      <w:sz w:val="21"/>
                      <w:color w:val="000000"/>
                    </w:rPr>
                    <w:t>，水平视场角：</w:t>
                  </w:r>
                  <w:r>
                    <w:rPr>
                      <w:rFonts w:ascii="仿宋_GB2312" w:hAnsi="仿宋_GB2312" w:cs="仿宋_GB2312" w:eastAsia="仿宋_GB2312"/>
                      <w:sz w:val="21"/>
                      <w:color w:val="000000"/>
                    </w:rPr>
                    <w:t>43°</w:t>
                  </w:r>
                  <w:r>
                    <w:rPr>
                      <w:rFonts w:ascii="仿宋_GB2312" w:hAnsi="仿宋_GB2312" w:cs="仿宋_GB2312" w:eastAsia="仿宋_GB2312"/>
                      <w:sz w:val="21"/>
                      <w:color w:val="000000"/>
                    </w:rPr>
                    <w:t>，垂直视场角：</w:t>
                  </w:r>
                  <w:r>
                    <w:rPr>
                      <w:rFonts w:ascii="仿宋_GB2312" w:hAnsi="仿宋_GB2312" w:cs="仿宋_GB2312" w:eastAsia="仿宋_GB2312"/>
                      <w:sz w:val="21"/>
                      <w:color w:val="000000"/>
                    </w:rPr>
                    <w:t>24°</w:t>
                  </w:r>
                  <w:r>
                    <w:rPr>
                      <w:rFonts w:ascii="仿宋_GB2312" w:hAnsi="仿宋_GB2312" w:cs="仿宋_GB2312" w:eastAsia="仿宋_GB2312"/>
                      <w:sz w:val="21"/>
                      <w:color w:val="000000"/>
                    </w:rPr>
                    <w:t>，对角视场角：</w:t>
                  </w:r>
                  <w:r>
                    <w:rPr>
                      <w:rFonts w:ascii="仿宋_GB2312" w:hAnsi="仿宋_GB2312" w:cs="仿宋_GB2312" w:eastAsia="仿宋_GB2312"/>
                      <w:sz w:val="21"/>
                      <w:color w:val="000000"/>
                    </w:rPr>
                    <w:t>50°</w:t>
                  </w:r>
                </w:p>
                <w:p>
                  <w:pPr>
                    <w:pStyle w:val="null3"/>
                    <w:jc w:val="left"/>
                  </w:pPr>
                  <w:r>
                    <w:rPr>
                      <w:rFonts w:ascii="仿宋_GB2312" w:hAnsi="仿宋_GB2312" w:cs="仿宋_GB2312" w:eastAsia="仿宋_GB2312"/>
                      <w:sz w:val="21"/>
                      <w:color w:val="000000"/>
                    </w:rPr>
                    <w:t>④</w:t>
                  </w:r>
                  <w:r>
                    <w:rPr>
                      <w:rFonts w:ascii="仿宋_GB2312" w:hAnsi="仿宋_GB2312" w:cs="仿宋_GB2312" w:eastAsia="仿宋_GB2312"/>
                      <w:sz w:val="21"/>
                      <w:color w:val="000000"/>
                    </w:rPr>
                    <w:t>12 mm</w:t>
                  </w:r>
                  <w:r>
                    <w:rPr>
                      <w:rFonts w:ascii="仿宋_GB2312" w:hAnsi="仿宋_GB2312" w:cs="仿宋_GB2312" w:eastAsia="仿宋_GB2312"/>
                      <w:sz w:val="21"/>
                      <w:color w:val="000000"/>
                    </w:rPr>
                    <w:t>，水平视场角：</w:t>
                  </w:r>
                  <w:r>
                    <w:rPr>
                      <w:rFonts w:ascii="仿宋_GB2312" w:hAnsi="仿宋_GB2312" w:cs="仿宋_GB2312" w:eastAsia="仿宋_GB2312"/>
                      <w:sz w:val="21"/>
                      <w:color w:val="000000"/>
                    </w:rPr>
                    <w:t>27°</w:t>
                  </w:r>
                  <w:r>
                    <w:rPr>
                      <w:rFonts w:ascii="仿宋_GB2312" w:hAnsi="仿宋_GB2312" w:cs="仿宋_GB2312" w:eastAsia="仿宋_GB2312"/>
                      <w:sz w:val="21"/>
                      <w:color w:val="000000"/>
                    </w:rPr>
                    <w:t>，垂直视场角：</w:t>
                  </w:r>
                  <w:r>
                    <w:rPr>
                      <w:rFonts w:ascii="仿宋_GB2312" w:hAnsi="仿宋_GB2312" w:cs="仿宋_GB2312" w:eastAsia="仿宋_GB2312"/>
                      <w:sz w:val="21"/>
                      <w:color w:val="000000"/>
                    </w:rPr>
                    <w:t>15°</w:t>
                  </w:r>
                  <w:r>
                    <w:rPr>
                      <w:rFonts w:ascii="仿宋_GB2312" w:hAnsi="仿宋_GB2312" w:cs="仿宋_GB2312" w:eastAsia="仿宋_GB2312"/>
                      <w:sz w:val="21"/>
                      <w:color w:val="000000"/>
                    </w:rPr>
                    <w:t>，对角视场角：</w:t>
                  </w:r>
                  <w:r>
                    <w:rPr>
                      <w:rFonts w:ascii="仿宋_GB2312" w:hAnsi="仿宋_GB2312" w:cs="仿宋_GB2312" w:eastAsia="仿宋_GB2312"/>
                      <w:sz w:val="21"/>
                      <w:color w:val="000000"/>
                    </w:rPr>
                    <w:t>31°</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红外波长范围：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850 nm</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防补光过曝：支持</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补光灯类型：红外灯</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2560 × 1440</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视频压缩标准：</w:t>
                  </w:r>
                  <w:r>
                    <w:rPr>
                      <w:rFonts w:ascii="仿宋_GB2312" w:hAnsi="仿宋_GB2312" w:cs="仿宋_GB2312" w:eastAsia="仿宋_GB2312"/>
                      <w:sz w:val="21"/>
                      <w:color w:val="000000"/>
                    </w:rPr>
                    <w:t>①</w:t>
                  </w:r>
                  <w:r>
                    <w:rPr>
                      <w:rFonts w:ascii="仿宋_GB2312" w:hAnsi="仿宋_GB2312" w:cs="仿宋_GB2312" w:eastAsia="仿宋_GB2312"/>
                      <w:sz w:val="21"/>
                      <w:color w:val="000000"/>
                    </w:rPr>
                    <w:t>主码流：</w:t>
                  </w:r>
                  <w:r>
                    <w:rPr>
                      <w:rFonts w:ascii="仿宋_GB2312" w:hAnsi="仿宋_GB2312" w:cs="仿宋_GB2312" w:eastAsia="仿宋_GB2312"/>
                      <w:sz w:val="21"/>
                      <w:color w:val="000000"/>
                    </w:rPr>
                    <w:t>H.265</w:t>
                  </w:r>
                  <w:r>
                    <w:rPr>
                      <w:rFonts w:ascii="仿宋_GB2312" w:hAnsi="仿宋_GB2312" w:cs="仿宋_GB2312" w:eastAsia="仿宋_GB2312"/>
                      <w:sz w:val="21"/>
                      <w:color w:val="000000"/>
                    </w:rPr>
                    <w:t>，支持超级智能编码</w:t>
                  </w:r>
                  <w:r>
                    <w:rPr>
                      <w:rFonts w:ascii="仿宋_GB2312" w:hAnsi="仿宋_GB2312" w:cs="仿宋_GB2312" w:eastAsia="仿宋_GB2312"/>
                      <w:sz w:val="21"/>
                      <w:color w:val="000000"/>
                    </w:rPr>
                    <w:t>；</w:t>
                  </w:r>
                  <w:r>
                    <w:rPr>
                      <w:rFonts w:ascii="仿宋_GB2312" w:hAnsi="仿宋_GB2312" w:cs="仿宋_GB2312" w:eastAsia="仿宋_GB2312"/>
                      <w:sz w:val="21"/>
                      <w:color w:val="000000"/>
                    </w:rPr>
                    <w:t>②</w:t>
                  </w:r>
                  <w:r>
                    <w:rPr>
                      <w:rFonts w:ascii="仿宋_GB2312" w:hAnsi="仿宋_GB2312" w:cs="仿宋_GB2312" w:eastAsia="仿宋_GB2312"/>
                      <w:sz w:val="21"/>
                      <w:color w:val="000000"/>
                    </w:rPr>
                    <w:t>子码流：</w:t>
                  </w:r>
                  <w:r>
                    <w:rPr>
                      <w:rFonts w:ascii="仿宋_GB2312" w:hAnsi="仿宋_GB2312" w:cs="仿宋_GB2312" w:eastAsia="仿宋_GB2312"/>
                      <w:sz w:val="21"/>
                      <w:color w:val="000000"/>
                    </w:rPr>
                    <w:t>H.265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音频：</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个内置麦克风</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网络：</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RJ45 10 M/100 M</w:t>
                  </w:r>
                  <w:r>
                    <w:rPr>
                      <w:rFonts w:ascii="仿宋_GB2312" w:hAnsi="仿宋_GB2312" w:cs="仿宋_GB2312" w:eastAsia="仿宋_GB2312"/>
                      <w:sz w:val="21"/>
                      <w:color w:val="000000"/>
                    </w:rPr>
                    <w:t>自适应以太网口</w:t>
                  </w:r>
                </w:p>
                <w:p>
                  <w:pPr>
                    <w:pStyle w:val="null3"/>
                    <w:jc w:val="left"/>
                  </w:pPr>
                  <w:r>
                    <w:rPr>
                      <w:rFonts w:ascii="仿宋_GB2312" w:hAnsi="仿宋_GB2312" w:cs="仿宋_GB2312" w:eastAsia="仿宋_GB2312"/>
                      <w:sz w:val="21"/>
                      <w:color w:val="000000"/>
                    </w:rPr>
                    <w:t>启动及工作温湿度：</w:t>
                  </w:r>
                  <w:r>
                    <w:rPr>
                      <w:rFonts w:ascii="仿宋_GB2312" w:hAnsi="仿宋_GB2312" w:cs="仿宋_GB2312" w:eastAsia="仿宋_GB2312"/>
                      <w:sz w:val="21"/>
                      <w:color w:val="000000"/>
                    </w:rPr>
                    <w:t>-30 ℃~60 ℃</w:t>
                  </w:r>
                  <w:r>
                    <w:rPr>
                      <w:rFonts w:ascii="仿宋_GB2312" w:hAnsi="仿宋_GB2312" w:cs="仿宋_GB2312" w:eastAsia="仿宋_GB2312"/>
                      <w:sz w:val="21"/>
                      <w:color w:val="000000"/>
                    </w:rPr>
                    <w:t>，湿度小于</w:t>
                  </w:r>
                  <w:r>
                    <w:rPr>
                      <w:rFonts w:ascii="仿宋_GB2312" w:hAnsi="仿宋_GB2312" w:cs="仿宋_GB2312" w:eastAsia="仿宋_GB2312"/>
                      <w:sz w:val="21"/>
                      <w:color w:val="000000"/>
                    </w:rPr>
                    <w:t>95%</w:t>
                  </w:r>
                  <w:r>
                    <w:rPr>
                      <w:rFonts w:ascii="仿宋_GB2312" w:hAnsi="仿宋_GB2312" w:cs="仿宋_GB2312" w:eastAsia="仿宋_GB2312"/>
                      <w:sz w:val="21"/>
                      <w:color w:val="000000"/>
                    </w:rPr>
                    <w:t>（无凝结）</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存储温湿度：</w:t>
                  </w:r>
                  <w:r>
                    <w:rPr>
                      <w:rFonts w:ascii="仿宋_GB2312" w:hAnsi="仿宋_GB2312" w:cs="仿宋_GB2312" w:eastAsia="仿宋_GB2312"/>
                      <w:sz w:val="21"/>
                      <w:color w:val="000000"/>
                    </w:rPr>
                    <w:t>-30 ℃~60 ℃</w:t>
                  </w:r>
                  <w:r>
                    <w:rPr>
                      <w:rFonts w:ascii="仿宋_GB2312" w:hAnsi="仿宋_GB2312" w:cs="仿宋_GB2312" w:eastAsia="仿宋_GB2312"/>
                      <w:sz w:val="21"/>
                      <w:color w:val="000000"/>
                    </w:rPr>
                    <w:t>，湿度小于</w:t>
                  </w:r>
                  <w:r>
                    <w:rPr>
                      <w:rFonts w:ascii="仿宋_GB2312" w:hAnsi="仿宋_GB2312" w:cs="仿宋_GB2312" w:eastAsia="仿宋_GB2312"/>
                      <w:sz w:val="21"/>
                      <w:color w:val="000000"/>
                    </w:rPr>
                    <w:t>95%</w:t>
                  </w:r>
                  <w:r>
                    <w:rPr>
                      <w:rFonts w:ascii="仿宋_GB2312" w:hAnsi="仿宋_GB2312" w:cs="仿宋_GB2312" w:eastAsia="仿宋_GB2312"/>
                      <w:sz w:val="21"/>
                      <w:color w:val="000000"/>
                    </w:rPr>
                    <w:t>（无凝结）</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恢复出厂设置：支持客户端或浏览器恢复</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①</w:t>
                  </w:r>
                  <w:r>
                    <w:rPr>
                      <w:rFonts w:ascii="仿宋_GB2312" w:hAnsi="仿宋_GB2312" w:cs="仿宋_GB2312" w:eastAsia="仿宋_GB2312"/>
                      <w:sz w:val="21"/>
                      <w:color w:val="000000"/>
                    </w:rPr>
                    <w:t>DC</w:t>
                  </w:r>
                  <w:r>
                    <w:rPr>
                      <w:rFonts w:ascii="仿宋_GB2312" w:hAnsi="仿宋_GB2312" w:cs="仿宋_GB2312" w:eastAsia="仿宋_GB2312"/>
                      <w:sz w:val="21"/>
                      <w:color w:val="000000"/>
                    </w:rPr>
                    <w:t>：</w:t>
                  </w:r>
                  <w:r>
                    <w:rPr>
                      <w:rFonts w:ascii="仿宋_GB2312" w:hAnsi="仿宋_GB2312" w:cs="仿宋_GB2312" w:eastAsia="仿宋_GB2312"/>
                      <w:sz w:val="21"/>
                      <w:color w:val="000000"/>
                    </w:rPr>
                    <w:t>12 V ± 25%</w:t>
                  </w:r>
                  <w:r>
                    <w:rPr>
                      <w:rFonts w:ascii="仿宋_GB2312" w:hAnsi="仿宋_GB2312" w:cs="仿宋_GB2312" w:eastAsia="仿宋_GB2312"/>
                      <w:sz w:val="21"/>
                      <w:color w:val="000000"/>
                    </w:rPr>
                    <w:t>，支持防反接保护</w:t>
                  </w:r>
                  <w:r>
                    <w:rPr>
                      <w:rFonts w:ascii="仿宋_GB2312" w:hAnsi="仿宋_GB2312" w:cs="仿宋_GB2312" w:eastAsia="仿宋_GB2312"/>
                      <w:sz w:val="21"/>
                      <w:color w:val="000000"/>
                    </w:rPr>
                    <w:t>；</w:t>
                  </w:r>
                  <w:r>
                    <w:rPr>
                      <w:rFonts w:ascii="仿宋_GB2312" w:hAnsi="仿宋_GB2312" w:cs="仿宋_GB2312" w:eastAsia="仿宋_GB2312"/>
                      <w:sz w:val="21"/>
                      <w:color w:val="000000"/>
                    </w:rPr>
                    <w:t>②</w:t>
                  </w:r>
                  <w:r>
                    <w:rPr>
                      <w:rFonts w:ascii="仿宋_GB2312" w:hAnsi="仿宋_GB2312" w:cs="仿宋_GB2312" w:eastAsia="仿宋_GB2312"/>
                      <w:sz w:val="21"/>
                      <w:color w:val="000000"/>
                    </w:rPr>
                    <w:t>PoE</w:t>
                  </w:r>
                  <w:r>
                    <w:rPr>
                      <w:rFonts w:ascii="仿宋_GB2312" w:hAnsi="仿宋_GB2312" w:cs="仿宋_GB2312" w:eastAsia="仿宋_GB2312"/>
                      <w:sz w:val="21"/>
                      <w:color w:val="000000"/>
                    </w:rPr>
                    <w:t>：</w:t>
                  </w:r>
                  <w:r>
                    <w:rPr>
                      <w:rFonts w:ascii="仿宋_GB2312" w:hAnsi="仿宋_GB2312" w:cs="仿宋_GB2312" w:eastAsia="仿宋_GB2312"/>
                      <w:sz w:val="21"/>
                      <w:color w:val="000000"/>
                    </w:rPr>
                    <w:t>IEEE 802.3af</w:t>
                  </w:r>
                  <w:r>
                    <w:rPr>
                      <w:rFonts w:ascii="仿宋_GB2312" w:hAnsi="仿宋_GB2312" w:cs="仿宋_GB2312" w:eastAsia="仿宋_GB2312"/>
                      <w:sz w:val="21"/>
                      <w:color w:val="000000"/>
                    </w:rPr>
                    <w:t>，</w:t>
                  </w:r>
                  <w:r>
                    <w:rPr>
                      <w:rFonts w:ascii="仿宋_GB2312" w:hAnsi="仿宋_GB2312" w:cs="仿宋_GB2312" w:eastAsia="仿宋_GB2312"/>
                      <w:sz w:val="21"/>
                      <w:color w:val="000000"/>
                    </w:rPr>
                    <w:t>Class 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防尘防水</w:t>
                  </w:r>
                  <w:r>
                    <w:rPr>
                      <w:rFonts w:ascii="仿宋_GB2312" w:hAnsi="仿宋_GB2312" w:cs="仿宋_GB2312" w:eastAsia="仿宋_GB2312"/>
                      <w:sz w:val="21"/>
                      <w:color w:val="000000"/>
                    </w:rPr>
                    <w:t>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IP66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接入（</w:t>
                  </w:r>
                  <w:r>
                    <w:rPr>
                      <w:rFonts w:ascii="仿宋_GB2312" w:hAnsi="仿宋_GB2312" w:cs="仿宋_GB2312" w:eastAsia="仿宋_GB2312"/>
                      <w:sz w:val="21"/>
                      <w:color w:val="000000"/>
                      <w:shd w:fill="FFFF00" w:val="clear"/>
                    </w:rPr>
                    <w:t>24</w:t>
                  </w:r>
                  <w:r>
                    <w:rPr>
                      <w:rFonts w:ascii="仿宋_GB2312" w:hAnsi="仿宋_GB2312" w:cs="仿宋_GB2312" w:eastAsia="仿宋_GB2312"/>
                      <w:sz w:val="21"/>
                      <w:color w:val="000000"/>
                      <w:shd w:fill="FFFF00" w:val="clear"/>
                    </w:rPr>
                    <w:t>口</w:t>
                  </w:r>
                  <w:r>
                    <w:rPr>
                      <w:rFonts w:ascii="仿宋_GB2312" w:hAnsi="仿宋_GB2312" w:cs="仿宋_GB2312" w:eastAsia="仿宋_GB2312"/>
                      <w:sz w:val="21"/>
                      <w:color w:val="000000"/>
                      <w:shd w:fill="FFFF00" w:val="clear"/>
                    </w:rPr>
                    <w:t>POE</w:t>
                  </w:r>
                  <w:r>
                    <w:rPr>
                      <w:rFonts w:ascii="仿宋_GB2312" w:hAnsi="仿宋_GB2312" w:cs="仿宋_GB2312" w:eastAsia="仿宋_GB2312"/>
                      <w:sz w:val="21"/>
                      <w:color w:val="000000"/>
                      <w:shd w:fill="FFFF00" w:val="clear"/>
                    </w:rPr>
                    <w:t>交换机）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、支持固化千兆以太网口</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PoE</w:t>
                  </w:r>
                  <w:r>
                    <w:rPr>
                      <w:rFonts w:ascii="仿宋_GB2312" w:hAnsi="仿宋_GB2312" w:cs="仿宋_GB2312" w:eastAsia="仿宋_GB2312"/>
                      <w:sz w:val="21"/>
                      <w:color w:val="000000"/>
                    </w:rPr>
                    <w:t>端口</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个，千兆光上联端口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≥52Gbps</w:t>
                  </w: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≥39Mpps</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、支持端口防雷等级</w:t>
                  </w:r>
                  <w:r>
                    <w:rPr>
                      <w:rFonts w:ascii="仿宋_GB2312" w:hAnsi="仿宋_GB2312" w:cs="仿宋_GB2312" w:eastAsia="仿宋_GB2312"/>
                      <w:sz w:val="21"/>
                      <w:color w:val="000000"/>
                    </w:rPr>
                    <w:t>≥6kV</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、支持电源防雷等级</w:t>
                  </w:r>
                  <w:r>
                    <w:rPr>
                      <w:rFonts w:ascii="仿宋_GB2312" w:hAnsi="仿宋_GB2312" w:cs="仿宋_GB2312" w:eastAsia="仿宋_GB2312"/>
                      <w:sz w:val="21"/>
                      <w:color w:val="000000"/>
                    </w:rPr>
                    <w:t>≥6kV</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、单个</w:t>
                  </w:r>
                  <w:r>
                    <w:rPr>
                      <w:rFonts w:ascii="仿宋_GB2312" w:hAnsi="仿宋_GB2312" w:cs="仿宋_GB2312" w:eastAsia="仿宋_GB2312"/>
                      <w:sz w:val="21"/>
                      <w:color w:val="000000"/>
                    </w:rPr>
                    <w:t>PoE</w:t>
                  </w:r>
                  <w:r>
                    <w:rPr>
                      <w:rFonts w:ascii="仿宋_GB2312" w:hAnsi="仿宋_GB2312" w:cs="仿宋_GB2312" w:eastAsia="仿宋_GB2312"/>
                      <w:sz w:val="21"/>
                      <w:color w:val="000000"/>
                    </w:rPr>
                    <w:t>口最大供电功率</w:t>
                  </w:r>
                  <w:r>
                    <w:rPr>
                      <w:rFonts w:ascii="仿宋_GB2312" w:hAnsi="仿宋_GB2312" w:cs="仿宋_GB2312" w:eastAsia="仿宋_GB2312"/>
                      <w:sz w:val="21"/>
                      <w:color w:val="000000"/>
                    </w:rPr>
                    <w:t>30W</w:t>
                  </w:r>
                  <w:r>
                    <w:rPr>
                      <w:rFonts w:ascii="仿宋_GB2312" w:hAnsi="仿宋_GB2312" w:cs="仿宋_GB2312" w:eastAsia="仿宋_GB2312"/>
                      <w:sz w:val="21"/>
                      <w:color w:val="000000"/>
                    </w:rPr>
                    <w:t>，总</w:t>
                  </w:r>
                  <w:r>
                    <w:rPr>
                      <w:rFonts w:ascii="仿宋_GB2312" w:hAnsi="仿宋_GB2312" w:cs="仿宋_GB2312" w:eastAsia="仿宋_GB2312"/>
                      <w:sz w:val="21"/>
                      <w:color w:val="000000"/>
                    </w:rPr>
                    <w:t>PoE</w:t>
                  </w:r>
                  <w:r>
                    <w:rPr>
                      <w:rFonts w:ascii="仿宋_GB2312" w:hAnsi="仿宋_GB2312" w:cs="仿宋_GB2312" w:eastAsia="仿宋_GB2312"/>
                      <w:sz w:val="21"/>
                      <w:color w:val="000000"/>
                    </w:rPr>
                    <w:t>供电功率</w:t>
                  </w:r>
                  <w:r>
                    <w:rPr>
                      <w:rFonts w:ascii="仿宋_GB2312" w:hAnsi="仿宋_GB2312" w:cs="仿宋_GB2312" w:eastAsia="仿宋_GB2312"/>
                      <w:sz w:val="21"/>
                      <w:color w:val="000000"/>
                    </w:rPr>
                    <w:t>230W</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提供电信设备进网许可证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汇聚交换机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、可上</w:t>
                  </w:r>
                  <w:r>
                    <w:rPr>
                      <w:rFonts w:ascii="仿宋_GB2312" w:hAnsi="仿宋_GB2312" w:cs="仿宋_GB2312" w:eastAsia="仿宋_GB2312"/>
                      <w:sz w:val="21"/>
                      <w:color w:val="000000"/>
                    </w:rPr>
                    <w:t>1U</w:t>
                  </w:r>
                  <w:r>
                    <w:rPr>
                      <w:rFonts w:ascii="仿宋_GB2312" w:hAnsi="仿宋_GB2312" w:cs="仿宋_GB2312" w:eastAsia="仿宋_GB2312"/>
                      <w:sz w:val="21"/>
                      <w:color w:val="000000"/>
                    </w:rPr>
                    <w:t>机架 ，实配固化千兆电接口数</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个，万兆</w:t>
                  </w:r>
                  <w:r>
                    <w:rPr>
                      <w:rFonts w:ascii="仿宋_GB2312" w:hAnsi="仿宋_GB2312" w:cs="仿宋_GB2312" w:eastAsia="仿宋_GB2312"/>
                      <w:sz w:val="21"/>
                      <w:color w:val="000000"/>
                    </w:rPr>
                    <w:t>SFP</w:t>
                  </w:r>
                  <w:r>
                    <w:rPr>
                      <w:rFonts w:ascii="仿宋_GB2312" w:hAnsi="仿宋_GB2312" w:cs="仿宋_GB2312" w:eastAsia="仿宋_GB2312"/>
                      <w:sz w:val="21"/>
                      <w:color w:val="000000"/>
                    </w:rPr>
                    <w:t>光口</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个，最大可用端口</w:t>
                  </w:r>
                  <w:r>
                    <w:rPr>
                      <w:rFonts w:ascii="仿宋_GB2312" w:hAnsi="仿宋_GB2312" w:cs="仿宋_GB2312" w:eastAsia="仿宋_GB2312"/>
                      <w:sz w:val="21"/>
                      <w:color w:val="000000"/>
                    </w:rPr>
                    <w:t>≥28</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≥336Gbps</w:t>
                  </w: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≥108Mpps</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、支持生成树 </w:t>
                  </w:r>
                  <w:r>
                    <w:rPr>
                      <w:rFonts w:ascii="仿宋_GB2312" w:hAnsi="仿宋_GB2312" w:cs="仿宋_GB2312" w:eastAsia="仿宋_GB2312"/>
                      <w:sz w:val="21"/>
                      <w:color w:val="000000"/>
                    </w:rPr>
                    <w:t xml:space="preserve">STP / RSTP ; </w:t>
                  </w:r>
                  <w:r>
                    <w:rPr>
                      <w:rFonts w:ascii="仿宋_GB2312" w:hAnsi="仿宋_GB2312" w:cs="仿宋_GB2312" w:eastAsia="仿宋_GB2312"/>
                      <w:sz w:val="21"/>
                      <w:color w:val="000000"/>
                    </w:rPr>
                    <w:t>提高容错能力，保证网络的稳定运行和链路的负载均衡，合理使用网络通道，提供冗余链路利用率。</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、支持防环路检测，自动解决环路问题；支持静态链路聚合</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、支持高效节能以太网（</w:t>
                  </w:r>
                  <w:r>
                    <w:rPr>
                      <w:rFonts w:ascii="仿宋_GB2312" w:hAnsi="仿宋_GB2312" w:cs="仿宋_GB2312" w:eastAsia="仿宋_GB2312"/>
                      <w:sz w:val="21"/>
                      <w:color w:val="000000"/>
                    </w:rPr>
                    <w:t>EEE</w:t>
                  </w:r>
                  <w:r>
                    <w:rPr>
                      <w:rFonts w:ascii="仿宋_GB2312" w:hAnsi="仿宋_GB2312" w:cs="仿宋_GB2312" w:eastAsia="仿宋_GB2312"/>
                      <w:sz w:val="21"/>
                      <w:color w:val="000000"/>
                    </w:rPr>
                    <w:t>），端口如果在连续一段时间之内空闲，系统会将该端口设置为节能模式，当有报文收发时再通过定时发送的监听码流唤醒端口恢复业务，达到节能的效果</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Web</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APP</w:t>
                  </w:r>
                  <w:r>
                    <w:rPr>
                      <w:rFonts w:ascii="仿宋_GB2312" w:hAnsi="仿宋_GB2312" w:cs="仿宋_GB2312" w:eastAsia="仿宋_GB2312"/>
                      <w:sz w:val="21"/>
                      <w:color w:val="000000"/>
                    </w:rPr>
                    <w:t>和云管理</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、支持交换机</w:t>
                  </w:r>
                  <w:r>
                    <w:rPr>
                      <w:rFonts w:ascii="仿宋_GB2312" w:hAnsi="仿宋_GB2312" w:cs="仿宋_GB2312" w:eastAsia="仿宋_GB2312"/>
                      <w:sz w:val="21"/>
                      <w:color w:val="000000"/>
                    </w:rPr>
                    <w:t>0</w:t>
                  </w:r>
                  <w:r>
                    <w:rPr>
                      <w:rFonts w:ascii="仿宋_GB2312" w:hAnsi="仿宋_GB2312" w:cs="仿宋_GB2312" w:eastAsia="仿宋_GB2312"/>
                      <w:sz w:val="21"/>
                      <w:color w:val="000000"/>
                    </w:rPr>
                    <w:t>配置上线</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支持自组网。</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提供电信设备进网许可证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硬盘</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8TB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3.5</w:t>
                  </w:r>
                  <w:r>
                    <w:rPr>
                      <w:rFonts w:ascii="仿宋_GB2312" w:hAnsi="仿宋_GB2312" w:cs="仿宋_GB2312" w:eastAsia="仿宋_GB2312"/>
                      <w:sz w:val="21"/>
                      <w:color w:val="000000"/>
                    </w:rPr>
                    <w:t>英寸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SATA3.0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、转速规格：</w:t>
                  </w:r>
                  <w:r>
                    <w:rPr>
                      <w:rFonts w:ascii="仿宋_GB2312" w:hAnsi="仿宋_GB2312" w:cs="仿宋_GB2312" w:eastAsia="仿宋_GB2312"/>
                      <w:sz w:val="21"/>
                      <w:color w:val="000000"/>
                    </w:rPr>
                    <w:t>5400RPM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、盘体类型：</w:t>
                  </w:r>
                  <w:r>
                    <w:rPr>
                      <w:rFonts w:ascii="仿宋_GB2312" w:hAnsi="仿宋_GB2312" w:cs="仿宋_GB2312" w:eastAsia="仿宋_GB2312"/>
                      <w:sz w:val="21"/>
                      <w:color w:val="000000"/>
                    </w:rPr>
                    <w:t>空气盘，</w:t>
                  </w:r>
                  <w:r>
                    <w:rPr>
                      <w:rFonts w:ascii="仿宋_GB2312" w:hAnsi="仿宋_GB2312" w:cs="仿宋_GB2312" w:eastAsia="仿宋_GB2312"/>
                      <w:sz w:val="21"/>
                      <w:color w:val="000000"/>
                    </w:rPr>
                    <w:t xml:space="preserve"> CMR</w:t>
                  </w:r>
                  <w:r>
                    <w:rPr>
                      <w:rFonts w:ascii="仿宋_GB2312" w:hAnsi="仿宋_GB2312" w:cs="仿宋_GB2312" w:eastAsia="仿宋_GB2312"/>
                      <w:sz w:val="21"/>
                      <w:color w:val="000000"/>
                    </w:rPr>
                    <w:t>传统磁记录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215MB/s</w:t>
                  </w:r>
                  <w:r>
                    <w:rPr>
                      <w:rFonts w:ascii="仿宋_GB2312" w:hAnsi="仿宋_GB2312" w:cs="仿宋_GB2312" w:eastAsia="仿宋_GB2312"/>
                      <w:sz w:val="21"/>
                      <w:color w:val="000000"/>
                    </w:rPr>
                    <w:t>，流畅存储视频有效防止丢帧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高级格式（</w:t>
                  </w:r>
                  <w:r>
                    <w:rPr>
                      <w:rFonts w:ascii="仿宋_GB2312" w:hAnsi="仿宋_GB2312" w:cs="仿宋_GB2312" w:eastAsia="仿宋_GB2312"/>
                      <w:sz w:val="21"/>
                      <w:color w:val="000000"/>
                    </w:rPr>
                    <w:t>AF</w:t>
                  </w:r>
                  <w:r>
                    <w:rPr>
                      <w:rFonts w:ascii="仿宋_GB2312" w:hAnsi="仿宋_GB2312" w:cs="仿宋_GB2312" w:eastAsia="仿宋_GB2312"/>
                      <w:sz w:val="21"/>
                      <w:color w:val="000000"/>
                    </w:rPr>
                    <w:t>）</w:t>
                  </w:r>
                  <w:r>
                    <w:rPr>
                      <w:rFonts w:ascii="仿宋_GB2312" w:hAnsi="仿宋_GB2312" w:cs="仿宋_GB2312" w:eastAsia="仿宋_GB2312"/>
                      <w:sz w:val="21"/>
                      <w:color w:val="000000"/>
                    </w:rPr>
                    <w:t>512e</w:t>
                  </w:r>
                  <w:r>
                    <w:rPr>
                      <w:rFonts w:ascii="仿宋_GB2312" w:hAnsi="仿宋_GB2312" w:cs="仿宋_GB2312" w:eastAsia="仿宋_GB2312"/>
                      <w:sz w:val="21"/>
                      <w:color w:val="000000"/>
                    </w:rPr>
                    <w:t>扇区技术，保障硬盘扇区</w:t>
                  </w:r>
                  <w:r>
                    <w:rPr>
                      <w:rFonts w:ascii="仿宋_GB2312" w:hAnsi="仿宋_GB2312" w:cs="仿宋_GB2312" w:eastAsia="仿宋_GB2312"/>
                      <w:sz w:val="21"/>
                      <w:color w:val="000000"/>
                    </w:rPr>
                    <w:t>4K</w:t>
                  </w:r>
                  <w:r>
                    <w:rPr>
                      <w:rFonts w:ascii="仿宋_GB2312" w:hAnsi="仿宋_GB2312" w:cs="仿宋_GB2312" w:eastAsia="仿宋_GB2312"/>
                      <w:sz w:val="21"/>
                      <w:color w:val="000000"/>
                    </w:rPr>
                    <w:t>对齐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满足数据严苛的</w:t>
                  </w:r>
                  <w:r>
                    <w:rPr>
                      <w:rFonts w:ascii="仿宋_GB2312" w:hAnsi="仿宋_GB2312" w:cs="仿宋_GB2312" w:eastAsia="仿宋_GB2312"/>
                      <w:sz w:val="21"/>
                      <w:color w:val="000000"/>
                    </w:rPr>
                    <w:t>7*24</w:t>
                  </w:r>
                  <w:r>
                    <w:rPr>
                      <w:rFonts w:ascii="仿宋_GB2312" w:hAnsi="仿宋_GB2312" w:cs="仿宋_GB2312" w:eastAsia="仿宋_GB2312"/>
                      <w:sz w:val="21"/>
                      <w:color w:val="000000"/>
                    </w:rPr>
                    <w:t>小时运行可靠性、安全性的需求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年有限质保服务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适用海拔高度范围</w:t>
                  </w:r>
                  <w:r>
                    <w:rPr>
                      <w:rFonts w:ascii="仿宋_GB2312" w:hAnsi="仿宋_GB2312" w:cs="仿宋_GB2312" w:eastAsia="仿宋_GB2312"/>
                      <w:sz w:val="21"/>
                      <w:color w:val="000000"/>
                    </w:rPr>
                    <w:t>-305m</w:t>
                  </w:r>
                  <w:r>
                    <w:rPr>
                      <w:rFonts w:ascii="仿宋_GB2312" w:hAnsi="仿宋_GB2312" w:cs="仿宋_GB2312" w:eastAsia="仿宋_GB2312"/>
                      <w:sz w:val="21"/>
                      <w:color w:val="000000"/>
                    </w:rPr>
                    <w:t>至</w:t>
                  </w:r>
                  <w:r>
                    <w:rPr>
                      <w:rFonts w:ascii="仿宋_GB2312" w:hAnsi="仿宋_GB2312" w:cs="仿宋_GB2312" w:eastAsia="仿宋_GB2312"/>
                      <w:sz w:val="21"/>
                      <w:color w:val="000000"/>
                    </w:rPr>
                    <w:t>3050m</w:t>
                  </w: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LCD</w:t>
                  </w:r>
                  <w:r>
                    <w:rPr>
                      <w:rFonts w:ascii="仿宋_GB2312" w:hAnsi="仿宋_GB2312" w:cs="仿宋_GB2312" w:eastAsia="仿宋_GB2312"/>
                      <w:sz w:val="21"/>
                      <w:color w:val="000000"/>
                      <w:shd w:fill="FFFF00" w:val="clear"/>
                    </w:rPr>
                    <w:t>显示单元</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显示尺寸：</w:t>
                  </w:r>
                  <w:r>
                    <w:rPr>
                      <w:rFonts w:ascii="仿宋_GB2312" w:hAnsi="仿宋_GB2312" w:cs="仿宋_GB2312" w:eastAsia="仿宋_GB2312"/>
                      <w:sz w:val="21"/>
                      <w:color w:val="000000"/>
                    </w:rPr>
                    <w:t xml:space="preserve"> 55 inch</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背光源类型：</w:t>
                  </w:r>
                  <w:r>
                    <w:rPr>
                      <w:rFonts w:ascii="仿宋_GB2312" w:hAnsi="仿宋_GB2312" w:cs="仿宋_GB2312" w:eastAsia="仿宋_GB2312"/>
                      <w:sz w:val="21"/>
                      <w:color w:val="000000"/>
                    </w:rPr>
                    <w:t>D-LED</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物理拼缝：</w:t>
                  </w:r>
                  <w:r>
                    <w:rPr>
                      <w:rFonts w:ascii="仿宋_GB2312" w:hAnsi="仿宋_GB2312" w:cs="仿宋_GB2312" w:eastAsia="仿宋_GB2312"/>
                      <w:sz w:val="21"/>
                      <w:color w:val="000000"/>
                    </w:rPr>
                    <w:t>3.5 mm</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物理拼缝公差：</w:t>
                  </w:r>
                  <w:r>
                    <w:rPr>
                      <w:rFonts w:ascii="仿宋_GB2312" w:hAnsi="仿宋_GB2312" w:cs="仿宋_GB2312" w:eastAsia="仿宋_GB2312"/>
                      <w:sz w:val="21"/>
                      <w:color w:val="000000"/>
                    </w:rPr>
                    <w:t>± 0.8 mm</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物理分辨率：</w:t>
                  </w:r>
                  <w:r>
                    <w:rPr>
                      <w:rFonts w:ascii="仿宋_GB2312" w:hAnsi="仿宋_GB2312" w:cs="仿宋_GB2312" w:eastAsia="仿宋_GB2312"/>
                      <w:sz w:val="21"/>
                      <w:color w:val="000000"/>
                    </w:rPr>
                    <w:t>1920 × 1080@60 Hz</w:t>
                  </w:r>
                  <w:r>
                    <w:rPr>
                      <w:rFonts w:ascii="仿宋_GB2312" w:hAnsi="仿宋_GB2312" w:cs="仿宋_GB2312" w:eastAsia="仿宋_GB2312"/>
                      <w:sz w:val="21"/>
                      <w:color w:val="000000"/>
                    </w:rPr>
                    <w:t>（向下兼容）</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500 ± 10% cd/m²</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可视角：</w:t>
                  </w:r>
                  <w:r>
                    <w:rPr>
                      <w:rFonts w:ascii="仿宋_GB2312" w:hAnsi="仿宋_GB2312" w:cs="仿宋_GB2312" w:eastAsia="仿宋_GB2312"/>
                      <w:sz w:val="21"/>
                      <w:color w:val="000000"/>
                    </w:rPr>
                    <w:t>178°(</w:t>
                  </w:r>
                  <w:r>
                    <w:rPr>
                      <w:rFonts w:ascii="仿宋_GB2312" w:hAnsi="仿宋_GB2312" w:cs="仿宋_GB2312" w:eastAsia="仿宋_GB2312"/>
                      <w:sz w:val="21"/>
                      <w:color w:val="000000"/>
                    </w:rPr>
                    <w:t>水平</w:t>
                  </w:r>
                  <w:r>
                    <w:rPr>
                      <w:rFonts w:ascii="仿宋_GB2312" w:hAnsi="仿宋_GB2312" w:cs="仿宋_GB2312" w:eastAsia="仿宋_GB2312"/>
                      <w:sz w:val="21"/>
                      <w:color w:val="000000"/>
                    </w:rPr>
                    <w:t>)/178°(</w:t>
                  </w:r>
                  <w:r>
                    <w:rPr>
                      <w:rFonts w:ascii="仿宋_GB2312" w:hAnsi="仿宋_GB2312" w:cs="仿宋_GB2312" w:eastAsia="仿宋_GB2312"/>
                      <w:sz w:val="21"/>
                      <w:color w:val="000000"/>
                    </w:rPr>
                    <w:t>垂直</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1000 : 1</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音视频输入接口：</w:t>
                  </w:r>
                  <w:r>
                    <w:rPr>
                      <w:rFonts w:ascii="仿宋_GB2312" w:hAnsi="仿宋_GB2312" w:cs="仿宋_GB2312" w:eastAsia="仿宋_GB2312"/>
                      <w:sz w:val="21"/>
                      <w:color w:val="000000"/>
                    </w:rPr>
                    <w:t>HDMI 1.4 × 1, DVI × 1, USB 2.0 × 1</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控制接口：</w:t>
                  </w:r>
                  <w:r>
                    <w:rPr>
                      <w:rFonts w:ascii="仿宋_GB2312" w:hAnsi="仿宋_GB2312" w:cs="仿宋_GB2312" w:eastAsia="仿宋_GB2312"/>
                      <w:sz w:val="21"/>
                      <w:color w:val="000000"/>
                    </w:rPr>
                    <w:t>RS-232 IN × 1, RS-232 OUT × 1, IR IN x 1</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shd w:fill="00FF00" w:val="clear"/>
                    </w:rPr>
                    <w:t>★LCD</w:t>
                  </w:r>
                  <w:r>
                    <w:rPr>
                      <w:rFonts w:ascii="仿宋_GB2312" w:hAnsi="仿宋_GB2312" w:cs="仿宋_GB2312" w:eastAsia="仿宋_GB2312"/>
                      <w:sz w:val="21"/>
                      <w:color w:val="000000"/>
                      <w:shd w:fill="00FF00" w:val="clear"/>
                    </w:rPr>
                    <w:t>显示单元通过</w:t>
                  </w:r>
                  <w:r>
                    <w:rPr>
                      <w:rFonts w:ascii="仿宋_GB2312" w:hAnsi="仿宋_GB2312" w:cs="仿宋_GB2312" w:eastAsia="仿宋_GB2312"/>
                      <w:sz w:val="21"/>
                      <w:color w:val="000000"/>
                      <w:shd w:fill="00FF00" w:val="clear"/>
                    </w:rPr>
                    <w:t>CCC</w:t>
                  </w:r>
                  <w:r>
                    <w:rPr>
                      <w:rFonts w:ascii="仿宋_GB2312" w:hAnsi="仿宋_GB2312" w:cs="仿宋_GB2312" w:eastAsia="仿宋_GB2312"/>
                      <w:sz w:val="21"/>
                      <w:color w:val="000000"/>
                      <w:shd w:fill="00FF00" w:val="clear"/>
                    </w:rPr>
                    <w:t>检测认证，并提供</w:t>
                  </w:r>
                  <w:r>
                    <w:rPr>
                      <w:rFonts w:ascii="仿宋_GB2312" w:hAnsi="仿宋_GB2312" w:cs="仿宋_GB2312" w:eastAsia="仿宋_GB2312"/>
                      <w:sz w:val="21"/>
                      <w:color w:val="000000"/>
                      <w:shd w:fill="00FF00" w:val="clear"/>
                    </w:rPr>
                    <w:t>CCC</w:t>
                  </w:r>
                  <w:r>
                    <w:rPr>
                      <w:rFonts w:ascii="仿宋_GB2312" w:hAnsi="仿宋_GB2312" w:cs="仿宋_GB2312" w:eastAsia="仿宋_GB2312"/>
                      <w:sz w:val="21"/>
                      <w:color w:val="000000"/>
                      <w:shd w:fill="00FF00" w:val="clear"/>
                    </w:rPr>
                    <w:t>认证证书。</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支持远程开关机控制，支持拼接墙整墙的开关机、定时开关机操作。</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大屏支架</w:t>
                  </w:r>
                  <w:r>
                    <w:rPr>
                      <w:rFonts w:ascii="仿宋_GB2312" w:hAnsi="仿宋_GB2312" w:cs="仿宋_GB2312" w:eastAsia="仿宋_GB2312"/>
                      <w:sz w:val="21"/>
                      <w:color w:val="000000"/>
                    </w:rPr>
                    <w:t>（</w:t>
                  </w:r>
                  <w:r>
                    <w:rPr>
                      <w:rFonts w:ascii="仿宋_GB2312" w:hAnsi="仿宋_GB2312" w:cs="仿宋_GB2312" w:eastAsia="仿宋_GB2312"/>
                      <w:sz w:val="21"/>
                      <w:color w:val="000000"/>
                    </w:rPr>
                    <w:t>LCD</w:t>
                  </w:r>
                  <w:r>
                    <w:rPr>
                      <w:rFonts w:ascii="仿宋_GB2312" w:hAnsi="仿宋_GB2312" w:cs="仿宋_GB2312" w:eastAsia="仿宋_GB2312"/>
                      <w:sz w:val="21"/>
                      <w:color w:val="000000"/>
                    </w:rPr>
                    <w:t>定制</w:t>
                  </w:r>
                  <w:r>
                    <w:rPr>
                      <w:rFonts w:ascii="仿宋_GB2312" w:hAnsi="仿宋_GB2312" w:cs="仿宋_GB2312" w:eastAsia="仿宋_GB2312"/>
                      <w:sz w:val="21"/>
                      <w:color w:val="000000"/>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寸落地式模块化支架</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适配屏幕尺寸：支持</w:t>
                  </w:r>
                  <w:r>
                    <w:rPr>
                      <w:rFonts w:ascii="仿宋_GB2312" w:hAnsi="仿宋_GB2312" w:cs="仿宋_GB2312" w:eastAsia="仿宋_GB2312"/>
                      <w:sz w:val="21"/>
                      <w:color w:val="000000"/>
                    </w:rPr>
                    <w:t xml:space="preserve"> 55</w:t>
                  </w:r>
                  <w:r>
                    <w:rPr>
                      <w:rFonts w:ascii="仿宋_GB2312" w:hAnsi="仿宋_GB2312" w:cs="仿宋_GB2312" w:eastAsia="仿宋_GB2312"/>
                      <w:sz w:val="21"/>
                      <w:color w:val="000000"/>
                    </w:rPr>
                    <w:t>寸</w:t>
                  </w:r>
                  <w:r>
                    <w:rPr>
                      <w:rFonts w:ascii="仿宋_GB2312" w:hAnsi="仿宋_GB2312" w:cs="仿宋_GB2312" w:eastAsia="仿宋_GB2312"/>
                      <w:sz w:val="21"/>
                      <w:color w:val="000000"/>
                    </w:rPr>
                    <w:t>–100</w:t>
                  </w:r>
                  <w:r>
                    <w:rPr>
                      <w:rFonts w:ascii="仿宋_GB2312" w:hAnsi="仿宋_GB2312" w:cs="仿宋_GB2312" w:eastAsia="仿宋_GB2312"/>
                      <w:sz w:val="21"/>
                      <w:color w:val="000000"/>
                    </w:rPr>
                    <w:t>英寸 商用显示大屏、液晶监控大屏、智慧会议一体机安装使用。</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、安装孔位：兼容主流标准 </w:t>
                  </w:r>
                  <w:r>
                    <w:rPr>
                      <w:rFonts w:ascii="仿宋_GB2312" w:hAnsi="仿宋_GB2312" w:cs="仿宋_GB2312" w:eastAsia="仿宋_GB2312"/>
                      <w:sz w:val="21"/>
                      <w:color w:val="000000"/>
                    </w:rPr>
                    <w:t>VESA</w:t>
                  </w:r>
                  <w:r>
                    <w:rPr>
                      <w:rFonts w:ascii="仿宋_GB2312" w:hAnsi="仿宋_GB2312" w:cs="仿宋_GB2312" w:eastAsia="仿宋_GB2312"/>
                      <w:sz w:val="21"/>
                      <w:color w:val="000000"/>
                    </w:rPr>
                    <w:t>安装孔位（最大支持</w:t>
                  </w:r>
                  <w:r>
                    <w:rPr>
                      <w:rFonts w:ascii="仿宋_GB2312" w:hAnsi="仿宋_GB2312" w:cs="仿宋_GB2312" w:eastAsia="仿宋_GB2312"/>
                      <w:sz w:val="21"/>
                      <w:color w:val="000000"/>
                    </w:rPr>
                    <w:t>600</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w:t>
                  </w:r>
                  <w:r>
                    <w:rPr>
                      <w:rFonts w:ascii="仿宋_GB2312" w:hAnsi="仿宋_GB2312" w:cs="仿宋_GB2312" w:eastAsia="仿宋_GB2312"/>
                      <w:sz w:val="21"/>
                      <w:color w:val="000000"/>
                    </w:rPr>
                    <w:t>），适配市面主流品牌大屏设备，通用性强。</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、额定承重：支架静态承重 ≥</w:t>
                  </w:r>
                  <w:r>
                    <w:rPr>
                      <w:rFonts w:ascii="仿宋_GB2312" w:hAnsi="仿宋_GB2312" w:cs="仿宋_GB2312" w:eastAsia="仿宋_GB2312"/>
                      <w:sz w:val="21"/>
                      <w:color w:val="000000"/>
                    </w:rPr>
                    <w:t>100KG</w:t>
                  </w:r>
                  <w:r>
                    <w:rPr>
                      <w:rFonts w:ascii="仿宋_GB2312" w:hAnsi="仿宋_GB2312" w:cs="仿宋_GB2312" w:eastAsia="仿宋_GB2312"/>
                      <w:sz w:val="21"/>
                      <w:color w:val="000000"/>
                    </w:rPr>
                    <w:t>，结构稳固，长期悬挂无变形、无倾斜、无晃动。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高清线</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HDMI4K</w:t>
                  </w:r>
                  <w:r>
                    <w:rPr>
                      <w:rFonts w:ascii="仿宋_GB2312" w:hAnsi="仿宋_GB2312" w:cs="仿宋_GB2312" w:eastAsia="仿宋_GB2312"/>
                      <w:sz w:val="21"/>
                      <w:color w:val="000000"/>
                    </w:rPr>
                    <w:t>锌合金光纤线</w:t>
                  </w:r>
                  <w:r>
                    <w:rPr>
                      <w:rFonts w:ascii="仿宋_GB2312" w:hAnsi="仿宋_GB2312" w:cs="仿宋_GB2312" w:eastAsia="仿宋_GB2312"/>
                      <w:sz w:val="21"/>
                      <w:color w:val="000000"/>
                    </w:rPr>
                    <w:t>15</w:t>
                  </w:r>
                  <w:r>
                    <w:rPr>
                      <w:rFonts w:ascii="仿宋_GB2312" w:hAnsi="仿宋_GB2312" w:cs="仿宋_GB2312" w:eastAsia="仿宋_GB2312"/>
                      <w:sz w:val="21"/>
                      <w:color w:val="000000"/>
                    </w:rPr>
                    <w:t>米</w:t>
                  </w:r>
                </w:p>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接口标准：</w:t>
                  </w:r>
                  <w:r>
                    <w:rPr>
                      <w:rFonts w:ascii="仿宋_GB2312" w:hAnsi="仿宋_GB2312" w:cs="仿宋_GB2312" w:eastAsia="仿宋_GB2312"/>
                      <w:sz w:val="21"/>
                      <w:color w:val="000000"/>
                    </w:rPr>
                    <w:t>HDMI2.0</w:t>
                  </w:r>
                  <w:r>
                    <w:rPr>
                      <w:rFonts w:ascii="仿宋_GB2312" w:hAnsi="仿宋_GB2312" w:cs="仿宋_GB2312" w:eastAsia="仿宋_GB2312"/>
                      <w:sz w:val="21"/>
                      <w:color w:val="000000"/>
                    </w:rPr>
                    <w:t>标准，向下兼容</w:t>
                  </w:r>
                  <w:r>
                    <w:rPr>
                      <w:rFonts w:ascii="仿宋_GB2312" w:hAnsi="仿宋_GB2312" w:cs="仿宋_GB2312" w:eastAsia="仿宋_GB2312"/>
                      <w:sz w:val="21"/>
                      <w:color w:val="000000"/>
                    </w:rPr>
                    <w:t>HDMI1.4</w:t>
                  </w:r>
                  <w:r>
                    <w:rPr>
                      <w:rFonts w:ascii="仿宋_GB2312" w:hAnsi="仿宋_GB2312" w:cs="仿宋_GB2312" w:eastAsia="仿宋_GB2312"/>
                      <w:sz w:val="21"/>
                      <w:color w:val="000000"/>
                    </w:rPr>
                    <w:t>及以下版本</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带宽传输：支持</w:t>
                  </w:r>
                  <w:r>
                    <w:rPr>
                      <w:rFonts w:ascii="仿宋_GB2312" w:hAnsi="仿宋_GB2312" w:cs="仿宋_GB2312" w:eastAsia="仿宋_GB2312"/>
                      <w:sz w:val="21"/>
                      <w:color w:val="000000"/>
                    </w:rPr>
                    <w:t>18Gbps</w:t>
                  </w:r>
                  <w:r>
                    <w:rPr>
                      <w:rFonts w:ascii="仿宋_GB2312" w:hAnsi="仿宋_GB2312" w:cs="仿宋_GB2312" w:eastAsia="仿宋_GB2312"/>
                      <w:sz w:val="21"/>
                      <w:color w:val="000000"/>
                    </w:rPr>
                    <w:t>传输带宽，可稳定传输</w:t>
                  </w:r>
                  <w:r>
                    <w:rPr>
                      <w:rFonts w:ascii="仿宋_GB2312" w:hAnsi="仿宋_GB2312" w:cs="仿宋_GB2312" w:eastAsia="仿宋_GB2312"/>
                      <w:sz w:val="21"/>
                      <w:color w:val="000000"/>
                    </w:rPr>
                    <w:t>4K@60Hz</w:t>
                  </w:r>
                  <w:r>
                    <w:rPr>
                      <w:rFonts w:ascii="仿宋_GB2312" w:hAnsi="仿宋_GB2312" w:cs="仿宋_GB2312" w:eastAsia="仿宋_GB2312"/>
                      <w:sz w:val="21"/>
                      <w:color w:val="000000"/>
                    </w:rPr>
                    <w:t>高清视频信号</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分辨率支持：最高支持</w:t>
                  </w:r>
                  <w:r>
                    <w:rPr>
                      <w:rFonts w:ascii="仿宋_GB2312" w:hAnsi="仿宋_GB2312" w:cs="仿宋_GB2312" w:eastAsia="仿宋_GB2312"/>
                      <w:sz w:val="21"/>
                      <w:color w:val="000000"/>
                    </w:rPr>
                    <w:t>3840×2160</w:t>
                  </w:r>
                  <w:r>
                    <w:rPr>
                      <w:rFonts w:ascii="仿宋_GB2312" w:hAnsi="仿宋_GB2312" w:cs="仿宋_GB2312" w:eastAsia="仿宋_GB2312"/>
                      <w:sz w:val="21"/>
                      <w:color w:val="000000"/>
                    </w:rPr>
                    <w:t>（</w:t>
                  </w:r>
                  <w:r>
                    <w:rPr>
                      <w:rFonts w:ascii="仿宋_GB2312" w:hAnsi="仿宋_GB2312" w:cs="仿宋_GB2312" w:eastAsia="仿宋_GB2312"/>
                      <w:sz w:val="21"/>
                      <w:color w:val="000000"/>
                    </w:rPr>
                    <w:t>4K</w:t>
                  </w:r>
                  <w:r>
                    <w:rPr>
                      <w:rFonts w:ascii="仿宋_GB2312" w:hAnsi="仿宋_GB2312" w:cs="仿宋_GB2312" w:eastAsia="仿宋_GB2312"/>
                      <w:sz w:val="21"/>
                      <w:color w:val="000000"/>
                    </w:rPr>
                    <w:t>）</w:t>
                  </w:r>
                  <w:r>
                    <w:rPr>
                      <w:rFonts w:ascii="仿宋_GB2312" w:hAnsi="仿宋_GB2312" w:cs="仿宋_GB2312" w:eastAsia="仿宋_GB2312"/>
                      <w:sz w:val="21"/>
                      <w:color w:val="000000"/>
                    </w:rPr>
                    <w:t>60</w:t>
                  </w:r>
                  <w:r>
                    <w:rPr>
                      <w:rFonts w:ascii="仿宋_GB2312" w:hAnsi="仿宋_GB2312" w:cs="仿宋_GB2312" w:eastAsia="仿宋_GB2312"/>
                      <w:sz w:val="21"/>
                      <w:color w:val="000000"/>
                    </w:rPr>
                    <w:t>帧、</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w:t>
                  </w:r>
                  <w:r>
                    <w:rPr>
                      <w:rFonts w:ascii="仿宋_GB2312" w:hAnsi="仿宋_GB2312" w:cs="仿宋_GB2312" w:eastAsia="仿宋_GB2312"/>
                      <w:sz w:val="21"/>
                      <w:color w:val="000000"/>
                    </w:rPr>
                    <w:t>2K</w:t>
                  </w:r>
                  <w:r>
                    <w:rPr>
                      <w:rFonts w:ascii="仿宋_GB2312" w:hAnsi="仿宋_GB2312" w:cs="仿宋_GB2312" w:eastAsia="仿宋_GB2312"/>
                      <w:sz w:val="21"/>
                      <w:color w:val="000000"/>
                    </w:rPr>
                    <w:t>分辨率传输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色深与色域：支持</w:t>
                  </w:r>
                  <w:r>
                    <w:rPr>
                      <w:rFonts w:ascii="仿宋_GB2312" w:hAnsi="仿宋_GB2312" w:cs="仿宋_GB2312" w:eastAsia="仿宋_GB2312"/>
                      <w:sz w:val="21"/>
                      <w:color w:val="000000"/>
                    </w:rPr>
                    <w:t>4:4:4</w:t>
                  </w:r>
                  <w:r>
                    <w:rPr>
                      <w:rFonts w:ascii="仿宋_GB2312" w:hAnsi="仿宋_GB2312" w:cs="仿宋_GB2312" w:eastAsia="仿宋_GB2312"/>
                      <w:sz w:val="21"/>
                      <w:color w:val="000000"/>
                    </w:rPr>
                    <w:t>全色度、</w:t>
                  </w:r>
                  <w:r>
                    <w:rPr>
                      <w:rFonts w:ascii="仿宋_GB2312" w:hAnsi="仿宋_GB2312" w:cs="仿宋_GB2312" w:eastAsia="仿宋_GB2312"/>
                      <w:sz w:val="21"/>
                      <w:color w:val="000000"/>
                    </w:rPr>
                    <w:t>8/10/12bit</w:t>
                  </w:r>
                  <w:r>
                    <w:rPr>
                      <w:rFonts w:ascii="仿宋_GB2312" w:hAnsi="仿宋_GB2312" w:cs="仿宋_GB2312" w:eastAsia="仿宋_GB2312"/>
                      <w:sz w:val="21"/>
                      <w:color w:val="000000"/>
                    </w:rPr>
                    <w:t>色深，兼容</w:t>
                  </w:r>
                  <w:r>
                    <w:rPr>
                      <w:rFonts w:ascii="仿宋_GB2312" w:hAnsi="仿宋_GB2312" w:cs="仿宋_GB2312" w:eastAsia="仿宋_GB2312"/>
                      <w:sz w:val="21"/>
                      <w:color w:val="000000"/>
                    </w:rPr>
                    <w:t>RGB</w:t>
                  </w:r>
                  <w:r>
                    <w:rPr>
                      <w:rFonts w:ascii="仿宋_GB2312" w:hAnsi="仿宋_GB2312" w:cs="仿宋_GB2312" w:eastAsia="仿宋_GB2312"/>
                      <w:sz w:val="21"/>
                      <w:color w:val="000000"/>
                    </w:rPr>
                    <w:t>、</w:t>
                  </w:r>
                  <w:r>
                    <w:rPr>
                      <w:rFonts w:ascii="仿宋_GB2312" w:hAnsi="仿宋_GB2312" w:cs="仿宋_GB2312" w:eastAsia="仿宋_GB2312"/>
                      <w:sz w:val="21"/>
                      <w:color w:val="000000"/>
                    </w:rPr>
                    <w:t>YCbCr</w:t>
                  </w:r>
                  <w:r>
                    <w:rPr>
                      <w:rFonts w:ascii="仿宋_GB2312" w:hAnsi="仿宋_GB2312" w:cs="仿宋_GB2312" w:eastAsia="仿宋_GB2312"/>
                      <w:sz w:val="21"/>
                      <w:color w:val="000000"/>
                    </w:rPr>
                    <w:t>色域，画面色彩无衰减</w:t>
                  </w: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插排</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250V~</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额定电流：</w:t>
                  </w:r>
                  <w:r>
                    <w:rPr>
                      <w:rFonts w:ascii="仿宋_GB2312" w:hAnsi="仿宋_GB2312" w:cs="仿宋_GB2312" w:eastAsia="仿宋_GB2312"/>
                      <w:sz w:val="21"/>
                      <w:color w:val="000000"/>
                    </w:rPr>
                    <w:t>10A / 16A</w:t>
                  </w:r>
                  <w:r>
                    <w:rPr>
                      <w:rFonts w:ascii="仿宋_GB2312" w:hAnsi="仿宋_GB2312" w:cs="仿宋_GB2312" w:eastAsia="仿宋_GB2312"/>
                      <w:sz w:val="21"/>
                      <w:color w:val="000000"/>
                    </w:rPr>
                    <w:t>（分规格）</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10A</w:t>
                  </w:r>
                  <w:r>
                    <w:rPr>
                      <w:rFonts w:ascii="仿宋_GB2312" w:hAnsi="仿宋_GB2312" w:cs="仿宋_GB2312" w:eastAsia="仿宋_GB2312"/>
                      <w:sz w:val="21"/>
                      <w:color w:val="000000"/>
                    </w:rPr>
                    <w:t>款</w:t>
                  </w:r>
                  <w:r>
                    <w:rPr>
                      <w:rFonts w:ascii="仿宋_GB2312" w:hAnsi="仿宋_GB2312" w:cs="仿宋_GB2312" w:eastAsia="仿宋_GB2312"/>
                      <w:sz w:val="21"/>
                      <w:color w:val="000000"/>
                    </w:rPr>
                    <w:t>≤2500W</w:t>
                  </w:r>
                  <w:r>
                    <w:rPr>
                      <w:rFonts w:ascii="仿宋_GB2312" w:hAnsi="仿宋_GB2312" w:cs="仿宋_GB2312" w:eastAsia="仿宋_GB2312"/>
                      <w:sz w:val="21"/>
                      <w:color w:val="000000"/>
                    </w:rPr>
                    <w:t>；</w:t>
                  </w:r>
                  <w:r>
                    <w:rPr>
                      <w:rFonts w:ascii="仿宋_GB2312" w:hAnsi="仿宋_GB2312" w:cs="仿宋_GB2312" w:eastAsia="仿宋_GB2312"/>
                      <w:sz w:val="21"/>
                      <w:color w:val="000000"/>
                    </w:rPr>
                    <w:t>16A</w:t>
                  </w:r>
                  <w:r>
                    <w:rPr>
                      <w:rFonts w:ascii="仿宋_GB2312" w:hAnsi="仿宋_GB2312" w:cs="仿宋_GB2312" w:eastAsia="仿宋_GB2312"/>
                      <w:sz w:val="21"/>
                      <w:color w:val="000000"/>
                    </w:rPr>
                    <w:t>款</w:t>
                  </w:r>
                  <w:r>
                    <w:rPr>
                      <w:rFonts w:ascii="仿宋_GB2312" w:hAnsi="仿宋_GB2312" w:cs="仿宋_GB2312" w:eastAsia="仿宋_GB2312"/>
                      <w:sz w:val="21"/>
                      <w:color w:val="000000"/>
                    </w:rPr>
                    <w:t>≤4000W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shd w:fill="00FF00" w:val="clear"/>
                    </w:rPr>
                    <w:t xml:space="preserve">4. </w:t>
                  </w:r>
                  <w:r>
                    <w:rPr>
                      <w:rFonts w:ascii="仿宋_GB2312" w:hAnsi="仿宋_GB2312" w:cs="仿宋_GB2312" w:eastAsia="仿宋_GB2312"/>
                      <w:sz w:val="21"/>
                      <w:color w:val="000000"/>
                      <w:shd w:fill="00FF00" w:val="clear"/>
                    </w:rPr>
                    <w:t>★</w:t>
                  </w:r>
                  <w:r>
                    <w:rPr>
                      <w:rFonts w:ascii="仿宋_GB2312" w:hAnsi="仿宋_GB2312" w:cs="仿宋_GB2312" w:eastAsia="仿宋_GB2312"/>
                      <w:sz w:val="21"/>
                      <w:color w:val="000000"/>
                      <w:shd w:fill="00FF00" w:val="clear"/>
                    </w:rPr>
                    <w:t>执行标准：</w:t>
                  </w:r>
                  <w:r>
                    <w:rPr>
                      <w:rFonts w:ascii="仿宋_GB2312" w:hAnsi="仿宋_GB2312" w:cs="仿宋_GB2312" w:eastAsia="仿宋_GB2312"/>
                      <w:sz w:val="21"/>
                      <w:color w:val="000000"/>
                      <w:shd w:fill="00FF00" w:val="clear"/>
                    </w:rPr>
                    <w:t xml:space="preserve">GB/T 2099.7 </w:t>
                  </w:r>
                  <w:r>
                    <w:rPr>
                      <w:rFonts w:ascii="仿宋_GB2312" w:hAnsi="仿宋_GB2312" w:cs="仿宋_GB2312" w:eastAsia="仿宋_GB2312"/>
                      <w:sz w:val="21"/>
                      <w:color w:val="000000"/>
                      <w:shd w:fill="00FF00" w:val="clear"/>
                    </w:rPr>
                    <w:t>新国标插座标准，具备</w:t>
                  </w:r>
                  <w:r>
                    <w:rPr>
                      <w:rFonts w:ascii="仿宋_GB2312" w:hAnsi="仿宋_GB2312" w:cs="仿宋_GB2312" w:eastAsia="仿宋_GB2312"/>
                      <w:sz w:val="21"/>
                      <w:color w:val="000000"/>
                      <w:shd w:fill="00FF00" w:val="clear"/>
                    </w:rPr>
                    <w:t>3C</w:t>
                  </w:r>
                  <w:r>
                    <w:rPr>
                      <w:rFonts w:ascii="仿宋_GB2312" w:hAnsi="仿宋_GB2312" w:cs="仿宋_GB2312" w:eastAsia="仿宋_GB2312"/>
                      <w:sz w:val="21"/>
                      <w:color w:val="000000"/>
                      <w:shd w:fill="00FF00" w:val="clear"/>
                    </w:rPr>
                    <w:t>强制认证</w:t>
                  </w:r>
                  <w:r>
                    <w:rPr>
                      <w:rFonts w:ascii="仿宋_GB2312" w:hAnsi="仿宋_GB2312" w:cs="仿宋_GB2312" w:eastAsia="仿宋_GB2312"/>
                      <w:sz w:val="21"/>
                      <w:color w:val="000000"/>
                      <w:shd w:fill="00FF00" w:val="clear"/>
                    </w:rPr>
                    <w:t>；</w:t>
                  </w:r>
                </w:p>
                <w:p>
                  <w:pPr>
                    <w:pStyle w:val="null3"/>
                    <w:jc w:val="left"/>
                  </w:pP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导电部件：一体式加厚磷青铜弹片，抗氧化、不易松动，插拔</w:t>
                  </w:r>
                  <w:r>
                    <w:rPr>
                      <w:rFonts w:ascii="仿宋_GB2312" w:hAnsi="仿宋_GB2312" w:cs="仿宋_GB2312" w:eastAsia="仿宋_GB2312"/>
                      <w:sz w:val="21"/>
                      <w:color w:val="000000"/>
                    </w:rPr>
                    <w:t>≥5000</w:t>
                  </w:r>
                  <w:r>
                    <w:rPr>
                      <w:rFonts w:ascii="仿宋_GB2312" w:hAnsi="仿宋_GB2312" w:cs="仿宋_GB2312" w:eastAsia="仿宋_GB2312"/>
                      <w:sz w:val="21"/>
                      <w:color w:val="000000"/>
                    </w:rPr>
                    <w:t>次不松垮</w:t>
                  </w: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超六类网线</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 xml:space="preserve"> ANSI/TIA-568.2-D-2018 </w:t>
                  </w:r>
                  <w:r>
                    <w:rPr>
                      <w:rFonts w:ascii="仿宋_GB2312" w:hAnsi="仿宋_GB2312" w:cs="仿宋_GB2312" w:eastAsia="仿宋_GB2312"/>
                      <w:sz w:val="21"/>
                      <w:color w:val="000000"/>
                    </w:rPr>
                    <w:t>超六类布线标准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、传输带宽：支持</w:t>
                  </w:r>
                  <w:r>
                    <w:rPr>
                      <w:rFonts w:ascii="仿宋_GB2312" w:hAnsi="仿宋_GB2312" w:cs="仿宋_GB2312" w:eastAsia="仿宋_GB2312"/>
                      <w:sz w:val="21"/>
                      <w:color w:val="000000"/>
                    </w:rPr>
                    <w:t>500MHz</w:t>
                  </w:r>
                  <w:r>
                    <w:rPr>
                      <w:rFonts w:ascii="仿宋_GB2312" w:hAnsi="仿宋_GB2312" w:cs="仿宋_GB2312" w:eastAsia="仿宋_GB2312"/>
                      <w:sz w:val="21"/>
                      <w:color w:val="000000"/>
                    </w:rPr>
                    <w:t>高频带宽；</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、传输速率：支持 </w:t>
                  </w:r>
                  <w:r>
                    <w:rPr>
                      <w:rFonts w:ascii="仿宋_GB2312" w:hAnsi="仿宋_GB2312" w:cs="仿宋_GB2312" w:eastAsia="仿宋_GB2312"/>
                      <w:sz w:val="21"/>
                      <w:color w:val="000000"/>
                    </w:rPr>
                    <w:t>10Gbps</w:t>
                  </w:r>
                  <w:r>
                    <w:rPr>
                      <w:rFonts w:ascii="仿宋_GB2312" w:hAnsi="仿宋_GB2312" w:cs="仿宋_GB2312" w:eastAsia="仿宋_GB2312"/>
                      <w:sz w:val="21"/>
                      <w:color w:val="000000"/>
                    </w:rPr>
                    <w:t>万兆传输，百米内稳定跑满万兆速率；</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、线芯规格：</w:t>
                  </w:r>
                  <w:r>
                    <w:rPr>
                      <w:rFonts w:ascii="仿宋_GB2312" w:hAnsi="仿宋_GB2312" w:cs="仿宋_GB2312" w:eastAsia="仿宋_GB2312"/>
                      <w:sz w:val="21"/>
                      <w:color w:val="000000"/>
                    </w:rPr>
                    <w:t>8</w:t>
                  </w:r>
                  <w:r>
                    <w:rPr>
                      <w:rFonts w:ascii="仿宋_GB2312" w:hAnsi="仿宋_GB2312" w:cs="仿宋_GB2312" w:eastAsia="仿宋_GB2312"/>
                      <w:sz w:val="21"/>
                      <w:color w:val="000000"/>
                    </w:rPr>
                    <w:t>芯，</w:t>
                  </w:r>
                  <w:r>
                    <w:rPr>
                      <w:rFonts w:ascii="仿宋_GB2312" w:hAnsi="仿宋_GB2312" w:cs="仿宋_GB2312" w:eastAsia="仿宋_GB2312"/>
                      <w:sz w:val="21"/>
                      <w:color w:val="000000"/>
                    </w:rPr>
                    <w:t xml:space="preserve">23AWG </w:t>
                  </w:r>
                  <w:r>
                    <w:rPr>
                      <w:rFonts w:ascii="仿宋_GB2312" w:hAnsi="仿宋_GB2312" w:cs="仿宋_GB2312" w:eastAsia="仿宋_GB2312"/>
                      <w:sz w:val="21"/>
                      <w:color w:val="000000"/>
                    </w:rPr>
                    <w:t>标准线径，电阻值符合国标超六类要求；</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、支持长期</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小时网络数据传输，适配监控摄像头、</w:t>
                  </w:r>
                  <w:r>
                    <w:rPr>
                      <w:rFonts w:ascii="仿宋_GB2312" w:hAnsi="仿宋_GB2312" w:cs="仿宋_GB2312" w:eastAsia="仿宋_GB2312"/>
                      <w:sz w:val="21"/>
                      <w:color w:val="000000"/>
                    </w:rPr>
                    <w:t>NVR</w:t>
                  </w:r>
                  <w:r>
                    <w:rPr>
                      <w:rFonts w:ascii="仿宋_GB2312" w:hAnsi="仿宋_GB2312" w:cs="仿宋_GB2312" w:eastAsia="仿宋_GB2312"/>
                      <w:sz w:val="21"/>
                      <w:color w:val="000000"/>
                    </w:rPr>
                    <w:t>、电脑、终端、平台内网等全场景；</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℃，适配机房、弱电井、室内管线长期使用；</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、包装标准：</w:t>
                  </w:r>
                  <w:r>
                    <w:rPr>
                      <w:rFonts w:ascii="仿宋_GB2312" w:hAnsi="仿宋_GB2312" w:cs="仿宋_GB2312" w:eastAsia="仿宋_GB2312"/>
                      <w:sz w:val="21"/>
                      <w:color w:val="000000"/>
                    </w:rPr>
                    <w:t>305</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箱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胶布、扎带、线管、</w:t>
                  </w:r>
                  <w:r>
                    <w:rPr>
                      <w:rFonts w:ascii="仿宋_GB2312" w:hAnsi="仿宋_GB2312" w:cs="仿宋_GB2312" w:eastAsia="仿宋_GB2312"/>
                      <w:sz w:val="21"/>
                      <w:color w:val="000000"/>
                    </w:rPr>
                    <w:t>20/25KBJ</w:t>
                  </w:r>
                  <w:r>
                    <w:rPr>
                      <w:rFonts w:ascii="仿宋_GB2312" w:hAnsi="仿宋_GB2312" w:cs="仿宋_GB2312" w:eastAsia="仿宋_GB2312"/>
                      <w:sz w:val="21"/>
                      <w:color w:val="000000"/>
                    </w:rPr>
                    <w:t>镀锌管、电源插板、喷漆、水晶头等</w:t>
                  </w: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网络安全设备</w:t>
            </w:r>
          </w:p>
          <w:tbl>
            <w:tblPr>
              <w:tblInd w:type="dxa" w:w="210"/>
              <w:tblBorders>
                <w:top w:val="none" w:color="000000" w:sz="4"/>
                <w:left w:val="none" w:color="000000" w:sz="4"/>
                <w:bottom w:val="none" w:color="000000" w:sz="4"/>
                <w:right w:val="none" w:color="000000" w:sz="4"/>
                <w:insideH w:val="none"/>
                <w:insideV w:val="none"/>
              </w:tblBorders>
            </w:tblPr>
            <w:tblGrid>
              <w:gridCol w:w="237"/>
              <w:gridCol w:w="492"/>
              <w:gridCol w:w="1574"/>
              <w:gridCol w:w="439"/>
              <w:gridCol w:w="439"/>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防火墙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防火墙吞吐量</w:t>
                  </w:r>
                  <w:r>
                    <w:rPr>
                      <w:rFonts w:ascii="仿宋_GB2312" w:hAnsi="仿宋_GB2312" w:cs="仿宋_GB2312" w:eastAsia="仿宋_GB2312"/>
                      <w:sz w:val="21"/>
                      <w:color w:val="000000"/>
                    </w:rPr>
                    <w:t>≥2.5Gbps</w:t>
                  </w:r>
                  <w:r>
                    <w:rPr>
                      <w:rFonts w:ascii="仿宋_GB2312" w:hAnsi="仿宋_GB2312" w:cs="仿宋_GB2312" w:eastAsia="仿宋_GB2312"/>
                      <w:sz w:val="21"/>
                      <w:color w:val="000000"/>
                    </w:rPr>
                    <w:t>，最大并发连接数</w:t>
                  </w:r>
                  <w:r>
                    <w:rPr>
                      <w:rFonts w:ascii="仿宋_GB2312" w:hAnsi="仿宋_GB2312" w:cs="仿宋_GB2312" w:eastAsia="仿宋_GB2312"/>
                      <w:sz w:val="21"/>
                      <w:color w:val="000000"/>
                    </w:rPr>
                    <w:t>≥300</w:t>
                  </w:r>
                  <w:r>
                    <w:rPr>
                      <w:rFonts w:ascii="仿宋_GB2312" w:hAnsi="仿宋_GB2312" w:cs="仿宋_GB2312" w:eastAsia="仿宋_GB2312"/>
                      <w:sz w:val="21"/>
                      <w:color w:val="000000"/>
                    </w:rPr>
                    <w:t>万，每秒新建连接数</w:t>
                  </w:r>
                  <w:r>
                    <w:rPr>
                      <w:rFonts w:ascii="仿宋_GB2312" w:hAnsi="仿宋_GB2312" w:cs="仿宋_GB2312" w:eastAsia="仿宋_GB2312"/>
                      <w:sz w:val="21"/>
                      <w:color w:val="000000"/>
                    </w:rPr>
                    <w:t>≥8</w:t>
                  </w:r>
                  <w:r>
                    <w:rPr>
                      <w:rFonts w:ascii="仿宋_GB2312" w:hAnsi="仿宋_GB2312" w:cs="仿宋_GB2312" w:eastAsia="仿宋_GB2312"/>
                      <w:sz w:val="21"/>
                      <w:color w:val="000000"/>
                    </w:rPr>
                    <w:t>万；</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千兆</w:t>
                  </w:r>
                  <w:r>
                    <w:rPr>
                      <w:rFonts w:ascii="仿宋_GB2312" w:hAnsi="仿宋_GB2312" w:cs="仿宋_GB2312" w:eastAsia="仿宋_GB2312"/>
                      <w:sz w:val="21"/>
                      <w:color w:val="000000"/>
                    </w:rPr>
                    <w:t>Combo</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≥8</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，实配电源模块</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实配威胁防护</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设备关键芯片国产化，提供</w:t>
                  </w:r>
                  <w:r>
                    <w:rPr>
                      <w:rFonts w:ascii="仿宋_GB2312" w:hAnsi="仿宋_GB2312" w:cs="仿宋_GB2312" w:eastAsia="仿宋_GB2312"/>
                      <w:sz w:val="21"/>
                      <w:color w:val="000000"/>
                    </w:rPr>
                    <w:t>CNAS</w:t>
                  </w:r>
                  <w:r>
                    <w:rPr>
                      <w:rFonts w:ascii="仿宋_GB2312" w:hAnsi="仿宋_GB2312" w:cs="仿宋_GB2312" w:eastAsia="仿宋_GB2312"/>
                      <w:sz w:val="21"/>
                      <w:color w:val="000000"/>
                    </w:rPr>
                    <w:t>认可的检测机构出具的测试报告证明材料；</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、支持设备的</w:t>
                  </w:r>
                  <w:r>
                    <w:rPr>
                      <w:rFonts w:ascii="仿宋_GB2312" w:hAnsi="仿宋_GB2312" w:cs="仿宋_GB2312" w:eastAsia="仿宋_GB2312"/>
                      <w:sz w:val="21"/>
                      <w:color w:val="000000"/>
                    </w:rPr>
                    <w:t>WEB</w:t>
                  </w:r>
                  <w:r>
                    <w:rPr>
                      <w:rFonts w:ascii="仿宋_GB2312" w:hAnsi="仿宋_GB2312" w:cs="仿宋_GB2312" w:eastAsia="仿宋_GB2312"/>
                      <w:sz w:val="21"/>
                      <w:color w:val="000000"/>
                    </w:rPr>
                    <w:t>管理页面中直接打开</w:t>
                  </w:r>
                  <w:r>
                    <w:rPr>
                      <w:rFonts w:ascii="仿宋_GB2312" w:hAnsi="仿宋_GB2312" w:cs="仿宋_GB2312" w:eastAsia="仿宋_GB2312"/>
                      <w:sz w:val="21"/>
                      <w:color w:val="000000"/>
                    </w:rPr>
                    <w:t>CLI</w:t>
                  </w:r>
                  <w:r>
                    <w:rPr>
                      <w:rFonts w:ascii="仿宋_GB2312" w:hAnsi="仿宋_GB2312" w:cs="仿宋_GB2312" w:eastAsia="仿宋_GB2312"/>
                      <w:sz w:val="21"/>
                      <w:color w:val="000000"/>
                    </w:rPr>
                    <w:t>控制命令；</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、支持一条安全策略中同时配置</w:t>
                  </w:r>
                  <w:r>
                    <w:rPr>
                      <w:rFonts w:ascii="仿宋_GB2312" w:hAnsi="仿宋_GB2312" w:cs="仿宋_GB2312" w:eastAsia="仿宋_GB2312"/>
                      <w:sz w:val="21"/>
                      <w:color w:val="000000"/>
                    </w:rPr>
                    <w:t>ipv4</w:t>
                  </w:r>
                  <w:r>
                    <w:rPr>
                      <w:rFonts w:ascii="仿宋_GB2312" w:hAnsi="仿宋_GB2312" w:cs="仿宋_GB2312" w:eastAsia="仿宋_GB2312"/>
                      <w:sz w:val="21"/>
                      <w:color w:val="000000"/>
                    </w:rPr>
                    <w:t>和</w:t>
                  </w:r>
                  <w:r>
                    <w:rPr>
                      <w:rFonts w:ascii="仿宋_GB2312" w:hAnsi="仿宋_GB2312" w:cs="仿宋_GB2312" w:eastAsia="仿宋_GB2312"/>
                      <w:sz w:val="21"/>
                      <w:color w:val="000000"/>
                    </w:rPr>
                    <w:t>ipv6</w:t>
                  </w:r>
                  <w:r>
                    <w:rPr>
                      <w:rFonts w:ascii="仿宋_GB2312" w:hAnsi="仿宋_GB2312" w:cs="仿宋_GB2312" w:eastAsia="仿宋_GB2312"/>
                      <w:sz w:val="21"/>
                      <w:color w:val="000000"/>
                    </w:rPr>
                    <w:t>地址；</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、支持静态路由、</w:t>
                  </w:r>
                  <w:r>
                    <w:rPr>
                      <w:rFonts w:ascii="仿宋_GB2312" w:hAnsi="仿宋_GB2312" w:cs="仿宋_GB2312" w:eastAsia="仿宋_GB2312"/>
                      <w:sz w:val="21"/>
                      <w:color w:val="000000"/>
                    </w:rPr>
                    <w:t>RIP</w:t>
                  </w:r>
                  <w:r>
                    <w:rPr>
                      <w:rFonts w:ascii="仿宋_GB2312" w:hAnsi="仿宋_GB2312" w:cs="仿宋_GB2312" w:eastAsia="仿宋_GB2312"/>
                      <w:sz w:val="21"/>
                      <w:color w:val="000000"/>
                    </w:rPr>
                    <w:t>、</w:t>
                  </w:r>
                  <w:r>
                    <w:rPr>
                      <w:rFonts w:ascii="仿宋_GB2312" w:hAnsi="仿宋_GB2312" w:cs="仿宋_GB2312" w:eastAsia="仿宋_GB2312"/>
                      <w:sz w:val="21"/>
                      <w:color w:val="000000"/>
                    </w:rPr>
                    <w:t>OSPF</w:t>
                  </w:r>
                  <w:r>
                    <w:rPr>
                      <w:rFonts w:ascii="仿宋_GB2312" w:hAnsi="仿宋_GB2312" w:cs="仿宋_GB2312" w:eastAsia="仿宋_GB2312"/>
                      <w:sz w:val="21"/>
                      <w:color w:val="000000"/>
                    </w:rPr>
                    <w:t>、</w:t>
                  </w:r>
                  <w:r>
                    <w:rPr>
                      <w:rFonts w:ascii="仿宋_GB2312" w:hAnsi="仿宋_GB2312" w:cs="仿宋_GB2312" w:eastAsia="仿宋_GB2312"/>
                      <w:sz w:val="21"/>
                      <w:color w:val="000000"/>
                    </w:rPr>
                    <w:t>BGP</w:t>
                  </w:r>
                  <w:r>
                    <w:rPr>
                      <w:rFonts w:ascii="仿宋_GB2312" w:hAnsi="仿宋_GB2312" w:cs="仿宋_GB2312" w:eastAsia="仿宋_GB2312"/>
                      <w:sz w:val="21"/>
                      <w:color w:val="000000"/>
                    </w:rPr>
                    <w:t>、</w:t>
                  </w:r>
                  <w:r>
                    <w:rPr>
                      <w:rFonts w:ascii="仿宋_GB2312" w:hAnsi="仿宋_GB2312" w:cs="仿宋_GB2312" w:eastAsia="仿宋_GB2312"/>
                      <w:sz w:val="21"/>
                      <w:color w:val="000000"/>
                    </w:rPr>
                    <w:t>ISIS</w:t>
                  </w:r>
                  <w:r>
                    <w:rPr>
                      <w:rFonts w:ascii="仿宋_GB2312" w:hAnsi="仿宋_GB2312" w:cs="仿宋_GB2312" w:eastAsia="仿宋_GB2312"/>
                      <w:sz w:val="21"/>
                      <w:color w:val="000000"/>
                    </w:rPr>
                    <w:t>、</w:t>
                  </w:r>
                  <w:r>
                    <w:rPr>
                      <w:rFonts w:ascii="仿宋_GB2312" w:hAnsi="仿宋_GB2312" w:cs="仿宋_GB2312" w:eastAsia="仿宋_GB2312"/>
                      <w:sz w:val="21"/>
                      <w:color w:val="000000"/>
                    </w:rPr>
                    <w:t>SRv6</w:t>
                  </w:r>
                  <w:r>
                    <w:rPr>
                      <w:rFonts w:ascii="仿宋_GB2312" w:hAnsi="仿宋_GB2312" w:cs="仿宋_GB2312" w:eastAsia="仿宋_GB2312"/>
                      <w:sz w:val="21"/>
                      <w:color w:val="000000"/>
                    </w:rPr>
                    <w:t>等协议；</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IPV6</w:t>
                  </w:r>
                  <w:r>
                    <w:rPr>
                      <w:rFonts w:ascii="仿宋_GB2312" w:hAnsi="仿宋_GB2312" w:cs="仿宋_GB2312" w:eastAsia="仿宋_GB2312"/>
                      <w:sz w:val="21"/>
                      <w:color w:val="000000"/>
                    </w:rPr>
                    <w:t>穿越技术、支持</w:t>
                  </w:r>
                  <w:r>
                    <w:rPr>
                      <w:rFonts w:ascii="仿宋_GB2312" w:hAnsi="仿宋_GB2312" w:cs="仿宋_GB2312" w:eastAsia="仿宋_GB2312"/>
                      <w:sz w:val="21"/>
                      <w:color w:val="000000"/>
                    </w:rPr>
                    <w:t xml:space="preserve">IPv6 over IPv4 </w:t>
                  </w:r>
                  <w:r>
                    <w:rPr>
                      <w:rFonts w:ascii="仿宋_GB2312" w:hAnsi="仿宋_GB2312" w:cs="仿宋_GB2312" w:eastAsia="仿宋_GB2312"/>
                      <w:sz w:val="21"/>
                      <w:color w:val="000000"/>
                    </w:rPr>
                    <w:t>隧道，</w:t>
                  </w:r>
                  <w:r>
                    <w:rPr>
                      <w:rFonts w:ascii="仿宋_GB2312" w:hAnsi="仿宋_GB2312" w:cs="仿宋_GB2312" w:eastAsia="仿宋_GB2312"/>
                      <w:sz w:val="21"/>
                      <w:color w:val="000000"/>
                    </w:rPr>
                    <w:t>6RD</w:t>
                  </w:r>
                  <w:r>
                    <w:rPr>
                      <w:rFonts w:ascii="仿宋_GB2312" w:hAnsi="仿宋_GB2312" w:cs="仿宋_GB2312" w:eastAsia="仿宋_GB2312"/>
                      <w:sz w:val="21"/>
                      <w:color w:val="000000"/>
                    </w:rPr>
                    <w:t>隧道；</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、支持每</w:t>
                  </w:r>
                  <w:r>
                    <w:rPr>
                      <w:rFonts w:ascii="仿宋_GB2312" w:hAnsi="仿宋_GB2312" w:cs="仿宋_GB2312" w:eastAsia="仿宋_GB2312"/>
                      <w:sz w:val="21"/>
                      <w:color w:val="000000"/>
                    </w:rPr>
                    <w:t>IP</w:t>
                  </w:r>
                  <w:r>
                    <w:rPr>
                      <w:rFonts w:ascii="仿宋_GB2312" w:hAnsi="仿宋_GB2312" w:cs="仿宋_GB2312" w:eastAsia="仿宋_GB2312"/>
                      <w:sz w:val="21"/>
                      <w:color w:val="000000"/>
                    </w:rPr>
                    <w:t>最大连接数限制；</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IPS</w:t>
                  </w:r>
                  <w:r>
                    <w:rPr>
                      <w:rFonts w:ascii="仿宋_GB2312" w:hAnsi="仿宋_GB2312" w:cs="仿宋_GB2312" w:eastAsia="仿宋_GB2312"/>
                      <w:sz w:val="21"/>
                      <w:color w:val="000000"/>
                    </w:rPr>
                    <w:t>签名数量</w:t>
                  </w:r>
                  <w:r>
                    <w:rPr>
                      <w:rFonts w:ascii="仿宋_GB2312" w:hAnsi="仿宋_GB2312" w:cs="仿宋_GB2312" w:eastAsia="仿宋_GB2312"/>
                      <w:sz w:val="21"/>
                      <w:color w:val="000000"/>
                    </w:rPr>
                    <w:t>≥12000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支持压缩文件病毒检测层数</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层，提供证明截图；</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HTTP</w:t>
                  </w:r>
                  <w:r>
                    <w:rPr>
                      <w:rFonts w:ascii="仿宋_GB2312" w:hAnsi="仿宋_GB2312" w:cs="仿宋_GB2312" w:eastAsia="仿宋_GB2312"/>
                      <w:sz w:val="21"/>
                      <w:color w:val="000000"/>
                    </w:rPr>
                    <w:t>、</w:t>
                  </w:r>
                  <w:r>
                    <w:rPr>
                      <w:rFonts w:ascii="仿宋_GB2312" w:hAnsi="仿宋_GB2312" w:cs="仿宋_GB2312" w:eastAsia="仿宋_GB2312"/>
                      <w:sz w:val="21"/>
                      <w:color w:val="000000"/>
                    </w:rPr>
                    <w:t>FTP</w:t>
                  </w:r>
                  <w:r>
                    <w:rPr>
                      <w:rFonts w:ascii="仿宋_GB2312" w:hAnsi="仿宋_GB2312" w:cs="仿宋_GB2312" w:eastAsia="仿宋_GB2312"/>
                      <w:sz w:val="21"/>
                      <w:color w:val="000000"/>
                    </w:rPr>
                    <w:t>、</w:t>
                  </w:r>
                  <w:r>
                    <w:rPr>
                      <w:rFonts w:ascii="仿宋_GB2312" w:hAnsi="仿宋_GB2312" w:cs="仿宋_GB2312" w:eastAsia="仿宋_GB2312"/>
                      <w:sz w:val="21"/>
                      <w:color w:val="000000"/>
                    </w:rPr>
                    <w:t>SMTP</w:t>
                  </w:r>
                  <w:r>
                    <w:rPr>
                      <w:rFonts w:ascii="仿宋_GB2312" w:hAnsi="仿宋_GB2312" w:cs="仿宋_GB2312" w:eastAsia="仿宋_GB2312"/>
                      <w:sz w:val="21"/>
                      <w:color w:val="000000"/>
                    </w:rPr>
                    <w:t>等协议的病毒防护；</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交换机（核心产品）</w:t>
                  </w:r>
                </w:p>
              </w:tc>
              <w:tc>
                <w:tcPr>
                  <w:tcW w:type="dxa" w:w="15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≥65Tbps</w:t>
                  </w: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≥50000Mpps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主控板槽位数</w:t>
                  </w:r>
                  <w:r>
                    <w:rPr>
                      <w:rFonts w:ascii="仿宋_GB2312" w:hAnsi="仿宋_GB2312" w:cs="仿宋_GB2312" w:eastAsia="仿宋_GB2312"/>
                      <w:sz w:val="21"/>
                      <w:color w:val="000000"/>
                    </w:rPr>
                    <w:t>≥2</w:t>
                  </w:r>
                  <w:r>
                    <w:rPr>
                      <w:rFonts w:ascii="仿宋_GB2312" w:hAnsi="仿宋_GB2312" w:cs="仿宋_GB2312" w:eastAsia="仿宋_GB2312"/>
                      <w:sz w:val="21"/>
                      <w:color w:val="000000"/>
                    </w:rPr>
                    <w:t>，业务板槽位数</w:t>
                  </w:r>
                  <w:r>
                    <w:rPr>
                      <w:rFonts w:ascii="仿宋_GB2312" w:hAnsi="仿宋_GB2312" w:cs="仿宋_GB2312" w:eastAsia="仿宋_GB2312"/>
                      <w:sz w:val="21"/>
                      <w:color w:val="000000"/>
                    </w:rPr>
                    <w:t>≥4</w:t>
                  </w:r>
                  <w:r>
                    <w:rPr>
                      <w:rFonts w:ascii="仿宋_GB2312" w:hAnsi="仿宋_GB2312" w:cs="仿宋_GB2312" w:eastAsia="仿宋_GB2312"/>
                      <w:sz w:val="21"/>
                      <w:color w:val="000000"/>
                    </w:rPr>
                    <w:t>，电源槽位数</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4K VLAN</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Access</w:t>
                  </w:r>
                  <w:r>
                    <w:rPr>
                      <w:rFonts w:ascii="仿宋_GB2312" w:hAnsi="仿宋_GB2312" w:cs="仿宋_GB2312" w:eastAsia="仿宋_GB2312"/>
                      <w:sz w:val="21"/>
                      <w:color w:val="000000"/>
                    </w:rPr>
                    <w:t>、</w:t>
                  </w:r>
                  <w:r>
                    <w:rPr>
                      <w:rFonts w:ascii="仿宋_GB2312" w:hAnsi="仿宋_GB2312" w:cs="仿宋_GB2312" w:eastAsia="仿宋_GB2312"/>
                      <w:sz w:val="21"/>
                      <w:color w:val="000000"/>
                    </w:rPr>
                    <w:t>Trunk</w:t>
                  </w:r>
                  <w:r>
                    <w:rPr>
                      <w:rFonts w:ascii="仿宋_GB2312" w:hAnsi="仿宋_GB2312" w:cs="仿宋_GB2312" w:eastAsia="仿宋_GB2312"/>
                      <w:sz w:val="21"/>
                      <w:color w:val="000000"/>
                    </w:rPr>
                    <w:t>、</w:t>
                  </w:r>
                  <w:r>
                    <w:rPr>
                      <w:rFonts w:ascii="仿宋_GB2312" w:hAnsi="仿宋_GB2312" w:cs="仿宋_GB2312" w:eastAsia="仿宋_GB2312"/>
                      <w:sz w:val="21"/>
                      <w:color w:val="000000"/>
                    </w:rPr>
                    <w:t>Hybrid</w:t>
                  </w:r>
                  <w:r>
                    <w:rPr>
                      <w:rFonts w:ascii="仿宋_GB2312" w:hAnsi="仿宋_GB2312" w:cs="仿宋_GB2312" w:eastAsia="仿宋_GB2312"/>
                      <w:sz w:val="21"/>
                      <w:color w:val="000000"/>
                    </w:rPr>
                    <w:t>方式，支持</w:t>
                  </w:r>
                  <w:r>
                    <w:rPr>
                      <w:rFonts w:ascii="仿宋_GB2312" w:hAnsi="仿宋_GB2312" w:cs="仿宋_GB2312" w:eastAsia="仿宋_GB2312"/>
                      <w:sz w:val="21"/>
                      <w:color w:val="000000"/>
                    </w:rPr>
                    <w:t>QinQ</w:t>
                  </w:r>
                  <w:r>
                    <w:rPr>
                      <w:rFonts w:ascii="仿宋_GB2312" w:hAnsi="仿宋_GB2312" w:cs="仿宋_GB2312" w:eastAsia="仿宋_GB2312"/>
                      <w:sz w:val="21"/>
                      <w:color w:val="000000"/>
                    </w:rPr>
                    <w:t>、增强型灵活</w:t>
                  </w:r>
                  <w:r>
                    <w:rPr>
                      <w:rFonts w:ascii="仿宋_GB2312" w:hAnsi="仿宋_GB2312" w:cs="仿宋_GB2312" w:eastAsia="仿宋_GB2312"/>
                      <w:sz w:val="21"/>
                      <w:color w:val="000000"/>
                    </w:rPr>
                    <w:t>QinQ</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MAC </w:t>
                  </w:r>
                  <w:r>
                    <w:rPr>
                      <w:rFonts w:ascii="仿宋_GB2312" w:hAnsi="仿宋_GB2312" w:cs="仿宋_GB2312" w:eastAsia="仿宋_GB2312"/>
                      <w:sz w:val="21"/>
                      <w:color w:val="000000"/>
                    </w:rPr>
                    <w:t>地址自动学习和老化，支持静态、动态、黑洞</w:t>
                  </w:r>
                  <w:r>
                    <w:rPr>
                      <w:rFonts w:ascii="仿宋_GB2312" w:hAnsi="仿宋_GB2312" w:cs="仿宋_GB2312" w:eastAsia="仿宋_GB2312"/>
                      <w:sz w:val="21"/>
                      <w:color w:val="000000"/>
                    </w:rPr>
                    <w:t>MAC</w:t>
                  </w:r>
                  <w:r>
                    <w:rPr>
                      <w:rFonts w:ascii="仿宋_GB2312" w:hAnsi="仿宋_GB2312" w:cs="仿宋_GB2312" w:eastAsia="仿宋_GB2312"/>
                      <w:sz w:val="21"/>
                      <w:color w:val="000000"/>
                    </w:rPr>
                    <w:t>表项，支持源</w:t>
                  </w:r>
                  <w:r>
                    <w:rPr>
                      <w:rFonts w:ascii="仿宋_GB2312" w:hAnsi="仿宋_GB2312" w:cs="仿宋_GB2312" w:eastAsia="仿宋_GB2312"/>
                      <w:sz w:val="21"/>
                      <w:color w:val="000000"/>
                    </w:rPr>
                    <w:t xml:space="preserve">MAC </w:t>
                  </w:r>
                  <w:r>
                    <w:rPr>
                      <w:rFonts w:ascii="仿宋_GB2312" w:hAnsi="仿宋_GB2312" w:cs="仿宋_GB2312" w:eastAsia="仿宋_GB2312"/>
                      <w:sz w:val="21"/>
                      <w:color w:val="000000"/>
                    </w:rPr>
                    <w:t>地址过滤；</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支持整机</w:t>
                  </w:r>
                  <w:r>
                    <w:rPr>
                      <w:rFonts w:ascii="仿宋_GB2312" w:hAnsi="仿宋_GB2312" w:cs="仿宋_GB2312" w:eastAsia="仿宋_GB2312"/>
                      <w:sz w:val="21"/>
                      <w:color w:val="000000"/>
                    </w:rPr>
                    <w:t>MAC</w:t>
                  </w:r>
                  <w:r>
                    <w:rPr>
                      <w:rFonts w:ascii="仿宋_GB2312" w:hAnsi="仿宋_GB2312" w:cs="仿宋_GB2312" w:eastAsia="仿宋_GB2312"/>
                      <w:sz w:val="21"/>
                      <w:color w:val="000000"/>
                    </w:rPr>
                    <w:t>地址</w:t>
                  </w:r>
                  <w:r>
                    <w:rPr>
                      <w:rFonts w:ascii="仿宋_GB2312" w:hAnsi="仿宋_GB2312" w:cs="仿宋_GB2312" w:eastAsia="仿宋_GB2312"/>
                      <w:sz w:val="21"/>
                      <w:color w:val="000000"/>
                    </w:rPr>
                    <w:t>≥384K</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ARP</w:t>
                  </w:r>
                  <w:r>
                    <w:rPr>
                      <w:rFonts w:ascii="仿宋_GB2312" w:hAnsi="仿宋_GB2312" w:cs="仿宋_GB2312" w:eastAsia="仿宋_GB2312"/>
                      <w:sz w:val="21"/>
                      <w:color w:val="000000"/>
                    </w:rPr>
                    <w:t>表项</w:t>
                  </w:r>
                  <w:r>
                    <w:rPr>
                      <w:rFonts w:ascii="仿宋_GB2312" w:hAnsi="仿宋_GB2312" w:cs="仿宋_GB2312" w:eastAsia="仿宋_GB2312"/>
                      <w:sz w:val="21"/>
                      <w:color w:val="000000"/>
                    </w:rPr>
                    <w:t>≥140K</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CNAS</w:t>
                  </w:r>
                  <w:r>
                    <w:rPr>
                      <w:rFonts w:ascii="仿宋_GB2312" w:hAnsi="仿宋_GB2312" w:cs="仿宋_GB2312" w:eastAsia="仿宋_GB2312"/>
                      <w:sz w:val="21"/>
                      <w:color w:val="000000"/>
                    </w:rPr>
                    <w:t>认可的检测机构出具的测试报告证明材料；</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RIP</w:t>
                  </w:r>
                  <w:r>
                    <w:rPr>
                      <w:rFonts w:ascii="仿宋_GB2312" w:hAnsi="仿宋_GB2312" w:cs="仿宋_GB2312" w:eastAsia="仿宋_GB2312"/>
                      <w:sz w:val="21"/>
                      <w:color w:val="000000"/>
                    </w:rPr>
                    <w:t>、</w:t>
                  </w:r>
                  <w:r>
                    <w:rPr>
                      <w:rFonts w:ascii="仿宋_GB2312" w:hAnsi="仿宋_GB2312" w:cs="仿宋_GB2312" w:eastAsia="仿宋_GB2312"/>
                      <w:sz w:val="21"/>
                      <w:color w:val="000000"/>
                    </w:rPr>
                    <w:t>OSPF</w:t>
                  </w:r>
                  <w:r>
                    <w:rPr>
                      <w:rFonts w:ascii="仿宋_GB2312" w:hAnsi="仿宋_GB2312" w:cs="仿宋_GB2312" w:eastAsia="仿宋_GB2312"/>
                      <w:sz w:val="21"/>
                      <w:color w:val="000000"/>
                    </w:rPr>
                    <w:t>、</w:t>
                  </w:r>
                  <w:r>
                    <w:rPr>
                      <w:rFonts w:ascii="仿宋_GB2312" w:hAnsi="仿宋_GB2312" w:cs="仿宋_GB2312" w:eastAsia="仿宋_GB2312"/>
                      <w:sz w:val="21"/>
                      <w:color w:val="000000"/>
                    </w:rPr>
                    <w:t>ISIS</w:t>
                  </w:r>
                  <w:r>
                    <w:rPr>
                      <w:rFonts w:ascii="仿宋_GB2312" w:hAnsi="仿宋_GB2312" w:cs="仿宋_GB2312" w:eastAsia="仿宋_GB2312"/>
                      <w:sz w:val="21"/>
                      <w:color w:val="000000"/>
                    </w:rPr>
                    <w:t>、</w:t>
                  </w:r>
                  <w:r>
                    <w:rPr>
                      <w:rFonts w:ascii="仿宋_GB2312" w:hAnsi="仿宋_GB2312" w:cs="仿宋_GB2312" w:eastAsia="仿宋_GB2312"/>
                      <w:sz w:val="21"/>
                      <w:color w:val="000000"/>
                    </w:rPr>
                    <w:t>BGP</w:t>
                  </w:r>
                  <w:r>
                    <w:rPr>
                      <w:rFonts w:ascii="仿宋_GB2312" w:hAnsi="仿宋_GB2312" w:cs="仿宋_GB2312" w:eastAsia="仿宋_GB2312"/>
                      <w:sz w:val="21"/>
                      <w:color w:val="000000"/>
                    </w:rPr>
                    <w:t>、</w:t>
                  </w:r>
                  <w:r>
                    <w:rPr>
                      <w:rFonts w:ascii="仿宋_GB2312" w:hAnsi="仿宋_GB2312" w:cs="仿宋_GB2312" w:eastAsia="仿宋_GB2312"/>
                      <w:sz w:val="21"/>
                      <w:color w:val="000000"/>
                    </w:rPr>
                    <w:t>RIPng</w:t>
                  </w:r>
                  <w:r>
                    <w:rPr>
                      <w:rFonts w:ascii="仿宋_GB2312" w:hAnsi="仿宋_GB2312" w:cs="仿宋_GB2312" w:eastAsia="仿宋_GB2312"/>
                      <w:sz w:val="21"/>
                      <w:color w:val="000000"/>
                    </w:rPr>
                    <w:t>、</w:t>
                  </w:r>
                  <w:r>
                    <w:rPr>
                      <w:rFonts w:ascii="仿宋_GB2312" w:hAnsi="仿宋_GB2312" w:cs="仿宋_GB2312" w:eastAsia="仿宋_GB2312"/>
                      <w:sz w:val="21"/>
                      <w:color w:val="000000"/>
                    </w:rPr>
                    <w:t>OSPFv3</w:t>
                  </w:r>
                  <w:r>
                    <w:rPr>
                      <w:rFonts w:ascii="仿宋_GB2312" w:hAnsi="仿宋_GB2312" w:cs="仿宋_GB2312" w:eastAsia="仿宋_GB2312"/>
                      <w:sz w:val="21"/>
                      <w:color w:val="000000"/>
                    </w:rPr>
                    <w:t>、</w:t>
                  </w:r>
                  <w:r>
                    <w:rPr>
                      <w:rFonts w:ascii="仿宋_GB2312" w:hAnsi="仿宋_GB2312" w:cs="仿宋_GB2312" w:eastAsia="仿宋_GB2312"/>
                      <w:sz w:val="21"/>
                      <w:color w:val="000000"/>
                    </w:rPr>
                    <w:t>ISISv6</w:t>
                  </w:r>
                  <w:r>
                    <w:rPr>
                      <w:rFonts w:ascii="仿宋_GB2312" w:hAnsi="仿宋_GB2312" w:cs="仿宋_GB2312" w:eastAsia="仿宋_GB2312"/>
                      <w:sz w:val="21"/>
                      <w:color w:val="000000"/>
                    </w:rPr>
                    <w:t>、</w:t>
                  </w:r>
                  <w:r>
                    <w:rPr>
                      <w:rFonts w:ascii="仿宋_GB2312" w:hAnsi="仿宋_GB2312" w:cs="仿宋_GB2312" w:eastAsia="仿宋_GB2312"/>
                      <w:sz w:val="21"/>
                      <w:color w:val="000000"/>
                    </w:rPr>
                    <w:t>BGP4+</w:t>
                  </w:r>
                  <w:r>
                    <w:rPr>
                      <w:rFonts w:ascii="仿宋_GB2312" w:hAnsi="仿宋_GB2312" w:cs="仿宋_GB2312" w:eastAsia="仿宋_GB2312"/>
                      <w:sz w:val="21"/>
                      <w:color w:val="000000"/>
                    </w:rPr>
                    <w:t>等路由协议；</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VxLAN </w:t>
                  </w:r>
                  <w:r>
                    <w:rPr>
                      <w:rFonts w:ascii="仿宋_GB2312" w:hAnsi="仿宋_GB2312" w:cs="仿宋_GB2312" w:eastAsia="仿宋_GB2312"/>
                      <w:sz w:val="21"/>
                      <w:color w:val="000000"/>
                    </w:rPr>
                    <w:t>分布式网关，集中式网关，支持</w:t>
                  </w:r>
                  <w:r>
                    <w:rPr>
                      <w:rFonts w:ascii="仿宋_GB2312" w:hAnsi="仿宋_GB2312" w:cs="仿宋_GB2312" w:eastAsia="仿宋_GB2312"/>
                      <w:sz w:val="21"/>
                      <w:color w:val="000000"/>
                    </w:rPr>
                    <w:t>BGP-EVPN</w:t>
                  </w:r>
                  <w:r>
                    <w:rPr>
                      <w:rFonts w:ascii="仿宋_GB2312" w:hAnsi="仿宋_GB2312" w:cs="仿宋_GB2312" w:eastAsia="仿宋_GB2312"/>
                      <w:sz w:val="21"/>
                      <w:color w:val="000000"/>
                    </w:rPr>
                    <w:t>，支持通过</w:t>
                  </w:r>
                  <w:r>
                    <w:rPr>
                      <w:rFonts w:ascii="仿宋_GB2312" w:hAnsi="仿宋_GB2312" w:cs="仿宋_GB2312" w:eastAsia="仿宋_GB2312"/>
                      <w:sz w:val="21"/>
                      <w:color w:val="000000"/>
                    </w:rPr>
                    <w:t xml:space="preserve">Netconf </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VxLAN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、支持网络切片、流量整形等功能；</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 xml:space="preserve">、支持每 </w:t>
                  </w:r>
                  <w:r>
                    <w:rPr>
                      <w:rFonts w:ascii="仿宋_GB2312" w:hAnsi="仿宋_GB2312" w:cs="仿宋_GB2312" w:eastAsia="仿宋_GB2312"/>
                      <w:sz w:val="21"/>
                      <w:color w:val="000000"/>
                    </w:rPr>
                    <w:t xml:space="preserve">3.3 </w:t>
                  </w:r>
                  <w:r>
                    <w:rPr>
                      <w:rFonts w:ascii="仿宋_GB2312" w:hAnsi="仿宋_GB2312" w:cs="仿宋_GB2312" w:eastAsia="仿宋_GB2312"/>
                      <w:sz w:val="21"/>
                      <w:color w:val="000000"/>
                    </w:rPr>
                    <w:t>毫秒发送一个</w:t>
                  </w:r>
                  <w:r>
                    <w:rPr>
                      <w:rFonts w:ascii="仿宋_GB2312" w:hAnsi="仿宋_GB2312" w:cs="仿宋_GB2312" w:eastAsia="仿宋_GB2312"/>
                      <w:sz w:val="21"/>
                      <w:color w:val="000000"/>
                    </w:rPr>
                    <w:t>BFD</w:t>
                  </w:r>
                  <w:r>
                    <w:rPr>
                      <w:rFonts w:ascii="仿宋_GB2312" w:hAnsi="仿宋_GB2312" w:cs="仿宋_GB2312" w:eastAsia="仿宋_GB2312"/>
                      <w:sz w:val="21"/>
                      <w:color w:val="000000"/>
                    </w:rPr>
                    <w:t>监控报文以快速检测连通性；</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MACsec</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设备关键芯片国产化，提供</w:t>
                  </w:r>
                  <w:r>
                    <w:rPr>
                      <w:rFonts w:ascii="仿宋_GB2312" w:hAnsi="仿宋_GB2312" w:cs="仿宋_GB2312" w:eastAsia="仿宋_GB2312"/>
                      <w:sz w:val="21"/>
                      <w:color w:val="000000"/>
                    </w:rPr>
                    <w:t>CNAS</w:t>
                  </w:r>
                  <w:r>
                    <w:rPr>
                      <w:rFonts w:ascii="仿宋_GB2312" w:hAnsi="仿宋_GB2312" w:cs="仿宋_GB2312" w:eastAsia="仿宋_GB2312"/>
                      <w:sz w:val="21"/>
                      <w:color w:val="000000"/>
                    </w:rPr>
                    <w:t>认可的检测机构出具的测试报告证明材料；</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配置单主控，</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10GE</w:t>
                  </w:r>
                  <w:r>
                    <w:rPr>
                      <w:rFonts w:ascii="仿宋_GB2312" w:hAnsi="仿宋_GB2312" w:cs="仿宋_GB2312" w:eastAsia="仿宋_GB2312"/>
                      <w:sz w:val="21"/>
                      <w:color w:val="000000"/>
                    </w:rPr>
                    <w:t>光口，</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个千兆电口，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个交流电源</w:t>
                  </w:r>
                  <w:r>
                    <w:rPr>
                      <w:rFonts w:ascii="仿宋_GB2312" w:hAnsi="仿宋_GB2312" w:cs="仿宋_GB2312" w:eastAsia="仿宋_GB2312"/>
                      <w:sz w:val="21"/>
                      <w:color w:val="000000"/>
                    </w:rPr>
                    <w:t>。</w:t>
                  </w:r>
                </w:p>
              </w:tc>
              <w:tc>
                <w:tcPr>
                  <w:tcW w:type="dxa" w:w="4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00" w:val="clear"/>
                    </w:rPr>
                    <w:t>出口网关</w:t>
                  </w:r>
                </w:p>
              </w:tc>
              <w:tc>
                <w:tcPr>
                  <w:tcW w:type="dxa" w:w="15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支持固化千兆电口</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个，干兆光口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个，标准</w:t>
                  </w:r>
                  <w:r>
                    <w:rPr>
                      <w:rFonts w:ascii="仿宋_GB2312" w:hAnsi="仿宋_GB2312" w:cs="仿宋_GB2312" w:eastAsia="仿宋_GB2312"/>
                      <w:sz w:val="21"/>
                      <w:color w:val="000000"/>
                    </w:rPr>
                    <w:t>1U</w:t>
                  </w:r>
                  <w:r>
                    <w:rPr>
                      <w:rFonts w:ascii="仿宋_GB2312" w:hAnsi="仿宋_GB2312" w:cs="仿宋_GB2312" w:eastAsia="仿宋_GB2312"/>
                      <w:sz w:val="21"/>
                      <w:color w:val="000000"/>
                    </w:rPr>
                    <w:t>设备，提供官网链接及截图证明</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支持内存</w:t>
                  </w:r>
                  <w:r>
                    <w:rPr>
                      <w:rFonts w:ascii="仿宋_GB2312" w:hAnsi="仿宋_GB2312" w:cs="仿宋_GB2312" w:eastAsia="仿宋_GB2312"/>
                      <w:sz w:val="21"/>
                      <w:color w:val="000000"/>
                    </w:rPr>
                    <w:t>≥4GB(</w:t>
                  </w:r>
                  <w:r>
                    <w:rPr>
                      <w:rFonts w:ascii="仿宋_GB2312" w:hAnsi="仿宋_GB2312" w:cs="仿宋_GB2312" w:eastAsia="仿宋_GB2312"/>
                      <w:sz w:val="21"/>
                      <w:color w:val="000000"/>
                    </w:rPr>
                    <w:t>为防止虚假应标，提供设备界面截图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吞吐性能</w:t>
                  </w:r>
                  <w:r>
                    <w:rPr>
                      <w:rFonts w:ascii="仿宋_GB2312" w:hAnsi="仿宋_GB2312" w:cs="仿宋_GB2312" w:eastAsia="仿宋_GB2312"/>
                      <w:sz w:val="21"/>
                      <w:color w:val="000000"/>
                    </w:rPr>
                    <w:t>u≥6G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最大并发连接数</w:t>
                  </w:r>
                  <w:r>
                    <w:rPr>
                      <w:rFonts w:ascii="仿宋_GB2312" w:hAnsi="仿宋_GB2312" w:cs="仿宋_GB2312" w:eastAsia="仿宋_GB2312"/>
                      <w:sz w:val="21"/>
                      <w:color w:val="000000"/>
                    </w:rPr>
                    <w:t xml:space="preserve">≥500000 </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支持多家宽场景，在家宽链路上提供带宽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会话的综合负载均衡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支持基于带宽、负载、源</w:t>
                  </w:r>
                  <w:r>
                    <w:rPr>
                      <w:rFonts w:ascii="仿宋_GB2312" w:hAnsi="仿宋_GB2312" w:cs="仿宋_GB2312" w:eastAsia="仿宋_GB2312"/>
                      <w:sz w:val="21"/>
                      <w:color w:val="000000"/>
                    </w:rPr>
                    <w:t>IP</w:t>
                  </w:r>
                  <w:r>
                    <w:rPr>
                      <w:rFonts w:ascii="仿宋_GB2312" w:hAnsi="仿宋_GB2312" w:cs="仿宋_GB2312" w:eastAsia="仿宋_GB2312"/>
                      <w:sz w:val="21"/>
                      <w:color w:val="000000"/>
                    </w:rPr>
                    <w:t>、源目的</w:t>
                  </w:r>
                  <w:r>
                    <w:rPr>
                      <w:rFonts w:ascii="仿宋_GB2312" w:hAnsi="仿宋_GB2312" w:cs="仿宋_GB2312" w:eastAsia="仿宋_GB2312"/>
                      <w:sz w:val="21"/>
                      <w:color w:val="000000"/>
                    </w:rPr>
                    <w:t>IP</w:t>
                  </w:r>
                  <w:r>
                    <w:rPr>
                      <w:rFonts w:ascii="仿宋_GB2312" w:hAnsi="仿宋_GB2312" w:cs="仿宋_GB2312" w:eastAsia="仿宋_GB2312"/>
                      <w:sz w:val="21"/>
                      <w:color w:val="000000"/>
                    </w:rPr>
                    <w:t>、连接数、链路权重、链路优先级、链路质量的接口负载均衡配置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WEB</w:t>
                  </w:r>
                  <w:r>
                    <w:rPr>
                      <w:rFonts w:ascii="仿宋_GB2312" w:hAnsi="仿宋_GB2312" w:cs="仿宋_GB2312" w:eastAsia="仿宋_GB2312"/>
                      <w:sz w:val="21"/>
                      <w:color w:val="000000"/>
                    </w:rPr>
                    <w:t>本地认证方式、</w:t>
                  </w:r>
                  <w:r>
                    <w:rPr>
                      <w:rFonts w:ascii="仿宋_GB2312" w:hAnsi="仿宋_GB2312" w:cs="仿宋_GB2312" w:eastAsia="仿宋_GB2312"/>
                      <w:sz w:val="21"/>
                      <w:color w:val="000000"/>
                    </w:rPr>
                    <w:t>Radius</w:t>
                  </w:r>
                  <w:r>
                    <w:rPr>
                      <w:rFonts w:ascii="仿宋_GB2312" w:hAnsi="仿宋_GB2312" w:cs="仿宋_GB2312" w:eastAsia="仿宋_GB2312"/>
                      <w:sz w:val="21"/>
                      <w:color w:val="000000"/>
                    </w:rPr>
                    <w:t>认证、微信认证功能等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支持特定外部网络资源和内部特定用户的免认证功能。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提供设备截图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设备内置应用识别规则库，支持超过</w:t>
                  </w:r>
                  <w:r>
                    <w:rPr>
                      <w:rFonts w:ascii="仿宋_GB2312" w:hAnsi="仿宋_GB2312" w:cs="仿宋_GB2312" w:eastAsia="仿宋_GB2312"/>
                      <w:sz w:val="21"/>
                      <w:color w:val="000000"/>
                    </w:rPr>
                    <w:t>6000</w:t>
                  </w:r>
                  <w:r>
                    <w:rPr>
                      <w:rFonts w:ascii="仿宋_GB2312" w:hAnsi="仿宋_GB2312" w:cs="仿宋_GB2312" w:eastAsia="仿宋_GB2312"/>
                      <w:sz w:val="21"/>
                      <w:color w:val="000000"/>
                    </w:rPr>
                    <w:t>种应用，其中</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种以上移动应用，并保持每个星期更新一次，保证应用识别的准确率</w:t>
                  </w:r>
                  <w:r>
                    <w:rPr>
                      <w:rFonts w:ascii="仿宋_GB2312" w:hAnsi="仿宋_GB2312" w:cs="仿宋_GB2312" w:eastAsia="仿宋_GB2312"/>
                      <w:sz w:val="21"/>
                      <w:color w:val="000000"/>
                    </w:rPr>
                    <w:t>。</w:t>
                  </w:r>
                </w:p>
              </w:tc>
              <w:tc>
                <w:tcPr>
                  <w:tcW w:type="dxa" w:w="4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00" w:val="clear"/>
                    </w:rPr>
                    <w:t>吸顶</w:t>
                  </w:r>
                  <w:r>
                    <w:rPr>
                      <w:rFonts w:ascii="仿宋_GB2312" w:hAnsi="仿宋_GB2312" w:cs="仿宋_GB2312" w:eastAsia="仿宋_GB2312"/>
                      <w:sz w:val="21"/>
                      <w:color w:val="000000"/>
                      <w:shd w:fill="FFFF00" w:val="clear"/>
                    </w:rPr>
                    <w:t>AP</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、支持标准</w:t>
                  </w:r>
                  <w:r>
                    <w:rPr>
                      <w:rFonts w:ascii="仿宋_GB2312" w:hAnsi="仿宋_GB2312" w:cs="仿宋_GB2312" w:eastAsia="仿宋_GB2312"/>
                      <w:sz w:val="21"/>
                      <w:color w:val="000000"/>
                    </w:rPr>
                    <w:t xml:space="preserve">802.11ax </w:t>
                  </w:r>
                  <w:r>
                    <w:rPr>
                      <w:rFonts w:ascii="仿宋_GB2312" w:hAnsi="仿宋_GB2312" w:cs="仿宋_GB2312" w:eastAsia="仿宋_GB2312"/>
                      <w:sz w:val="21"/>
                      <w:color w:val="000000"/>
                    </w:rPr>
                    <w:t>、</w:t>
                  </w:r>
                  <w:r>
                    <w:rPr>
                      <w:rFonts w:ascii="仿宋_GB2312" w:hAnsi="仿宋_GB2312" w:cs="仿宋_GB2312" w:eastAsia="仿宋_GB2312"/>
                      <w:sz w:val="21"/>
                      <w:color w:val="000000"/>
                    </w:rPr>
                    <w:t>802.11ac wave2</w:t>
                  </w:r>
                  <w:r>
                    <w:rPr>
                      <w:rFonts w:ascii="仿宋_GB2312" w:hAnsi="仿宋_GB2312" w:cs="仿宋_GB2312" w:eastAsia="仿宋_GB2312"/>
                      <w:sz w:val="21"/>
                      <w:color w:val="000000"/>
                    </w:rPr>
                    <w:t>、</w:t>
                  </w:r>
                  <w:r>
                    <w:rPr>
                      <w:rFonts w:ascii="仿宋_GB2312" w:hAnsi="仿宋_GB2312" w:cs="仿宋_GB2312" w:eastAsia="仿宋_GB2312"/>
                      <w:sz w:val="21"/>
                      <w:color w:val="000000"/>
                    </w:rPr>
                    <w:t>wave1</w:t>
                  </w:r>
                  <w:r>
                    <w:rPr>
                      <w:rFonts w:ascii="仿宋_GB2312" w:hAnsi="仿宋_GB2312" w:cs="仿宋_GB2312" w:eastAsia="仿宋_GB2312"/>
                      <w:sz w:val="21"/>
                      <w:color w:val="000000"/>
                    </w:rPr>
                    <w:t>、</w:t>
                  </w:r>
                  <w:r>
                    <w:rPr>
                      <w:rFonts w:ascii="仿宋_GB2312" w:hAnsi="仿宋_GB2312" w:cs="仿宋_GB2312" w:eastAsia="仿宋_GB2312"/>
                      <w:sz w:val="21"/>
                      <w:color w:val="000000"/>
                    </w:rPr>
                    <w:t>802.11a/b/g/n</w:t>
                  </w:r>
                  <w:r>
                    <w:rPr>
                      <w:rFonts w:ascii="仿宋_GB2312" w:hAnsi="仿宋_GB2312" w:cs="仿宋_GB2312" w:eastAsia="仿宋_GB2312"/>
                      <w:sz w:val="21"/>
                      <w:color w:val="000000"/>
                    </w:rPr>
                    <w:t>协议。</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支持双频</w:t>
                  </w:r>
                  <w:r>
                    <w:rPr>
                      <w:rFonts w:ascii="仿宋_GB2312" w:hAnsi="仿宋_GB2312" w:cs="仿宋_GB2312" w:eastAsia="仿宋_GB2312"/>
                      <w:sz w:val="21"/>
                      <w:color w:val="000000"/>
                    </w:rPr>
                    <w:t>5</w:t>
                  </w:r>
                  <w:r>
                    <w:rPr>
                      <w:rFonts w:ascii="仿宋_GB2312" w:hAnsi="仿宋_GB2312" w:cs="仿宋_GB2312" w:eastAsia="仿宋_GB2312"/>
                      <w:sz w:val="21"/>
                      <w:color w:val="000000"/>
                    </w:rPr>
                    <w:t>条流，整机最大接入速率</w:t>
                  </w:r>
                  <w:r>
                    <w:rPr>
                      <w:rFonts w:ascii="仿宋_GB2312" w:hAnsi="仿宋_GB2312" w:cs="仿宋_GB2312" w:eastAsia="仿宋_GB2312"/>
                      <w:sz w:val="21"/>
                      <w:color w:val="000000"/>
                    </w:rPr>
                    <w:t>2976Mbps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标准吸顶部署</w:t>
                  </w:r>
                  <w:r>
                    <w:rPr>
                      <w:rFonts w:ascii="仿宋_GB2312" w:hAnsi="仿宋_GB2312" w:cs="仿宋_GB2312" w:eastAsia="仿宋_GB2312"/>
                      <w:sz w:val="21"/>
                      <w:color w:val="000000"/>
                    </w:rPr>
                    <w:t>AP</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10/100/1000Mpbs</w:t>
                  </w:r>
                  <w:r>
                    <w:rPr>
                      <w:rFonts w:ascii="仿宋_GB2312" w:hAnsi="仿宋_GB2312" w:cs="仿宋_GB2312" w:eastAsia="仿宋_GB2312"/>
                      <w:sz w:val="21"/>
                      <w:color w:val="000000"/>
                    </w:rPr>
                    <w:t>自协商以太网口和一个</w:t>
                  </w:r>
                  <w:r>
                    <w:rPr>
                      <w:rFonts w:ascii="仿宋_GB2312" w:hAnsi="仿宋_GB2312" w:cs="仿宋_GB2312" w:eastAsia="仿宋_GB2312"/>
                      <w:sz w:val="21"/>
                      <w:color w:val="000000"/>
                    </w:rPr>
                    <w:t>DC</w:t>
                  </w:r>
                  <w:r>
                    <w:rPr>
                      <w:rFonts w:ascii="仿宋_GB2312" w:hAnsi="仿宋_GB2312" w:cs="仿宋_GB2312" w:eastAsia="仿宋_GB2312"/>
                      <w:sz w:val="21"/>
                      <w:color w:val="000000"/>
                    </w:rPr>
                    <w:t>电源口。</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 802.3at</w:t>
                  </w:r>
                  <w:r>
                    <w:rPr>
                      <w:rFonts w:ascii="仿宋_GB2312" w:hAnsi="仿宋_GB2312" w:cs="仿宋_GB2312" w:eastAsia="仿宋_GB2312"/>
                      <w:sz w:val="21"/>
                      <w:color w:val="000000"/>
                    </w:rPr>
                    <w:t>（</w:t>
                  </w:r>
                  <w:r>
                    <w:rPr>
                      <w:rFonts w:ascii="仿宋_GB2312" w:hAnsi="仿宋_GB2312" w:cs="仿宋_GB2312" w:eastAsia="仿宋_GB2312"/>
                      <w:sz w:val="21"/>
                      <w:color w:val="000000"/>
                    </w:rPr>
                    <w:t>PoE+</w:t>
                  </w:r>
                  <w:r>
                    <w:rPr>
                      <w:rFonts w:ascii="仿宋_GB2312" w:hAnsi="仿宋_GB2312" w:cs="仿宋_GB2312" w:eastAsia="仿宋_GB2312"/>
                      <w:sz w:val="21"/>
                      <w:color w:val="000000"/>
                    </w:rPr>
                    <w:t>）以太网供电及</w:t>
                  </w:r>
                  <w:r>
                    <w:rPr>
                      <w:rFonts w:ascii="仿宋_GB2312" w:hAnsi="仿宋_GB2312" w:cs="仿宋_GB2312" w:eastAsia="仿宋_GB2312"/>
                      <w:sz w:val="21"/>
                      <w:color w:val="000000"/>
                    </w:rPr>
                    <w:t>12V DC</w:t>
                  </w:r>
                  <w:r>
                    <w:rPr>
                      <w:rFonts w:ascii="仿宋_GB2312" w:hAnsi="仿宋_GB2312" w:cs="仿宋_GB2312" w:eastAsia="仿宋_GB2312"/>
                      <w:sz w:val="21"/>
                      <w:color w:val="000000"/>
                    </w:rPr>
                    <w:t>供电，整机功耗</w:t>
                  </w:r>
                  <w:r>
                    <w:rPr>
                      <w:rFonts w:ascii="仿宋_GB2312" w:hAnsi="仿宋_GB2312" w:cs="仿宋_GB2312" w:eastAsia="仿宋_GB2312"/>
                      <w:sz w:val="21"/>
                      <w:color w:val="000000"/>
                    </w:rPr>
                    <w:t>≤18W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、支持无线流量控制</w:t>
                  </w:r>
                  <w:r>
                    <w:rPr>
                      <w:rFonts w:ascii="仿宋_GB2312" w:hAnsi="仿宋_GB2312" w:cs="仿宋_GB2312" w:eastAsia="仿宋_GB2312"/>
                      <w:sz w:val="21"/>
                      <w:color w:val="000000"/>
                    </w:rPr>
                    <w:t>(WQOS)</w:t>
                  </w:r>
                  <w:r>
                    <w:rPr>
                      <w:rFonts w:ascii="仿宋_GB2312" w:hAnsi="仿宋_GB2312" w:cs="仿宋_GB2312" w:eastAsia="仿宋_GB2312"/>
                      <w:sz w:val="21"/>
                      <w:color w:val="000000"/>
                    </w:rPr>
                    <w:t>，其中包括：无线限速、</w:t>
                  </w:r>
                  <w:r>
                    <w:rPr>
                      <w:rFonts w:ascii="仿宋_GB2312" w:hAnsi="仿宋_GB2312" w:cs="仿宋_GB2312" w:eastAsia="仿宋_GB2312"/>
                      <w:sz w:val="21"/>
                      <w:color w:val="000000"/>
                    </w:rPr>
                    <w:t>AP</w:t>
                  </w:r>
                  <w:r>
                    <w:rPr>
                      <w:rFonts w:ascii="仿宋_GB2312" w:hAnsi="仿宋_GB2312" w:cs="仿宋_GB2312" w:eastAsia="仿宋_GB2312"/>
                      <w:sz w:val="21"/>
                      <w:color w:val="000000"/>
                    </w:rPr>
                    <w:t>限速、报文限速</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APP</w:t>
                  </w:r>
                  <w:r>
                    <w:rPr>
                      <w:rFonts w:ascii="仿宋_GB2312" w:hAnsi="仿宋_GB2312" w:cs="仿宋_GB2312" w:eastAsia="仿宋_GB2312"/>
                      <w:sz w:val="21"/>
                      <w:color w:val="000000"/>
                    </w:rPr>
                    <w:t>本地或者远程统一运维管理，能够呈现设备的在线状态、相关网络拓扑、无线功能配置等。</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、为要求所投产品支持网管平台集中管理，实配网管平台，出现设备掉线、</w:t>
                  </w:r>
                  <w:r>
                    <w:rPr>
                      <w:rFonts w:ascii="仿宋_GB2312" w:hAnsi="仿宋_GB2312" w:cs="仿宋_GB2312" w:eastAsia="仿宋_GB2312"/>
                      <w:sz w:val="21"/>
                      <w:color w:val="000000"/>
                    </w:rPr>
                    <w:t>CPU</w:t>
                  </w:r>
                  <w:r>
                    <w:rPr>
                      <w:rFonts w:ascii="仿宋_GB2312" w:hAnsi="仿宋_GB2312" w:cs="仿宋_GB2312" w:eastAsia="仿宋_GB2312"/>
                      <w:sz w:val="21"/>
                      <w:color w:val="000000"/>
                    </w:rPr>
                    <w:t>状态、内存状态等问题通过微信告警推送。</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、为节省成本灵活配置，要求设备支持云</w:t>
                  </w:r>
                  <w:r>
                    <w:rPr>
                      <w:rFonts w:ascii="仿宋_GB2312" w:hAnsi="仿宋_GB2312" w:cs="仿宋_GB2312" w:eastAsia="仿宋_GB2312"/>
                      <w:sz w:val="21"/>
                      <w:color w:val="000000"/>
                    </w:rPr>
                    <w:t>AC</w:t>
                  </w:r>
                  <w:r>
                    <w:rPr>
                      <w:rFonts w:ascii="仿宋_GB2312" w:hAnsi="仿宋_GB2312" w:cs="仿宋_GB2312" w:eastAsia="仿宋_GB2312"/>
                      <w:sz w:val="21"/>
                      <w:color w:val="000000"/>
                    </w:rPr>
                    <w:t>管理，支持云</w:t>
                  </w:r>
                  <w:r>
                    <w:rPr>
                      <w:rFonts w:ascii="仿宋_GB2312" w:hAnsi="仿宋_GB2312" w:cs="仿宋_GB2312" w:eastAsia="仿宋_GB2312"/>
                      <w:sz w:val="21"/>
                      <w:color w:val="000000"/>
                    </w:rPr>
                    <w:t>AC</w:t>
                  </w:r>
                  <w:r>
                    <w:rPr>
                      <w:rFonts w:ascii="仿宋_GB2312" w:hAnsi="仿宋_GB2312" w:cs="仿宋_GB2312" w:eastAsia="仿宋_GB2312"/>
                      <w:sz w:val="21"/>
                      <w:color w:val="000000"/>
                    </w:rPr>
                    <w:t>二层漫游。</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能够提供和型号一致的无线电发射设备型号核准证</w:t>
                  </w:r>
                  <w:r>
                    <w:rPr>
                      <w:rFonts w:ascii="仿宋_GB2312" w:hAnsi="仿宋_GB2312" w:cs="仿宋_GB2312" w:eastAsia="仿宋_GB2312"/>
                      <w:sz w:val="21"/>
                      <w:color w:val="000000"/>
                    </w:rPr>
                    <w:t>。</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自合同签订之日起45个日历天内完成供货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自合同签订之日起45个日历天内完成交货、安装、调试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自合同签订之日起45个日历天内完成供货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自合同签订之日起45个日历天内完成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进度款，交货、安装、调试完成并且验收合格后，开具等额发票，达到付款条件起15个工作日内，支付合同总金额的100.0%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进度款，交货、安装、调试完成并且验收合格后，开具等额发票，达到付款条件起15个工作日内，支付合同总金额的100.0%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交货、安装、调试完成并且验收合格后，开具等额发票，达到付款条件起15个工作日内，支付合同总金额的100.0%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进度款，交货、安装、调试完成并且验收合格后，开具等额发票 ，达到付款条件起15个工作日内，支付合同总金额的100.0%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采购包“质保期”是指合同设备或合同产品通过“最终验收”后免费保修的期限，自“最终验收”日（以“最终验收”证书上注明验收日期为准）起，期限为一年。凡国家有规定的，优于招标文件要求的，按国家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采购包“质保期”是指合同设备或合同产品通过“最终验收”后免费保修的期限，自“最终验收”日（以“最终验收”证书上注明验收日期为准）起，期限为一年。凡国家有规定的，优于招标文件要求的，按国家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本采购包“质保期”是指图书通过“最终验收”后免费保修的期限，自“最终验收”日（以“最终验收”证书上注明验收日期为准）起，期限为一年。凡国家有规定的，优于招标文件要求的，按国家规定执行。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采购包“质保期”是指合同内容完成，通过“最终验收”后免费保修的期限，自“最终验收”日（以“最终验收”证书上注明验收日期为准）起，期限为一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一览表中标明完成本次招标所要求的货物、服务且验收合格的所有费用，包括但不限于设备费（含相关配件、附件、安装材料）、产品费、安装调试费、运杂费（含保险）、仓储保管费、技术培训费、检测费、招标代理服务费、税金等其他一切相关费用。任何有选择的报价将不予接受，否则按无效投标处理。 （2）本项目核心产品：（采购包1：二胡；采购包2：多功能厅大屏幕电视；采购包4：交换机。）（3）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4）供应商在填写《中小企业声明函》时需注意：①提供的货物全部由符合政策要求的中小企业制造；②货物名称为所列货物名称，供应商须逐项填写，否则不予认可。（5）线下纸质文件备案：评标结束后3个工作日内，中标供应商应提供纸质投标文件二本，送至代理机构存档备案。线下纸质版文件应与线上电子文件内容及格式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资格证明文件-图书.docx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资格证明文件-图书.docx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12个月内至少一个月依法缴纳税款的相关凭据（时间以税款所属日期为准），凭据应有税务机关或代收机关的公章或业务专用章；其他组织和自然人提供缴纳税收的凭据；依法免税或无须缴纳税款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带有社保机构公章的社会保障资金缴存单据或社保机构开具的社会保险参保缴费情况证明等）；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应符合“投标文件格式”要求</w:t>
            </w:r>
          </w:p>
        </w:tc>
        <w:tc>
          <w:tcPr>
            <w:tcW w:type="dxa" w:w="3322"/>
          </w:tcPr>
          <w:p>
            <w:pPr>
              <w:pStyle w:val="null3"/>
            </w:pPr>
            <w:r>
              <w:rPr>
                <w:rFonts w:ascii="仿宋_GB2312" w:hAnsi="仿宋_GB2312" w:cs="仿宋_GB2312" w:eastAsia="仿宋_GB2312"/>
              </w:rPr>
              <w:t>投标文件格式</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要求全面响应，不能有任何采购人不能接受的附加条件，参数“★”满足招标文件要求</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本国产品说明.docx 开标一览表 业绩一览表.docx 分项报价清单.docx 技术偏离表.docx 投标函 标的清单 投标文件封面 实施方案.docx 商务偏离表.docx 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应符合“投标文件格式”要求</w:t>
            </w:r>
          </w:p>
        </w:tc>
        <w:tc>
          <w:tcPr>
            <w:tcW w:type="dxa" w:w="3322"/>
          </w:tcPr>
          <w:p>
            <w:pPr>
              <w:pStyle w:val="null3"/>
            </w:pPr>
            <w:r>
              <w:rPr>
                <w:rFonts w:ascii="仿宋_GB2312" w:hAnsi="仿宋_GB2312" w:cs="仿宋_GB2312" w:eastAsia="仿宋_GB2312"/>
              </w:rPr>
              <w:t>投标文件格式</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要求全面响应，不能有任何采购人不能接受的附加条件，参数“★”满足招标文件要求</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业绩一览表.docx 中小企业声明函 资格证明文件-图书.docx 投标人应提交的相关资格证明材料 技术偏离表.docx 投标函 残疾人福利性单位声明函 标的清单 投标文件封面 实施方案.docx 商务偏离表.docx 监狱企业的证明文件 分项报价清单-图书.docx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应符合“投标文件格式”要求</w:t>
            </w:r>
          </w:p>
        </w:tc>
        <w:tc>
          <w:tcPr>
            <w:tcW w:type="dxa" w:w="3322"/>
          </w:tcPr>
          <w:p>
            <w:pPr>
              <w:pStyle w:val="null3"/>
            </w:pPr>
            <w:r>
              <w:rPr>
                <w:rFonts w:ascii="仿宋_GB2312" w:hAnsi="仿宋_GB2312" w:cs="仿宋_GB2312" w:eastAsia="仿宋_GB2312"/>
              </w:rPr>
              <w:t>投标文件格式</w:t>
            </w:r>
          </w:p>
        </w:tc>
        <w:tc>
          <w:tcPr>
            <w:tcW w:type="dxa" w:w="1661"/>
          </w:tcPr>
          <w:p>
            <w:pPr>
              <w:pStyle w:val="null3"/>
            </w:pPr>
            <w:r>
              <w:rPr>
                <w:rFonts w:ascii="仿宋_GB2312" w:hAnsi="仿宋_GB2312" w:cs="仿宋_GB2312" w:eastAsia="仿宋_GB2312"/>
              </w:rPr>
              <w:t>开标一览表 业绩一览表.docx 中小企业声明函 资格证明文件-图书.docx 投标人应提交的相关资格证明材料 技术偏离表.docx 投标函 残疾人福利性单位声明函 标的清单 投标文件封面 实施方案.docx 商务偏离表.docx 监狱企业的证明文件 分项报价清单-图书.docx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标的清单 分项报价清单-图书.docx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业绩一览表.docx 中小企业声明函 资格证明文件-图书.docx 投标人应提交的相关资格证明材料 技术偏离表.docx 投标函 残疾人福利性单位声明函 标的清单 投标文件封面 实施方案.docx 商务偏离表.docx 监狱企业的证明文件 分项报价清单-图书.docx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要求全面响应，不能有任何采购人不能接受的附加条件，参数“★”满足招标文件要求</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业绩一览表.docx 中小企业声明函 资格证明文件-图书.docx 投标人应提交的相关资格证明材料 技术偏离表.docx 投标函 残疾人福利性单位声明函 标的清单 投标文件封面 实施方案.docx 商务偏离表.docx 监狱企业的证明文件 分项报价清单-图书.docx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业绩一览表.docx 中小企业声明函 资格证明文件-图书.docx 投标人应提交的相关资格证明材料 技术偏离表.docx 投标函 残疾人福利性单位声明函 标的清单 投标文件封面 实施方案.docx 商务偏离表.docx 监狱企业的证明文件 分项报价清单-图书.docx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应符合“投标文件格式”要求</w:t>
            </w:r>
          </w:p>
        </w:tc>
        <w:tc>
          <w:tcPr>
            <w:tcW w:type="dxa" w:w="3322"/>
          </w:tcPr>
          <w:p>
            <w:pPr>
              <w:pStyle w:val="null3"/>
            </w:pPr>
            <w:r>
              <w:rPr>
                <w:rFonts w:ascii="仿宋_GB2312" w:hAnsi="仿宋_GB2312" w:cs="仿宋_GB2312" w:eastAsia="仿宋_GB2312"/>
              </w:rPr>
              <w:t>投标文件格式</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要求全面响应，不能有任何采购人不能接受的附加条件，参数“★”满足招标文件要求</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技术偏离表.docx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本国产品说明.docx 开标一览表 业绩一览表.docx 分项报价清单.docx 中小企业声明函 资格证明文件.docx 投标人应提交的相关资格证明材料 技术偏离表.docx 投标函 残疾人福利性单位声明函 标的清单 投标文件封面 实施方案.docx 商务偏离表.docx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投标产品技术参数完全满足招标文件要求的得39.00分，有带 “▲”货物产品（5个）为重要产品共15分，一项3分；一般货物产品（87个）共24分，一般货物产品响应得分=（供应商满足技术参数要求货物产品的数量/货物产品总数量（87个））*24分（结果保留小数点后两位，第三位四舍五入）。 注：（1）应答标注为“▲”的产品时，如果技术要求内容中对所提供证明资料有要求，以技术要求中的证明材料为准；未作要求的参数应提供所投产品的功能及性能佐证材料。（佐证材料类型包括产品检测报告或专利证书或产品彩页或产品说明书或白皮书或官网功能截图，并加盖供应商公章）。未提供者视为负偏离。（2）一般参数须提供偏离表响应和承诺书（可多条款提供一个承诺）。（须同时提供偏离表和承诺书，提供一个不得分）（3）投标人对材料的真实性、完整性、有效性及针对性承担责任，未按上述要求提供证明材料或材料无法证明招标要求的，则认定其产品技术参数不满足对应招标要求。</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1、完整性：方案必须全面，对评审内容中的各项要求有详细描述； 2、可实施性：切合本项目实际情况，提出步骤清晰、合理的方案。 三、赋分依据（满分8分） ①总体实施方案：每完全满足一个评审标准得1分，满分2分； ②供货组织安排:每完全满足一个评审标准得1分，满分2分。 ③安装验收及保障措施：每完全满足一个评审标准得1分，满分2分； ④计划进度安排：每完全满足一个评审标准得1分，满分2分。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2、可实施性：切合本项目实际情况，实施步骤清晰、内容科学合理。 三、赋分依据（满分4分） ①质量目标：每完全满足一个评审标准得1分，满分2分； ②质量控制措施:每完全满足一个评审标准得1分，满分2分。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供应商提供本项目“技术参数表”中货物的合法来源渠道证明文件或情况说明，每提供一项产品的证明文件得1分，满分3分，不提供不得分。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一、评审内容根据项目实际需求提供人员保障方案。内容包含：团队人员配置明细、职能分工、职责划分、人员管理制度等。 二、评审标准 1、完整性：方案须全面，对评审内容中的各项要求有详细描述； 2、可实施性：人员相关岗位经验丰富，人员数量充足，人员资格/年龄等符合采购需求，切合本项目实际情况。 三、赋分依据（满分4分）团队人员配置明细、职能分工、职责划分、人员管理制度每完全满足一个评审标准得2分，满分4分。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二、评审内容根据项目实际需求提供售后服务方案。内容包含：①售后服务内容及保障措施；②响应时间及响应方式；③故障处理及补救措施；④培训服务。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2、可实施性：切合本项目实际情况，实施步骤清晰、内容科学合理。 三、赋分依据（满分4分） ①售后服务内容及方式：每完全满足一个评审标准得0.5分，满分1分； ②售后服务保障措施：每完全满足一个评审标准得0.5分，满分1分； ③故障处理及补救措施：每完全满足一个评审标准得0.5分，满分1分； ④培训服务：每完全满足一个评审标准得0.5分，满分1分。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承诺：质保期高于招标文件要求的，每增加一年原厂质保得1分，最高得3分。不承诺不得分（承诺须明确具体质保期）。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提供投标人2023年1月1日至开标截止时间前类似业绩，每提供1个符合要求的业绩得1.0分，最高得5.0分，不满足或未提供不得分。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投标产品技术参数完全满足招标文件要求的得37.00分，有带 “▲”条款项（7项）为重要技术参数14分，一项2分；一般参数（122项）23分，一般参数响应得分=（供应商满足技术参数要求条款的数量/技术参数条款总数量）*23分（结果保留小数点后两位，第三位四舍五入）。 注：（1）应答标注为“▲”的参数时，如果技术要求内容中对所提供证明资料有要求，以技术要求中的证明材料为准；未作要求的参数应提供所投产品的功能及性能佐证材料。（佐证材料类型包括产品检测报告或专利证书或产品彩页或产品说明书或白皮书或官网功能截图，并加盖供应商公章）。未提供者视为负偏离。（2）一般参数须提供偏离表响应和承诺书（可多条款提供一个承诺）。（须同时提供偏离表和承诺书，提供一个不得分）（3）投标人对材料的真实性、完整性、有效性及针对性承担责任，未按上述要求提供证明材料或材料无法证明招标要求的，则认定其产品技术参数不满足对应招标要求。</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1、完整性：方案必须全面，对评审内容中的各项要求有详细描述； 2、可实施性：切合本项目实际情况，提出步骤清晰、合理的方案。 三、赋分依据（满分8分） ①总体实施方案：每完全满足一个评审标准得1分，满分2分； ②供货组织安排:每完全满足一个评审标准得1分，满分2分。 ③安装验收及保障措施：每完全满足一个评审标准得1分，满分2分； ④计划进度安排：每完全满足一个评审标准得1分，满分2分。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2、可实施性：切合本项目实际情况，实施步骤清晰、内容科学合理。 三、赋分依据（满分4分） ①质量目标：每完全满足一个评审标准得1分，满分2分； ②质量控制措施:每完全满足一个评审标准得1分，满分2分。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供应商提供本项目“技术参数表”中货物的合法来源渠道证明文件或情况说明，每提供一项产品的证明文件得1分，满分3分，不提供不得分。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一、评审内容根据项目实际需求提供人员保障方案。内容包含：团队人员配置明细、职能分工、职责划分、人员管理制度等。 二、评审标准 1、完整性：方案须全面，对评审内容中的各项要求有详细描述； 2、可实施性：人员相关岗位经验丰富，人员数量充足，人员资格/年龄等符合采购需求，切合本项目实际情况。 三、赋分依据（满分4分）团队人员配置明细、职能分工、职责划分、人员管理制度每完全满足一个评审标准得2分，满分4分。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2、可实施性：切合本项目实际情况，实施步骤清晰、内容科学合理。 三、赋分依据（满分4分） ①售后服务内容及方式：每完全满足一个评审标准得0.5分，满分1分； ②售后服务保障措施：每完全满足一个评审标准得0.5分，满分1分； ③故障处理及补救措施：每完全满足一个评审标准得0.5分，满分1分； ④培训服务：每完全满足一个评审标准得0.5分，满分1分。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承诺：质保期高于招标文件要求的，每增加一年原厂质保得1分，最高得3分。不承诺不得分（承诺须明确具体质保期）。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供应商所投产品为“环境标志产品政府采购品目清单”内的，应提供该产品由国家确定的认证机构出具的中国环境标志产品认证证书且处于有效期内的，每提供一个产品的认证证书得1 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提供投标人2023年1月1日至开标截止时间前类似业绩，每提供1个符合要求的业绩得1.0分，最高得5.0分，不满足或未提供不得分。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根据投标人提供相关出版社的合作协议或者授权书（有效期内）及与每家出版社近两年以来结算的发票进行评审。 投标人能提供与本项目采购内容相关出版社的合作协议或者授权书（有效期内），同时提供与每家出版社近两年以来结算的发票复印件或扫描件，提供完整的1家得1分，本项满分17分，同一家出版社不重复计算。 评审依据：相关出版社名单以“黑龙江科技出版社、江苏凤凰文艺、天津人民出版社、中国农业出版社、光明日报、上海科技教育、上海科学技术文献、天津科学技术出版社、中国纺织出版社、安徽科学技术出版社、安徽人民出版社、安徽文艺出版社、北方妇女儿童出版社、北京理工大学、敦煌文艺出版社、河北人民出版社、华龄出版社、华文出版社、九州出版社、陕西人民出版社、上海书画出版社、团结出版社、新华出版社、研究出版社、中国科学技术出版社”为准，投标人提供合作协议或者授权书（有效期内），同时提供与每家出版社近两年以来结算的发票复印件或扫描件。</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仓储能力：具有可供现采的仓储式现货库房（含零售卖场）或者样本库。现货库或样本库面积＜1万平方米的，得1分； 现货库或样本库面积1万平方米≤面积＜2万平方米的，得3分；现货库或样本库面积≥2万平方米的，得5分。 评审依据：投标人应提供房产证明或房屋租赁合同复印件或扫描件，同时提供场地实景图片，未提供证明材料或证明材料不全的不得分。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投标人具有组织现货会的能力，得1分。 评审依据：以投标人近两年组织的现货会为参考，提供证明材料的复印件或扫描件，未提供或提供的材料模糊不清无法辨认的不得分。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正版保证</w:t>
            </w:r>
          </w:p>
        </w:tc>
        <w:tc>
          <w:tcPr>
            <w:tcW w:type="dxa" w:w="2492"/>
          </w:tcPr>
          <w:p>
            <w:pPr>
              <w:pStyle w:val="null3"/>
            </w:pPr>
            <w:r>
              <w:rPr>
                <w:rFonts w:ascii="仿宋_GB2312" w:hAnsi="仿宋_GB2312" w:cs="仿宋_GB2312" w:eastAsia="仿宋_GB2312"/>
              </w:rPr>
              <w:t>根据投标人提供的正版保障证明材料（如ISBN备案查询、出版证明、版权页复印件、出版合同复印件、署名页复印件、正规进货渠道证明等），每提供一个得1分，本项满分3分，不提供不得分。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1、2023年1月1日以来，投标人连续3年获得《图书馆报》颁发的“全国优秀馆配商得3分；投标人连续2年获得《图书馆报》颁发的“全国优秀馆配商得2分；投标人年获得《图书馆报》颁发的“全国优秀馆配商得1分；不提供不得分。 2、获得五星级售后服务认证证书的得1分。 3、投标人提供省级以上书刊发行行业协会会员得1分； 4、投标人获得AAA级信用企业、资信等级AAA、AAA级诚信经营示范单位、AAA级质量服务诚信单位、AAA级重合同守信用企业、AAA级重服务守信用企业、AAA级诚信供应商的每提供一个得0.5分，本项满分3.5分，不提供不得分。 5、投标人具有有效的质量管理体系认证、环境管理体系认证证书、职业健康安全管理体系认证证书的每提供一个得0.5分，本项满分1.5分，不提供或提供不全不得分。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投标单位具有国家图书馆培训中心颁发的图书编目员资格证书或calis联合目录中文三级编目资格证书人员，有1人得1分，最多得2分。 注：1.投标文件中须提供证书复印件及投标单位为证书持有人交纳的近3个月社保证明复印件，并提供国家图书馆培训中心官网查询网站上的查询截图及投标单位为其交纳社保的查询网址以备核验，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投标人提供2023年01月01日至本项目投标时间截止，获得的与本项目类似项目服务评价为“满意”等好评的得1分，最多得5分。须同时提供采购人出具的满意度评价证明和采购合同复印件，否则不得分。 (与业绩合同不可重复）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根据投标人方案进行评审（包括但不限于对采购、物流、加工、应急采购及其他专题采购服务等步骤）： 提供的证明材料科学、充分、严密、合理，方案描述详细且具有高度针对性，实施路径清晰可行的得5分； 提供证明材料较为充分，方案描述较为详细且具有一定针对性，存在个别欠缺，但不影响整体实施的得4分； 提供的证明材料基本齐全，方案描述具有一定合理性，但存在部分不够严密或针对性不足的情况，实施有一定难度的得3分； 提供的证明材料不够充分或存在不合理项，方案描述较为笼统、针对性较弱，实施难度较大的得2分； 提供的证明材料严重缺失或明显不合理，方案描述模糊、缺乏针对性，实施可行性低的得1分；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根据投标人针对“为所订图书提供编目、盖章、贴条码、加磁条、打包、上架等加工服务，配备到馆加工人员并接受图书馆质量监督”所提交的证明材料（如合作单位评价证明等）及实施方案进行评审： 提供的证明材料科学、充分、严密、合理，方案描述详细且具有高度针对性，实施路径清晰可行的得5分； 提供证明材料较为充分，方案描述较为详细且具有一定针对性，存在个别欠缺但不影响整体实施的得4分； 提供的证明材料基本齐全，方案描述具有一定合理性，但存在部分不够严密或针对性不足的情况，实施有一定难度的得3分； 提供的证明材料不够充分或存在不合理项，方案描述较为笼统、针对性较弱，实施难度较大的得2分； 提供的证明材料严重缺失或明显不合理，方案描述模糊、缺乏针对性，实施可行性低的得1分；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根据投标人针对本项目提供质量保障措施（图书内容与出版印刷、供货及验收质量管控等）进行评审： 质量保证措施、出厂检验及到货预检措施完整，内容科学、合理，贴合项目特点的得5分； 质量保证措施、出厂检验及到货预检措施基本完整，内容相对科学、合理，贴合项目特点的的得4分； 质量保证措施、出厂检验及到货预检措施基本完整，部分内容稍有欠缺，与项目特点贴合一般的得3分； 质量保证措施、出厂检验及到货预检措施部分缺项，部分内容严重欠缺，与项目特点贴合一般的得2分； 质量保证措施、出厂检验及到货预检措施缺项、漏项，内容严重欠缺，简单、粗略，与项目特点不贴合的得1分；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针对本项目提供的①售后服务方案（包括：出现盗版、错版、破损、缺页、倒装、污渍、印刷装订不合格图书，无论加工与否，供应商应无条件退换、补发，并承担运费等售后服务方案），②售后服务响应时间机制及售后团队配置情况，进行评审：售后服务方案、服务响应机制及售后团队配置具体详细、合理可行、表述详细明确，能够完全满足采购需求的得5分；售后服务方案、服务响应机制及售后团队配置具体详细、可行的方案及措施，内容稍有欠缺，基本能够完全满足采购需求的得4分； 售后服务方案、服务响应机制及售后团队配置基本可行，部分内容欠缺，但基本能够满足采购需求的得3分； 售后服务方案、服务响应机制及售后团队配置部分缺项、漏项，部分表述不明确，基本满足采购需求的得2分； 售后服务方案、服务响应机制及售后团队配置严重缺项、漏项，且简单、粗略，表述不清晰，无法满足采购需求的得1分；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提供投标人2023年1月1日至开标截止时间前类似业绩，每提供1个符合要求的业绩得1.0分，最高得7.0分，不满足或未提供不得分。 注：证明材料须提供合同（包含合同关键页、盖章页、金额等）复印件加盖供应商公章，以合同签订时间为准，复印件清晰可辨。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分项报价清单-图书.docx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对采购需求中“全钢无边抗静电地板、服务器机柜、电池柜散力架、网络机柜散力架、UPS主机、蓄电池、电池柜、精密空调、解码器、硬盘录像机（64路24盘位）、400万臻全彩2.0海螺型PoE网络摄像机、接入（24口POE交换机）、汇聚交换机、硬盘、LCD显示单元、防火墙、交换机、出口网关、吸顶AP”的产品技术参数进行评审，完全满足招标文件要求的得37.00分，有带 “▲”条款项（20项）为重要技术参数20分，一项1分；一般参数（150项）17分，一般参数响应得分=（供应商满足技术参数要求条款的数量/技术参数条款总数量）*17分（结果保留小数点后两位，第三位四舍五入）。 注：（1）应答标注为“▲”的参数时，如果技术要求内容中对所提供证明资料有要求，以技术要求中的证明材料为准；未作要求的参数应提供所投产品的功能及性能佐证材料。（佐证材料类型包括产品检测报告或专利证书或产品彩页或产品说明书或白皮书或官网功能截图，并加盖供应商公章）。未提供者视为负偏离。（2）一般参数须提供偏离表响应和承诺书（可多条款提供一个承诺）。（须同时提供偏离表和承诺书，提供一个不得分）（3）投标人对材料的真实性、完整性、有效性及针对性承担责任，未按上述要求提供证明材料或材料无法证明招标要求的，则认定其产品技术参数不满足对应招标要求。</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1、完整性：方案必须全面，对评审内容中的各项要求有详细描述； 2、可实施性：切合本项目实际情况，提出步骤清晰、合理的方案。 三、赋分依据（满分8分） ①总体实施方案：每完全满足一个评审标准得1分，满分2分； ②供货组织安排:每完全满足一个评审标准得1分，满分2分。 ③安装验收及保障措施：每完全满足一个评审标准得1分，满分2分； ④计划进度安排：每完全满足一个评审标准得1分，满分2分。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2、可实施性：切合本项目实际情况，实施步骤清晰、内容科学合理。 三、赋分依据（满分4分） ①质量目标：每完全满足一个评审标准得1分，满分2分； ②质量控制措施:每完全满足一个评审标准得1分，满分2分。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供应商提供本项目“技术参数表”中货物的合法来源渠道证明文件或情况说明，每提供一项产品的证明文件得1分，满分3分，不提供不得分。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一、评审内容根据项目实际需求提供人员保障方案。内容包含：团队人员配置明细、职能分工、职责划分、人员管理制度等。 二、评审标准 1、完整性：方案须全面，对评审内容中的各项要求有详细描述； 2、可实施性：人员相关岗位经验丰富，人员数量充足，人员资格/年龄等符合采购需求，切合本项目实际情况。 三、赋分依据（满分4分）团队人员配置明细、职能分工、职责划分、人员管理制度每完全满足一个评审标准得2分，满分4分。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2、可实施性：切合本项目实际情况，实施步骤清晰、内容科学合理。 三、赋分依据（满分4分） ①售后服务内容及方式：每完全满足一个评审标准得0.5分，满分1分； ②售后服务保障措施：每完全满足一个评审标准得0.5分，满分1分； ③故障处理及补救措施：每完全满足一个评审标准得0.5分，满分1分； ④培训服务：每完全满足一个评审标准得0.5分，满分1分。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承诺：质保期高于招标文件要求的，每增加一年原厂质保得1分，最高得3分。不承诺不得分（承诺须明确具体质保期）。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供应商所投产品为“环境标志产品政府采购品目清单”内的，应提供该产品由国家确定的认证机构出具的中国环境标志产品认证证书且处于有效期内的，每提供一个产品的认证证书得1 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提供投标人2023年1月1日至开标截止时间前类似业绩，每提供1个符合要求的业绩得1.0分，最高得5.0分，不满足或未提供不得分。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详见附件：分项报价清单-图书.docx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详见附件：资格证明文件-图书.docx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