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8BEAF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标的清单</w:t>
      </w:r>
    </w:p>
    <w:tbl>
      <w:tblPr>
        <w:tblStyle w:val="5"/>
        <w:tblW w:w="0" w:type="auto"/>
        <w:tblInd w:w="-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20"/>
        <w:gridCol w:w="885"/>
        <w:gridCol w:w="1905"/>
        <w:gridCol w:w="750"/>
        <w:gridCol w:w="1613"/>
      </w:tblGrid>
      <w:tr w14:paraId="66553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0" w:type="dxa"/>
            <w:vAlign w:val="center"/>
          </w:tcPr>
          <w:p w14:paraId="5F9D5704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820" w:type="dxa"/>
            <w:vAlign w:val="center"/>
          </w:tcPr>
          <w:p w14:paraId="02F5C943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885" w:type="dxa"/>
            <w:vAlign w:val="center"/>
          </w:tcPr>
          <w:p w14:paraId="3DD8DFB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905" w:type="dxa"/>
            <w:vAlign w:val="center"/>
          </w:tcPr>
          <w:p w14:paraId="4083B890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50" w:type="dxa"/>
            <w:vAlign w:val="center"/>
          </w:tcPr>
          <w:p w14:paraId="6E0BCE75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613" w:type="dxa"/>
            <w:vAlign w:val="center"/>
          </w:tcPr>
          <w:p w14:paraId="024DB03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</w:tr>
      <w:tr w14:paraId="56E06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0" w:type="dxa"/>
            <w:vAlign w:val="center"/>
          </w:tcPr>
          <w:p w14:paraId="600F9D3B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820" w:type="dxa"/>
            <w:vAlign w:val="center"/>
          </w:tcPr>
          <w:p w14:paraId="6EA4B6E4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线控底盘实训系统</w:t>
            </w:r>
          </w:p>
          <w:p w14:paraId="33AA507E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（三电联调整车功能</w:t>
            </w:r>
          </w:p>
          <w:p w14:paraId="6A121108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测试平台）</w:t>
            </w:r>
          </w:p>
        </w:tc>
        <w:tc>
          <w:tcPr>
            <w:tcW w:w="885" w:type="dxa"/>
            <w:vAlign w:val="center"/>
          </w:tcPr>
          <w:p w14:paraId="2F61DAD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艾恩</w:t>
            </w:r>
          </w:p>
        </w:tc>
        <w:tc>
          <w:tcPr>
            <w:tcW w:w="1905" w:type="dxa"/>
            <w:vAlign w:val="center"/>
          </w:tcPr>
          <w:p w14:paraId="3566E7E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IN-EDU-EEB01/WCTD02</w:t>
            </w:r>
            <w:bookmarkStart w:id="0" w:name="_GoBack"/>
            <w:bookmarkEnd w:id="0"/>
          </w:p>
        </w:tc>
        <w:tc>
          <w:tcPr>
            <w:tcW w:w="750" w:type="dxa"/>
            <w:vAlign w:val="center"/>
          </w:tcPr>
          <w:p w14:paraId="2CEB03B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613" w:type="dxa"/>
            <w:vAlign w:val="center"/>
          </w:tcPr>
          <w:p w14:paraId="5C33ED0E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334718.00</w:t>
            </w:r>
          </w:p>
        </w:tc>
      </w:tr>
    </w:tbl>
    <w:p w14:paraId="41EC972C"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8C5CCB"/>
    <w:rsid w:val="0C41302A"/>
    <w:rsid w:val="0F130CAE"/>
    <w:rsid w:val="0F96368D"/>
    <w:rsid w:val="10014FAA"/>
    <w:rsid w:val="127E1741"/>
    <w:rsid w:val="1770383D"/>
    <w:rsid w:val="18DF7E53"/>
    <w:rsid w:val="24A919E0"/>
    <w:rsid w:val="27856069"/>
    <w:rsid w:val="2F612862"/>
    <w:rsid w:val="41411C09"/>
    <w:rsid w:val="438C5CCB"/>
    <w:rsid w:val="5F1514A5"/>
    <w:rsid w:val="6ADE6508"/>
    <w:rsid w:val="71AD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qFormat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81</Characters>
  <Lines>0</Lines>
  <Paragraphs>0</Paragraphs>
  <TotalTime>4</TotalTime>
  <ScaleCrop>false</ScaleCrop>
  <LinksUpToDate>false</LinksUpToDate>
  <CharactersWithSpaces>84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2026-08-14T08:53:00Z</dcterms:created>
  <dc:creator>陌风</dc:creator>
  <cp:lastModifiedBy>puppet</cp:lastModifiedBy>
  <dcterms:modified xsi:type="dcterms:W3CDTF">2026-08-24T06:07:49Z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E3B508D5AA3E41E8BB7D0EBBD1083AFA_13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