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8B835">
      <w:pPr>
        <w:spacing w:line="36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商务、服务条款偏离表</w:t>
      </w:r>
    </w:p>
    <w:p w14:paraId="5F2269F8">
      <w:pPr>
        <w:shd w:val="clear"/>
        <w:spacing w:line="48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                                项目编号：</w:t>
      </w:r>
    </w:p>
    <w:tbl>
      <w:tblPr>
        <w:tblStyle w:val="6"/>
        <w:tblW w:w="82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7"/>
        <w:gridCol w:w="3008"/>
        <w:gridCol w:w="3509"/>
        <w:gridCol w:w="733"/>
        <w:gridCol w:w="501"/>
      </w:tblGrid>
      <w:tr w14:paraId="5B36FE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527" w:type="dxa"/>
            <w:vAlign w:val="center"/>
          </w:tcPr>
          <w:p w14:paraId="1E3EF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6"/>
                <w:sz w:val="23"/>
                <w:szCs w:val="23"/>
              </w:rPr>
              <w:t>序</w:t>
            </w:r>
            <w:r>
              <w:rPr>
                <w:rFonts w:hint="eastAsia" w:ascii="宋体" w:hAnsi="宋体" w:eastAsia="宋体" w:cs="宋体"/>
                <w:spacing w:val="5"/>
                <w:sz w:val="23"/>
                <w:szCs w:val="23"/>
              </w:rPr>
              <w:t>号</w:t>
            </w:r>
          </w:p>
        </w:tc>
        <w:tc>
          <w:tcPr>
            <w:tcW w:w="3008" w:type="dxa"/>
            <w:vAlign w:val="center"/>
          </w:tcPr>
          <w:p w14:paraId="1EADD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</w:rPr>
              <w:t>文件的商务</w:t>
            </w: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</w:rPr>
              <w:t>条款</w:t>
            </w:r>
          </w:p>
        </w:tc>
        <w:tc>
          <w:tcPr>
            <w:tcW w:w="3509" w:type="dxa"/>
            <w:vAlign w:val="center"/>
          </w:tcPr>
          <w:p w14:paraId="6531D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</w:rPr>
              <w:t>响应文件的商务</w:t>
            </w: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</w:rPr>
              <w:t>条款</w:t>
            </w:r>
          </w:p>
        </w:tc>
        <w:tc>
          <w:tcPr>
            <w:tcW w:w="733" w:type="dxa"/>
            <w:vAlign w:val="center"/>
          </w:tcPr>
          <w:p w14:paraId="63487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5"/>
                <w:sz w:val="23"/>
                <w:szCs w:val="23"/>
              </w:rPr>
              <w:t>偏离</w:t>
            </w:r>
          </w:p>
        </w:tc>
        <w:tc>
          <w:tcPr>
            <w:tcW w:w="501" w:type="dxa"/>
            <w:vAlign w:val="center"/>
          </w:tcPr>
          <w:p w14:paraId="17394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说</w:t>
            </w:r>
            <w:r>
              <w:rPr>
                <w:rFonts w:hint="eastAsia" w:ascii="宋体" w:hAnsi="宋体" w:eastAsia="宋体" w:cs="宋体"/>
                <w:spacing w:val="3"/>
                <w:sz w:val="23"/>
                <w:szCs w:val="23"/>
              </w:rPr>
              <w:t>明</w:t>
            </w:r>
          </w:p>
        </w:tc>
      </w:tr>
      <w:tr w14:paraId="2888ED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527" w:type="dxa"/>
            <w:vAlign w:val="top"/>
          </w:tcPr>
          <w:p w14:paraId="5946768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008" w:type="dxa"/>
            <w:vAlign w:val="top"/>
          </w:tcPr>
          <w:p w14:paraId="2718AD9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509" w:type="dxa"/>
            <w:vAlign w:val="top"/>
          </w:tcPr>
          <w:p w14:paraId="7150A82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733" w:type="dxa"/>
            <w:vAlign w:val="top"/>
          </w:tcPr>
          <w:p w14:paraId="764E69D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01" w:type="dxa"/>
            <w:vAlign w:val="top"/>
          </w:tcPr>
          <w:p w14:paraId="0E14CD5B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81492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527" w:type="dxa"/>
            <w:vAlign w:val="top"/>
          </w:tcPr>
          <w:p w14:paraId="5A9279B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008" w:type="dxa"/>
            <w:vAlign w:val="top"/>
          </w:tcPr>
          <w:p w14:paraId="62677E7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509" w:type="dxa"/>
            <w:vAlign w:val="top"/>
          </w:tcPr>
          <w:p w14:paraId="4D229B1B">
            <w:pPr>
              <w:ind w:left="216" w:leftChars="103" w:firstLine="0" w:firstLineChars="0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733" w:type="dxa"/>
            <w:vAlign w:val="top"/>
          </w:tcPr>
          <w:p w14:paraId="28B406E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01" w:type="dxa"/>
            <w:vAlign w:val="top"/>
          </w:tcPr>
          <w:p w14:paraId="5972EA24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72846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527" w:type="dxa"/>
            <w:vAlign w:val="top"/>
          </w:tcPr>
          <w:p w14:paraId="7A422B8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008" w:type="dxa"/>
            <w:vAlign w:val="top"/>
          </w:tcPr>
          <w:p w14:paraId="58C190E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509" w:type="dxa"/>
            <w:vAlign w:val="top"/>
          </w:tcPr>
          <w:p w14:paraId="2FF7129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733" w:type="dxa"/>
            <w:vAlign w:val="top"/>
          </w:tcPr>
          <w:p w14:paraId="3D4B28E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01" w:type="dxa"/>
            <w:vAlign w:val="top"/>
          </w:tcPr>
          <w:p w14:paraId="10C98590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64965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527" w:type="dxa"/>
            <w:vAlign w:val="top"/>
          </w:tcPr>
          <w:p w14:paraId="7567FC5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008" w:type="dxa"/>
            <w:vAlign w:val="top"/>
          </w:tcPr>
          <w:p w14:paraId="5797D45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509" w:type="dxa"/>
            <w:vAlign w:val="top"/>
          </w:tcPr>
          <w:p w14:paraId="295B930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733" w:type="dxa"/>
            <w:vAlign w:val="top"/>
          </w:tcPr>
          <w:p w14:paraId="2D9A8CA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01" w:type="dxa"/>
            <w:vAlign w:val="top"/>
          </w:tcPr>
          <w:p w14:paraId="59BEC488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186B10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527" w:type="dxa"/>
            <w:vAlign w:val="top"/>
          </w:tcPr>
          <w:p w14:paraId="3C387A8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008" w:type="dxa"/>
            <w:vAlign w:val="top"/>
          </w:tcPr>
          <w:p w14:paraId="5E05A00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509" w:type="dxa"/>
            <w:vAlign w:val="top"/>
          </w:tcPr>
          <w:p w14:paraId="7E089C7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733" w:type="dxa"/>
            <w:vAlign w:val="top"/>
          </w:tcPr>
          <w:p w14:paraId="0491241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01" w:type="dxa"/>
            <w:vAlign w:val="top"/>
          </w:tcPr>
          <w:p w14:paraId="34BD9789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80887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527" w:type="dxa"/>
            <w:vAlign w:val="top"/>
          </w:tcPr>
          <w:p w14:paraId="3DDB168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008" w:type="dxa"/>
            <w:vAlign w:val="top"/>
          </w:tcPr>
          <w:p w14:paraId="337088C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509" w:type="dxa"/>
            <w:vAlign w:val="top"/>
          </w:tcPr>
          <w:p w14:paraId="01A2EFD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733" w:type="dxa"/>
            <w:vAlign w:val="top"/>
          </w:tcPr>
          <w:p w14:paraId="3CDFB4F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01" w:type="dxa"/>
            <w:vAlign w:val="top"/>
          </w:tcPr>
          <w:p w14:paraId="564D66A7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B2A91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527" w:type="dxa"/>
            <w:vAlign w:val="top"/>
          </w:tcPr>
          <w:p w14:paraId="0B84F3A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008" w:type="dxa"/>
            <w:vAlign w:val="top"/>
          </w:tcPr>
          <w:p w14:paraId="5B3CA3C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509" w:type="dxa"/>
            <w:vAlign w:val="top"/>
          </w:tcPr>
          <w:p w14:paraId="276D405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733" w:type="dxa"/>
            <w:vAlign w:val="top"/>
          </w:tcPr>
          <w:p w14:paraId="6FDB84B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01" w:type="dxa"/>
            <w:vAlign w:val="top"/>
          </w:tcPr>
          <w:p w14:paraId="65F55700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74B404A2">
      <w:pPr>
        <w:pStyle w:val="3"/>
        <w:shd w:val="clear"/>
        <w:spacing w:line="240" w:lineRule="auto"/>
        <w:ind w:firstLine="210" w:firstLineChars="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说明：</w:t>
      </w:r>
    </w:p>
    <w:p w14:paraId="591C0F86">
      <w:pPr>
        <w:pStyle w:val="3"/>
        <w:numPr>
          <w:ilvl w:val="0"/>
          <w:numId w:val="0"/>
        </w:numPr>
        <w:shd w:val="clear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本表只填写</w:t>
      </w:r>
      <w:r>
        <w:rPr>
          <w:rFonts w:hint="eastAsia" w:hAnsi="宋体" w:eastAsia="宋体" w:cs="宋体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文件中与</w:t>
      </w:r>
      <w:r>
        <w:rPr>
          <w:rFonts w:hint="eastAsia" w:hAnsi="宋体" w:eastAsia="宋体" w:cs="宋体"/>
          <w:color w:val="auto"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文件有偏离 (包括正偏离和负偏离) 的内容，</w:t>
      </w:r>
      <w:r>
        <w:rPr>
          <w:rFonts w:hint="eastAsia" w:hAnsi="宋体" w:eastAsia="宋体" w:cs="宋体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文件中商务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、服务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响应与</w:t>
      </w:r>
      <w:r>
        <w:rPr>
          <w:rFonts w:hint="eastAsia" w:hAnsi="宋体" w:eastAsia="宋体" w:cs="宋体"/>
          <w:color w:val="auto"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文件要求完全一致的，不用在此表中列出，但必须提交空白表。</w:t>
      </w:r>
    </w:p>
    <w:p w14:paraId="267AD64C">
      <w:pPr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2.供应商必须据实填写，不得虚假响应，否则将取消其投标或中标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资格，并按有关规定进行处罚。</w:t>
      </w:r>
    </w:p>
    <w:p w14:paraId="649635C4">
      <w:pPr>
        <w:spacing w:line="360" w:lineRule="auto"/>
        <w:rPr>
          <w:rFonts w:ascii="宋体" w:hAnsi="宋体" w:eastAsia="宋体" w:cs="宋体"/>
          <w:sz w:val="24"/>
          <w:highlight w:val="none"/>
        </w:rPr>
      </w:pPr>
    </w:p>
    <w:p w14:paraId="1525491A">
      <w:pPr>
        <w:spacing w:before="120" w:beforeLines="50" w:line="360" w:lineRule="auto"/>
        <w:ind w:firstLine="3600" w:firstLineChars="1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 w14:paraId="3E90BB4A">
      <w:pPr>
        <w:spacing w:before="120" w:beforeLines="50" w:line="360" w:lineRule="auto"/>
        <w:ind w:left="460" w:leftChars="219" w:firstLine="3120" w:firstLineChars="13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0FBB412F">
      <w:pPr>
        <w:spacing w:before="120" w:beforeLines="50" w:line="360" w:lineRule="auto"/>
        <w:ind w:left="460" w:leftChars="219" w:firstLine="3120" w:firstLineChars="13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 w14:paraId="6C116E7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</w:p>
    <w:p w14:paraId="1662796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664EF93B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ED65686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749D794">
      <w:pPr>
        <w:widowControl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18"/>
          <w:szCs w:val="20"/>
          <w:lang w:val="en-US" w:eastAsia="zh-CN" w:bidi="ar-SA"/>
        </w:rPr>
      </w:pPr>
    </w:p>
    <w:p w14:paraId="00979D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kZjE3NmNkMzc0ZWUwYzMxNjk0MzcxZTE1MWIxZTQifQ=="/>
  </w:docVars>
  <w:rsids>
    <w:rsidRoot w:val="279F2685"/>
    <w:rsid w:val="05B54B1D"/>
    <w:rsid w:val="08B9140C"/>
    <w:rsid w:val="21330CEA"/>
    <w:rsid w:val="279F2685"/>
    <w:rsid w:val="3E281D66"/>
    <w:rsid w:val="3E572E9D"/>
    <w:rsid w:val="462B6A3B"/>
    <w:rsid w:val="4D9C4AEF"/>
    <w:rsid w:val="50C368D9"/>
    <w:rsid w:val="55801739"/>
    <w:rsid w:val="593E0DDE"/>
    <w:rsid w:val="5C8F79D4"/>
    <w:rsid w:val="61FE3D31"/>
    <w:rsid w:val="65B166FE"/>
    <w:rsid w:val="6A54558A"/>
    <w:rsid w:val="6FCA6527"/>
    <w:rsid w:val="7807229C"/>
    <w:rsid w:val="7C44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215</Characters>
  <Lines>0</Lines>
  <Paragraphs>0</Paragraphs>
  <TotalTime>1</TotalTime>
  <ScaleCrop>false</ScaleCrop>
  <LinksUpToDate>false</LinksUpToDate>
  <CharactersWithSpaces>292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2024-06-20T07:05:00Z</dcterms:created>
  <dc:creator>ZB</dc:creator>
  <cp:lastModifiedBy>77</cp:lastModifiedBy>
  <dcterms:modified xsi:type="dcterms:W3CDTF">2026-03-26T07:58:02Z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A3891B4CE2584095AFC1C5C897C01CA8_13</vt:lpwstr>
  </property>
  <property fmtid="{D5CDD505-2E9C-101B-9397-08002B2CF9AE}" pid="4" name="KSOTemplateDocerSaveRecord">
    <vt:lpwstr>eyJoZGlkIjoiZTE2YjdiMjhmN2E1MWNkMDAxNmYwNWNlMWI0N2VjNzgiLCJ1c2VySWQiOiIzNjkxNTMwMTkifQ==</vt:lpwstr>
  </property>
</Properties>
</file>