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372C9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分项报价表</w:t>
      </w:r>
    </w:p>
    <w:p w14:paraId="205F742C">
      <w:pPr>
        <w:rPr>
          <w:rFonts w:hint="eastAsia" w:ascii="仿宋" w:hAnsi="仿宋" w:eastAsia="仿宋" w:cs="仿宋"/>
          <w:color w:val="auto"/>
          <w:highlight w:val="none"/>
        </w:rPr>
      </w:pPr>
    </w:p>
    <w:p w14:paraId="1D1C05F6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报价明细表</w:t>
      </w:r>
    </w:p>
    <w:p w14:paraId="7FCB1814">
      <w:pPr>
        <w:spacing w:line="24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2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365"/>
        <w:gridCol w:w="2094"/>
        <w:gridCol w:w="1446"/>
        <w:gridCol w:w="1077"/>
        <w:gridCol w:w="1105"/>
        <w:gridCol w:w="1597"/>
      </w:tblGrid>
      <w:tr w14:paraId="1A0CD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85E9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2ACE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209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E1E219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6CDD1689">
            <w:pPr>
              <w:spacing w:line="240" w:lineRule="auto"/>
              <w:ind w:firstLine="480" w:firstLineChars="200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及型号</w:t>
            </w:r>
          </w:p>
          <w:p w14:paraId="4BBD7B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102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制造商</w:t>
            </w:r>
          </w:p>
        </w:tc>
        <w:tc>
          <w:tcPr>
            <w:tcW w:w="107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750D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10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0A23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4619ADD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76EFF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7672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C58DC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9FA3D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8933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EAA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1DD2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19862B4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BD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FBDB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8C763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B367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6624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1CDA9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E8AF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5C9546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3B3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75C0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8599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F79D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FD31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F2DBB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DE5B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0DB5935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5481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8778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EF201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9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F73B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6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6B17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7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6A6B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0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261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00432F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1546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748" w:type="dxa"/>
            <w:gridSpan w:val="6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6E831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合     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计</w:t>
            </w:r>
          </w:p>
        </w:tc>
        <w:tc>
          <w:tcPr>
            <w:tcW w:w="1597" w:type="dxa"/>
            <w:shd w:val="clear" w:color="auto" w:fill="auto"/>
            <w:noWrap w:val="0"/>
            <w:vAlign w:val="center"/>
          </w:tcPr>
          <w:p w14:paraId="29635B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CCC873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A70CD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（供应商全称并加盖公章）</w:t>
      </w:r>
    </w:p>
    <w:p w14:paraId="22414E23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法定代表人或授权代表人：（签字或盖章）</w:t>
      </w:r>
      <w:bookmarkStart w:id="0" w:name="_GoBack"/>
      <w:bookmarkEnd w:id="0"/>
    </w:p>
    <w:p w14:paraId="5335E61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期：    年  月  日</w:t>
      </w:r>
    </w:p>
    <w:p w14:paraId="4429B88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513495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A1E861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20BD2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E2715D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B1BFB2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00ADF2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0E954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7A9A2D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48FD92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05E78B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A5FD5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299D465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 w14:paraId="58E8B34E">
      <w:pPr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本表是投标总报价的报价明细，缺少本表视为未实质性响应招标文件。</w:t>
      </w:r>
    </w:p>
    <w:p w14:paraId="41196779">
      <w:pPr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本表“合计”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开标一览表中的投标总报价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。</w:t>
      </w:r>
    </w:p>
    <w:p w14:paraId="4A24371D">
      <w:pPr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3.所投采购包内采购多个产品的，按照不同产品、不同规格分别填写，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产地不能直接写“国产/中国”，须具体到生产所投产品的城市名（如：西安市）。</w:t>
      </w:r>
    </w:p>
    <w:p w14:paraId="34C89EB5">
      <w:p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sectPr>
          <w:pgSz w:w="11906" w:h="16838"/>
          <w:pgMar w:top="1440" w:right="1797" w:bottom="1440" w:left="179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表格不足时，可自行扩展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虚假填写的，将承担法律责任</w:t>
      </w:r>
    </w:p>
    <w:p w14:paraId="2FBCCE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C5BD2"/>
    <w:rsid w:val="028D7421"/>
    <w:rsid w:val="2AB62CA2"/>
    <w:rsid w:val="3A211C22"/>
    <w:rsid w:val="3BBC5BD2"/>
    <w:rsid w:val="7DF3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235</Words>
  <Characters>239</Characters>
  <Lines>0</Lines>
  <Paragraphs>0</Paragraphs>
  <TotalTime>3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2026-03-05T06:48:00Z</dcterms:created>
  <dc:creator>可乐</dc:creator>
  <cp:lastModifiedBy>可乐</cp:lastModifiedBy>
  <dcterms:modified xsi:type="dcterms:W3CDTF">2026-05-25T03:31:38Z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F3FBB90561544FB386A0C928306A745C_13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