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E92F">
      <w:pPr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9844332"/>
      <w:bookmarkStart w:id="1" w:name="_Toc17456609"/>
      <w:bookmarkStart w:id="2" w:name="_Toc15656"/>
      <w:bookmarkStart w:id="3" w:name="_Toc519191544"/>
      <w:bookmarkStart w:id="4" w:name="_Toc500142211"/>
      <w:bookmarkStart w:id="5" w:name="_Toc522110433"/>
      <w:bookmarkStart w:id="6" w:name="_Toc458437943"/>
      <w:bookmarkStart w:id="7" w:name="_Toc98250304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磋商函（格式）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23D147B">
      <w:pPr>
        <w:spacing w:line="460" w:lineRule="exact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8" w:name="_Toc569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磋 商 函</w:t>
      </w:r>
      <w:bookmarkEnd w:id="8"/>
    </w:p>
    <w:p w14:paraId="51543CEA">
      <w:pPr>
        <w:spacing w:line="460" w:lineRule="exac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致：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丰汇国际项目管理有限公司</w:t>
      </w:r>
    </w:p>
    <w:p w14:paraId="1294364A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根据贵单位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（采购项目名称）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（项目编号）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的采购公告，我方代表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（姓名、职务）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经正式授权并代表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（供应商名称）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就该项目进行磋商。</w:t>
      </w:r>
    </w:p>
    <w:p w14:paraId="7AF6DA5C">
      <w:pPr>
        <w:spacing w:line="460" w:lineRule="exact"/>
        <w:ind w:firstLine="413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在此，我方郑重声明以下诸点，并负法律责任：</w:t>
      </w:r>
    </w:p>
    <w:p w14:paraId="23143BBD">
      <w:pPr>
        <w:spacing w:line="460" w:lineRule="exact"/>
        <w:ind w:left="210" w:leftChars="100" w:firstLine="201" w:firstLineChars="96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1、我方所附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报价表中应提交和交付的货物/服务磋商总价为人民币：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¥      （大写：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服务期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自合同签订后1年（具体服务期以合同签订的时间为准）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。具体开始时间以采购人通知为准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该报价不受市场因素的影响。</w:t>
      </w:r>
    </w:p>
    <w:p w14:paraId="6BFB39A8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、我方已详细审查全部磋商文件，完全理解并同意放弃对这方面有不明及误解质疑的权力。</w:t>
      </w:r>
    </w:p>
    <w:p w14:paraId="23202930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、我方同意按照要求提供磋商有关的一切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13301769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、我方将按磋商文件的规定履行合同责任和义务。</w:t>
      </w:r>
      <w:bookmarkStart w:id="9" w:name="_GoBack"/>
      <w:bookmarkEnd w:id="9"/>
    </w:p>
    <w:p w14:paraId="5D7371B3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、我方完全理解最低报价不是成交的唯一条件，采购人有权选择质优价廉的服务。</w:t>
      </w:r>
    </w:p>
    <w:p w14:paraId="42F61A4E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、我方同意按磋商文件规定，遵守贵方有关招标的各项规定。</w:t>
      </w:r>
    </w:p>
    <w:p w14:paraId="19CD6642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、若我方成交，我方保证按有关规定向贵方支付代理服务费。</w:t>
      </w:r>
    </w:p>
    <w:p w14:paraId="420E652D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、磋商有效期为自投标截止日起不少于90个日历日（包含90个日历日）。</w:t>
      </w:r>
    </w:p>
    <w:p w14:paraId="0D17EEC8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、所有关于本项目的函电，请按下列地址联系：</w:t>
      </w:r>
    </w:p>
    <w:p w14:paraId="234C0464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供应商名称（公章）：</w:t>
      </w:r>
    </w:p>
    <w:p w14:paraId="4068782B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详 细 地 址：</w:t>
      </w:r>
    </w:p>
    <w:p w14:paraId="1B9EAB5A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 政 编 码：</w:t>
      </w:r>
    </w:p>
    <w:p w14:paraId="12C501BC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电       话：</w:t>
      </w:r>
    </w:p>
    <w:p w14:paraId="1DA9AD7D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传       真：</w:t>
      </w:r>
    </w:p>
    <w:p w14:paraId="6954C2A4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 子 邮 件：</w:t>
      </w:r>
    </w:p>
    <w:p w14:paraId="160FD175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开 户 银 行：</w:t>
      </w:r>
    </w:p>
    <w:p w14:paraId="4E5CCF25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帐       号：</w:t>
      </w:r>
    </w:p>
    <w:p w14:paraId="0F0AD6D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274B9D1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494AC7F6">
      <w:pPr>
        <w:jc w:val="right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78545DA7"/>
    <w:rsid w:val="08775A82"/>
    <w:rsid w:val="0E611E32"/>
    <w:rsid w:val="3D9607B4"/>
    <w:rsid w:val="48016633"/>
    <w:rsid w:val="5F836B35"/>
    <w:rsid w:val="758963E9"/>
    <w:rsid w:val="78545D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宋体"/>
      <w:b/>
      <w:kern w:val="44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499</Characters>
  <Lines>0</Lines>
  <Paragraphs>0</Paragraphs>
  <TotalTime>0</TotalTime>
  <ScaleCrop>false</ScaleCrop>
  <LinksUpToDate>false</LinksUpToDate>
  <CharactersWithSpaces>658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2024-10-14T03:54:00Z</dcterms:created>
  <dc:creator>pc</dc:creator>
  <cp:lastModifiedBy>1</cp:lastModifiedBy>
  <dcterms:modified xsi:type="dcterms:W3CDTF">2026-05-15T06:05:23Z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CF13E404E38740A184BF76F293356FFD_13</vt:lpwstr>
  </property>
  <property fmtid="{D5CDD505-2E9C-101B-9397-08002B2CF9AE}" pid="4" name="KSOTemplateDocerSaveRecord">
    <vt:lpwstr>eyJoZGlkIjoiYzIzNjhjZjkxMjg2OGJjOTQ0NThhNzBhOGI4YTVmYWYifQ==</vt:lpwstr>
  </property>
</Properties>
</file>