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C0F014">
      <w:pPr>
        <w:pStyle w:val="5"/>
        <w:ind w:left="0" w:leftChars="0" w:firstLine="0" w:firstLineChars="0"/>
        <w:rPr>
          <w:rFonts w:hint="eastAsia" w:ascii="宋体" w:hAnsi="宋体" w:eastAsia="宋体"/>
          <w:b/>
          <w:color w:val="auto"/>
          <w:sz w:val="24"/>
          <w:highlight w:val="none"/>
          <w:lang w:val="en-US" w:eastAsia="zh-CN"/>
        </w:rPr>
      </w:pPr>
      <w:bookmarkStart w:id="1" w:name="_GoBack"/>
      <w:bookmarkEnd w:id="1"/>
      <w:r>
        <w:rPr>
          <w:rFonts w:hint="eastAsia" w:ascii="宋体" w:eastAsia="宋体"/>
          <w:b/>
          <w:color w:val="auto"/>
          <w:sz w:val="24"/>
          <w:highlight w:val="none"/>
          <w:lang w:val="en-US" w:eastAsia="zh-CN"/>
        </w:rPr>
        <w:t>附件</w:t>
      </w:r>
      <w:r>
        <w:rPr>
          <w:rFonts w:hint="eastAsia" w:eastAsia="宋体"/>
          <w:b/>
          <w:color w:val="auto"/>
          <w:sz w:val="24"/>
          <w:highlight w:val="none"/>
          <w:lang w:val="en-US" w:eastAsia="zh-CN"/>
        </w:rPr>
        <w:t>3</w:t>
      </w:r>
      <w:r>
        <w:rPr>
          <w:rFonts w:hint="eastAsia" w:ascii="宋体" w:eastAsia="宋体"/>
          <w:b/>
          <w:color w:val="auto"/>
          <w:sz w:val="24"/>
          <w:highlight w:val="none"/>
          <w:lang w:val="en-US" w:eastAsia="zh-CN"/>
        </w:rPr>
        <w:t>：</w:t>
      </w:r>
    </w:p>
    <w:p w14:paraId="4F47016B">
      <w:pPr>
        <w:pStyle w:val="3"/>
        <w:adjustRightInd w:val="0"/>
        <w:snapToGrid w:val="0"/>
        <w:spacing w:line="360" w:lineRule="auto"/>
        <w:jc w:val="center"/>
        <w:outlineLvl w:val="9"/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  <w:lang w:val="zh-CN"/>
        </w:rPr>
      </w:pPr>
      <w:bookmarkStart w:id="0" w:name="_Toc20429"/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  <w:lang w:val="zh-CN"/>
        </w:rPr>
        <w:t>业绩一览表</w:t>
      </w:r>
      <w:bookmarkEnd w:id="0"/>
    </w:p>
    <w:p w14:paraId="2940894E">
      <w:pPr>
        <w:adjustRightInd w:val="0"/>
        <w:snapToGrid w:val="0"/>
        <w:spacing w:line="240" w:lineRule="auto"/>
        <w:rPr>
          <w:rFonts w:hint="eastAsia" w:ascii="宋体" w:hAnsi="宋体" w:eastAsia="宋体" w:cs="宋体"/>
          <w:b w:val="0"/>
          <w:bCs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kern w:val="0"/>
          <w:sz w:val="24"/>
          <w:szCs w:val="24"/>
          <w:highlight w:val="none"/>
          <w:lang w:eastAsia="zh-CN"/>
        </w:rPr>
        <w:t>采购</w:t>
      </w:r>
      <w:r>
        <w:rPr>
          <w:rFonts w:hint="eastAsia" w:ascii="宋体" w:hAnsi="宋体" w:eastAsia="宋体" w:cs="宋体"/>
          <w:b w:val="0"/>
          <w:bCs/>
          <w:color w:val="auto"/>
          <w:kern w:val="0"/>
          <w:sz w:val="24"/>
          <w:szCs w:val="24"/>
          <w:highlight w:val="none"/>
        </w:rPr>
        <w:t xml:space="preserve">项目名称：                   </w:t>
      </w:r>
    </w:p>
    <w:p w14:paraId="1F840C51">
      <w:pPr>
        <w:pStyle w:val="2"/>
        <w:spacing w:line="24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kern w:val="0"/>
          <w:sz w:val="24"/>
          <w:szCs w:val="24"/>
          <w:highlight w:val="none"/>
          <w:lang w:eastAsia="zh-CN"/>
        </w:rPr>
        <w:t>采购项目编号</w:t>
      </w:r>
      <w:r>
        <w:rPr>
          <w:rFonts w:hint="eastAsia" w:ascii="宋体" w:hAnsi="宋体" w:eastAsia="宋体" w:cs="宋体"/>
          <w:b w:val="0"/>
          <w:bCs/>
          <w:color w:val="auto"/>
          <w:kern w:val="0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b w:val="0"/>
          <w:bCs/>
          <w:color w:val="auto"/>
          <w:highlight w:val="none"/>
        </w:rPr>
        <w:t xml:space="preserve"> 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2866"/>
        <w:gridCol w:w="2067"/>
        <w:gridCol w:w="2464"/>
      </w:tblGrid>
      <w:tr w14:paraId="21704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1134" w:type="dxa"/>
            <w:noWrap w:val="0"/>
            <w:vAlign w:val="center"/>
          </w:tcPr>
          <w:p w14:paraId="4B14DE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866" w:type="dxa"/>
            <w:noWrap w:val="0"/>
            <w:vAlign w:val="center"/>
          </w:tcPr>
          <w:p w14:paraId="667438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2067" w:type="dxa"/>
            <w:noWrap w:val="0"/>
            <w:vAlign w:val="center"/>
          </w:tcPr>
          <w:p w14:paraId="7FF92B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合同签订时间</w:t>
            </w:r>
          </w:p>
        </w:tc>
        <w:tc>
          <w:tcPr>
            <w:tcW w:w="2464" w:type="dxa"/>
            <w:noWrap w:val="0"/>
            <w:vAlign w:val="center"/>
          </w:tcPr>
          <w:p w14:paraId="583855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业主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单位</w:t>
            </w:r>
          </w:p>
        </w:tc>
      </w:tr>
      <w:tr w14:paraId="551E0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noWrap w:val="0"/>
            <w:vAlign w:val="top"/>
          </w:tcPr>
          <w:p w14:paraId="6E9119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66" w:type="dxa"/>
            <w:noWrap w:val="0"/>
            <w:vAlign w:val="top"/>
          </w:tcPr>
          <w:p w14:paraId="050BBB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67" w:type="dxa"/>
            <w:noWrap w:val="0"/>
            <w:vAlign w:val="top"/>
          </w:tcPr>
          <w:p w14:paraId="20C96E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64" w:type="dxa"/>
            <w:noWrap w:val="0"/>
            <w:vAlign w:val="top"/>
          </w:tcPr>
          <w:p w14:paraId="374022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FE72A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noWrap w:val="0"/>
            <w:vAlign w:val="top"/>
          </w:tcPr>
          <w:p w14:paraId="352A13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66" w:type="dxa"/>
            <w:noWrap w:val="0"/>
            <w:vAlign w:val="top"/>
          </w:tcPr>
          <w:p w14:paraId="0CD931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67" w:type="dxa"/>
            <w:noWrap w:val="0"/>
            <w:vAlign w:val="top"/>
          </w:tcPr>
          <w:p w14:paraId="653BAA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64" w:type="dxa"/>
            <w:noWrap w:val="0"/>
            <w:vAlign w:val="top"/>
          </w:tcPr>
          <w:p w14:paraId="15D549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6A75E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noWrap w:val="0"/>
            <w:vAlign w:val="top"/>
          </w:tcPr>
          <w:p w14:paraId="50381F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66" w:type="dxa"/>
            <w:noWrap w:val="0"/>
            <w:vAlign w:val="top"/>
          </w:tcPr>
          <w:p w14:paraId="0BA440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67" w:type="dxa"/>
            <w:noWrap w:val="0"/>
            <w:vAlign w:val="top"/>
          </w:tcPr>
          <w:p w14:paraId="70381B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64" w:type="dxa"/>
            <w:noWrap w:val="0"/>
            <w:vAlign w:val="top"/>
          </w:tcPr>
          <w:p w14:paraId="08A1BE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1142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noWrap w:val="0"/>
            <w:vAlign w:val="top"/>
          </w:tcPr>
          <w:p w14:paraId="7B1236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66" w:type="dxa"/>
            <w:noWrap w:val="0"/>
            <w:vAlign w:val="top"/>
          </w:tcPr>
          <w:p w14:paraId="409D0F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67" w:type="dxa"/>
            <w:noWrap w:val="0"/>
            <w:vAlign w:val="top"/>
          </w:tcPr>
          <w:p w14:paraId="5AE643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64" w:type="dxa"/>
            <w:noWrap w:val="0"/>
            <w:vAlign w:val="top"/>
          </w:tcPr>
          <w:p w14:paraId="1782E8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EBB2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noWrap w:val="0"/>
            <w:vAlign w:val="top"/>
          </w:tcPr>
          <w:p w14:paraId="18DA70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66" w:type="dxa"/>
            <w:noWrap w:val="0"/>
            <w:vAlign w:val="top"/>
          </w:tcPr>
          <w:p w14:paraId="55FDCA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67" w:type="dxa"/>
            <w:noWrap w:val="0"/>
            <w:vAlign w:val="top"/>
          </w:tcPr>
          <w:p w14:paraId="076803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64" w:type="dxa"/>
            <w:noWrap w:val="0"/>
            <w:vAlign w:val="top"/>
          </w:tcPr>
          <w:p w14:paraId="534DDE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2B0A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noWrap w:val="0"/>
            <w:vAlign w:val="top"/>
          </w:tcPr>
          <w:p w14:paraId="4F9B88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66" w:type="dxa"/>
            <w:noWrap w:val="0"/>
            <w:vAlign w:val="top"/>
          </w:tcPr>
          <w:p w14:paraId="27742B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67" w:type="dxa"/>
            <w:noWrap w:val="0"/>
            <w:vAlign w:val="top"/>
          </w:tcPr>
          <w:p w14:paraId="4A8C9A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64" w:type="dxa"/>
            <w:noWrap w:val="0"/>
            <w:vAlign w:val="top"/>
          </w:tcPr>
          <w:p w14:paraId="6E4AA7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4EC0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noWrap w:val="0"/>
            <w:vAlign w:val="top"/>
          </w:tcPr>
          <w:p w14:paraId="31ABB2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66" w:type="dxa"/>
            <w:noWrap w:val="0"/>
            <w:vAlign w:val="top"/>
          </w:tcPr>
          <w:p w14:paraId="5ED9D6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67" w:type="dxa"/>
            <w:noWrap w:val="0"/>
            <w:vAlign w:val="top"/>
          </w:tcPr>
          <w:p w14:paraId="118348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64" w:type="dxa"/>
            <w:noWrap w:val="0"/>
            <w:vAlign w:val="top"/>
          </w:tcPr>
          <w:p w14:paraId="1E2A39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C666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noWrap w:val="0"/>
            <w:vAlign w:val="top"/>
          </w:tcPr>
          <w:p w14:paraId="3B29E5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66" w:type="dxa"/>
            <w:noWrap w:val="0"/>
            <w:vAlign w:val="top"/>
          </w:tcPr>
          <w:p w14:paraId="2C45FE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67" w:type="dxa"/>
            <w:noWrap w:val="0"/>
            <w:vAlign w:val="top"/>
          </w:tcPr>
          <w:p w14:paraId="3502F9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64" w:type="dxa"/>
            <w:noWrap w:val="0"/>
            <w:vAlign w:val="top"/>
          </w:tcPr>
          <w:p w14:paraId="1BA105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352A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noWrap w:val="0"/>
            <w:vAlign w:val="top"/>
          </w:tcPr>
          <w:p w14:paraId="5A71A8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66" w:type="dxa"/>
            <w:noWrap w:val="0"/>
            <w:vAlign w:val="top"/>
          </w:tcPr>
          <w:p w14:paraId="62CFA4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67" w:type="dxa"/>
            <w:noWrap w:val="0"/>
            <w:vAlign w:val="top"/>
          </w:tcPr>
          <w:p w14:paraId="3706F0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64" w:type="dxa"/>
            <w:noWrap w:val="0"/>
            <w:vAlign w:val="top"/>
          </w:tcPr>
          <w:p w14:paraId="76583D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A720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noWrap w:val="0"/>
            <w:vAlign w:val="top"/>
          </w:tcPr>
          <w:p w14:paraId="564D25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66" w:type="dxa"/>
            <w:noWrap w:val="0"/>
            <w:vAlign w:val="top"/>
          </w:tcPr>
          <w:p w14:paraId="282DD8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67" w:type="dxa"/>
            <w:noWrap w:val="0"/>
            <w:vAlign w:val="top"/>
          </w:tcPr>
          <w:p w14:paraId="00968A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64" w:type="dxa"/>
            <w:noWrap w:val="0"/>
            <w:vAlign w:val="top"/>
          </w:tcPr>
          <w:p w14:paraId="7705C0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F8DC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noWrap w:val="0"/>
            <w:vAlign w:val="top"/>
          </w:tcPr>
          <w:p w14:paraId="3ED199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66" w:type="dxa"/>
            <w:noWrap w:val="0"/>
            <w:vAlign w:val="top"/>
          </w:tcPr>
          <w:p w14:paraId="523846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67" w:type="dxa"/>
            <w:noWrap w:val="0"/>
            <w:vAlign w:val="top"/>
          </w:tcPr>
          <w:p w14:paraId="41B0E0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64" w:type="dxa"/>
            <w:noWrap w:val="0"/>
            <w:vAlign w:val="top"/>
          </w:tcPr>
          <w:p w14:paraId="77EE8D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F8D02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noWrap w:val="0"/>
            <w:vAlign w:val="top"/>
          </w:tcPr>
          <w:p w14:paraId="3D0BFA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66" w:type="dxa"/>
            <w:noWrap w:val="0"/>
            <w:vAlign w:val="top"/>
          </w:tcPr>
          <w:p w14:paraId="4EA5BC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67" w:type="dxa"/>
            <w:noWrap w:val="0"/>
            <w:vAlign w:val="top"/>
          </w:tcPr>
          <w:p w14:paraId="43943D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64" w:type="dxa"/>
            <w:noWrap w:val="0"/>
            <w:vAlign w:val="top"/>
          </w:tcPr>
          <w:p w14:paraId="3D6FC4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2F934C77"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</w:p>
    <w:p w14:paraId="0D693053"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val="zh-CN"/>
        </w:rPr>
        <w:t>注：后附合同复印件加盖公章。</w:t>
      </w:r>
    </w:p>
    <w:p w14:paraId="6F3FE04D">
      <w:pPr>
        <w:snapToGrid w:val="0"/>
        <w:spacing w:line="360" w:lineRule="auto"/>
        <w:jc w:val="center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</w:p>
    <w:p w14:paraId="14C86D60">
      <w:pPr>
        <w:snapToGrid w:val="0"/>
        <w:spacing w:line="360" w:lineRule="auto"/>
        <w:ind w:firstLine="3578" w:firstLineChars="1491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供应商（公章）：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  </w:t>
      </w:r>
    </w:p>
    <w:p w14:paraId="1BDE102B">
      <w:pPr>
        <w:snapToGrid w:val="0"/>
        <w:spacing w:line="360" w:lineRule="auto"/>
        <w:ind w:firstLine="3578" w:firstLineChars="1491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法定代表人/授权代表（签字或盖章）：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</w:t>
      </w:r>
    </w:p>
    <w:p w14:paraId="62FB2B88">
      <w:pPr>
        <w:tabs>
          <w:tab w:val="left" w:pos="7665"/>
        </w:tabs>
        <w:spacing w:line="360" w:lineRule="auto"/>
        <w:ind w:firstLine="3604" w:firstLineChars="1502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sectPr>
          <w:headerReference r:id="rId5" w:type="default"/>
          <w:footerReference r:id="rId6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rtlGutter w:val="1"/>
          <w:docGrid w:linePitch="312" w:charSpace="0"/>
        </w:sect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</w:t>
      </w:r>
    </w:p>
    <w:p w14:paraId="34C6D47B">
      <w:pPr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4F6083">
    <w:pPr>
      <w:pStyle w:val="4"/>
      <w:rPr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46CD171E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IsVhPrSAQAAowMAAA4AAABkcnMvZTJvRG9jLnhtbK1TS27bMBDd&#10;F+gdCO5rKQ7SCoLloIWRIEDRFkhyAJoiLQL8gUNb8gXaG3TVTfc9l8/RISU5QbrJohtqhjN8M+/N&#10;aHU9GE0OIoBytqEXi5ISYblrld019PHh5l1FCURmW6adFQ09CqDX67dvVr2vxdJ1TrciEASxUPe+&#10;oV2Mvi4K4J0wDBbOC4tB6YJhEd2wK9rAekQ3uliW5fuid6H1wXEBgLebMUgnxPAaQCel4mLj+N4I&#10;G0fUIDSLSAk65YGuc7dSCh6/SgkiEt1QZBrziUXQ3qazWK9YvQvMd4pPLbDXtPCCk2HKYtEz1IZF&#10;RvZB/QNlFA8OnIwL7kwxEsmKIIuL8oU29x3zInNBqcGfRYf/B8u/HL4FotqGXlJimcGBn37+OP36&#10;c/r9nVwmeXoPNWbde8yLwyc34NLM94CXifUgg0lf5EMwjuIez+KKIRKeHlXLqioxxDE2O4hfPD33&#10;AeKtcIYko6EBp5dFZYfPEMfUOSVVs+5GaZ0nqC3pEfWq+nCVX5xDiK4tFkksxm6TFYftMFHbuvaI&#10;zHpcgYZa3HhK9J1FhdO2zEaYje1s7H1Quy6vU2oF/Md9xHZyl6nCCDsVxtllntOepeV47uesp39r&#10;/R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BoaYJL0wAAAAUBAAAPAAAAAAAAAAEAIAAAACIAAABk&#10;cnMvZG93bnJldi54bWxQSwECFAAUAAAACACHTuJAixWE+tIBAACjAwAADgAAAAAAAAABACAAAAAi&#10;AQAAZHJzL2Uyb0RvYy54bWxQSwUGAAAAAAYABgBZAQAAZgUAAAAA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46CD171E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C44FA7">
    <w:pPr>
      <w:spacing w:line="201" w:lineRule="auto"/>
      <w:ind w:left="1"/>
      <w:rPr>
        <w:rFonts w:ascii="楷体" w:hAnsi="楷体" w:eastAsia="楷体" w:cs="楷体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01153B"/>
    <w:rsid w:val="1401153B"/>
    <w:rsid w:val="1F566F76"/>
    <w:rsid w:val="4F3A4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643" w:firstLineChars="200"/>
      <w:jc w:val="left"/>
    </w:pPr>
    <w:rPr>
      <w:rFonts w:ascii="宋体" w:hAnsi="宋体" w:eastAsia="宋体" w:cs="宋体"/>
      <w:kern w:val="2"/>
      <w:sz w:val="24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pPr>
      <w:spacing w:after="120"/>
    </w:pPr>
    <w:rPr>
      <w:rFonts w:eastAsia="Times New Roman"/>
    </w:rPr>
  </w:style>
  <w:style w:type="paragraph" w:styleId="3">
    <w:name w:val="Plain Text"/>
    <w:basedOn w:val="1"/>
    <w:qFormat/>
    <w:uiPriority w:val="0"/>
    <w:rPr>
      <w:rFonts w:ascii="宋体" w:hAnsi="Courier New"/>
      <w:szCs w:val="20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Body Text First Indent"/>
    <w:basedOn w:val="2"/>
    <w:qFormat/>
    <w:uiPriority w:val="99"/>
    <w:rPr>
      <w:rFonts w:hAnsi="宋体"/>
      <w:sz w:val="18"/>
      <w:szCs w:val="18"/>
    </w:rPr>
  </w:style>
  <w:style w:type="table" w:customStyle="1" w:styleId="8">
    <w:name w:val="Table Normal"/>
    <w:autoRedefine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无间隔1"/>
    <w:autoRedefine/>
    <w:qFormat/>
    <w:uiPriority w:val="99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2026-05-12T07:54:00Z</dcterms:created>
  <dc:creator>且听风吟</dc:creator>
  <cp:lastModifiedBy>且听风吟</cp:lastModifiedBy>
  <dcterms:modified xsi:type="dcterms:W3CDTF">2026-05-12T08:02:54Z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E5BD8D3EED4E40ED9BCCEC94C3654725_13</vt:lpwstr>
  </property>
  <property fmtid="{D5CDD505-2E9C-101B-9397-08002B2CF9AE}" pid="4" name="KSOTemplateDocerSaveRecord">
    <vt:lpwstr>eyJoZGlkIjoiY2Q3ZTliN2Y5N2Y1MTdkODZlOTIyYTE4ZGRjZmIwNmIiLCJ1c2VySWQiOiI0MjE0NDYxMDMifQ==</vt:lpwstr>
  </property>
</Properties>
</file>