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27B37B01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Ailsa</cp:lastModifiedBy>
  <dcterms:modified xsi:type="dcterms:W3CDTF">2026-06-26T03:31:26Z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eyJoZGlkIjoiMjMzN2UzYmY0MjIxZGRhNDI2Nzk0OGRiNWM3YmJlYTkiLCJ1c2VySWQiOiIzMTgwNzY3NzEifQ==</vt:lpwstr>
  </property>
  <property fmtid="{D5CDD505-2E9C-101B-9397-08002B2CF9AE}" pid="4" name="ICV">
    <vt:lpwstr>8574A31DDE174B0AB36290507CC0CC3E_12</vt:lpwstr>
  </property>
</Properties>
</file>