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cs="宋体"/>
          <w:b/>
          <w:bCs/>
          <w:i w:val="0"/>
          <w:iCs w:val="0"/>
          <w:caps w:val="0"/>
          <w:spacing w:val="0"/>
          <w:sz w:val="32"/>
          <w:szCs w:val="32"/>
          <w:shd w:val="clear" w:color="auto" w:fill="FFFFFF"/>
          <w:lang w:val="en-US" w:eastAsia="zh-CN"/>
        </w:rPr>
        <w:t>投标人</w:t>
      </w:r>
      <w:r>
        <w:rPr>
          <w:rFonts w:hint="eastAsia" w:ascii="宋体" w:hAnsi="宋体" w:eastAsia="宋体" w:cs="宋体"/>
          <w:b/>
          <w:bCs/>
          <w:i w:val="0"/>
          <w:iCs w:val="0"/>
          <w:caps w:val="0"/>
          <w:spacing w:val="0"/>
          <w:sz w:val="32"/>
          <w:szCs w:val="32"/>
          <w:shd w:val="clear" w:color="auto" w:fill="FFFFFF"/>
        </w:rPr>
        <w:t>应提交的相关资格证明材料</w:t>
      </w:r>
    </w:p>
    <w:p w14:paraId="7DB537A2">
      <w:pPr>
        <w:numPr>
          <w:ilvl w:val="0"/>
          <w:numId w:val="0"/>
        </w:numPr>
        <w:rPr>
          <w:rFonts w:hint="eastAsia" w:ascii="宋体" w:hAnsi="宋体" w:eastAsia="宋体" w:cs="宋体"/>
          <w:i w:val="0"/>
          <w:iCs w:val="0"/>
          <w:caps w:val="0"/>
          <w:spacing w:val="0"/>
          <w:kern w:val="2"/>
          <w:sz w:val="24"/>
          <w:szCs w:val="24"/>
          <w:shd w:val="clear" w:color="auto" w:fill="FFFFFF"/>
          <w:lang w:val="en-US" w:eastAsia="zh-CN" w:bidi="ar-SA"/>
        </w:rPr>
      </w:pPr>
    </w:p>
    <w:p w14:paraId="785A4F35">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eastAsia="宋体" w:cs="宋体"/>
          <w:b/>
          <w:bCs/>
          <w:i w:val="0"/>
          <w:iCs w:val="0"/>
          <w:caps w:val="0"/>
          <w:spacing w:val="0"/>
          <w:sz w:val="24"/>
          <w:szCs w:val="24"/>
          <w:shd w:val="clear" w:color="auto" w:fill="FFFFFF"/>
          <w:lang w:val="en-US" w:eastAsia="zh-CN"/>
        </w:rPr>
        <w:t>一、提供健全的财务会计制度的证明材料</w:t>
      </w:r>
    </w:p>
    <w:p w14:paraId="50010AC2">
      <w:pPr>
        <w:numPr>
          <w:ilvl w:val="0"/>
          <w:numId w:val="0"/>
        </w:numPr>
        <w:ind w:firstLine="480" w:firstLineChars="200"/>
        <w:rPr>
          <w:rFonts w:hint="eastAsia" w:ascii="宋体" w:hAnsi="宋体" w:eastAsia="宋体" w:cs="宋体"/>
          <w:i w:val="0"/>
          <w:iCs w:val="0"/>
          <w:caps w:val="0"/>
          <w:spacing w:val="0"/>
          <w:kern w:val="2"/>
          <w:sz w:val="24"/>
          <w:szCs w:val="24"/>
          <w:shd w:val="clear" w:color="auto" w:fill="FFFFFF"/>
          <w:lang w:val="en-US" w:eastAsia="zh-CN" w:bidi="ar-SA"/>
        </w:rPr>
      </w:pPr>
    </w:p>
    <w:p w14:paraId="2FCC81BA">
      <w:pPr>
        <w:rPr>
          <w:rFonts w:hint="eastAsia" w:ascii="宋体" w:hAnsi="宋体" w:eastAsia="宋体" w:cs="宋体"/>
          <w:i w:val="0"/>
          <w:iCs w:val="0"/>
          <w:caps w:val="0"/>
          <w:spacing w:val="0"/>
          <w:kern w:val="2"/>
          <w:sz w:val="24"/>
          <w:szCs w:val="24"/>
          <w:shd w:val="clear" w:color="auto" w:fill="FFFFFF"/>
          <w:lang w:val="en-US" w:eastAsia="zh-CN" w:bidi="ar-SA"/>
        </w:rPr>
      </w:pPr>
      <w:r>
        <w:rPr>
          <w:rFonts w:hint="eastAsia" w:ascii="宋体" w:hAnsi="宋体" w:eastAsia="宋体" w:cs="宋体"/>
          <w:i w:val="0"/>
          <w:iCs w:val="0"/>
          <w:caps w:val="0"/>
          <w:spacing w:val="0"/>
          <w:kern w:val="2"/>
          <w:sz w:val="24"/>
          <w:szCs w:val="24"/>
          <w:shd w:val="clear" w:color="auto" w:fill="FFFFFF"/>
          <w:lang w:val="en-US" w:eastAsia="zh-CN" w:bidi="ar-SA"/>
        </w:rPr>
        <w:br w:type="page"/>
      </w:r>
    </w:p>
    <w:p w14:paraId="5C97B12C">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eastAsia="宋体" w:cs="宋体"/>
          <w:b/>
          <w:bCs/>
          <w:i w:val="0"/>
          <w:iCs w:val="0"/>
          <w:caps w:val="0"/>
          <w:spacing w:val="0"/>
          <w:sz w:val="24"/>
          <w:szCs w:val="24"/>
          <w:shd w:val="clear" w:color="auto" w:fill="FFFFFF"/>
          <w:lang w:val="en-US" w:eastAsia="zh-CN"/>
        </w:rPr>
        <w:t>二、</w:t>
      </w:r>
      <w:r>
        <w:rPr>
          <w:rFonts w:hint="eastAsia" w:ascii="宋体" w:hAnsi="宋体" w:eastAsia="宋体" w:cs="宋体"/>
          <w:b/>
          <w:bCs/>
          <w:i w:val="0"/>
          <w:iCs w:val="0"/>
          <w:caps w:val="0"/>
          <w:spacing w:val="0"/>
          <w:sz w:val="24"/>
          <w:szCs w:val="24"/>
          <w:shd w:val="clear" w:color="auto" w:fill="FFFFFF"/>
        </w:rPr>
        <w:t>按</w:t>
      </w:r>
      <w:r>
        <w:rPr>
          <w:rFonts w:hint="eastAsia" w:ascii="宋体" w:hAnsi="宋体" w:cs="宋体"/>
          <w:b/>
          <w:bCs/>
          <w:i w:val="0"/>
          <w:iCs w:val="0"/>
          <w:caps w:val="0"/>
          <w:spacing w:val="0"/>
          <w:sz w:val="24"/>
          <w:szCs w:val="24"/>
          <w:shd w:val="clear" w:color="auto" w:fill="FFFFFF"/>
          <w:lang w:val="en-US" w:eastAsia="zh-CN"/>
        </w:rPr>
        <w:t>招标</w:t>
      </w:r>
      <w:r>
        <w:rPr>
          <w:rFonts w:hint="eastAsia" w:ascii="宋体" w:hAnsi="宋体" w:eastAsia="宋体" w:cs="宋体"/>
          <w:b/>
          <w:bCs/>
          <w:i w:val="0"/>
          <w:iCs w:val="0"/>
          <w:caps w:val="0"/>
          <w:spacing w:val="0"/>
          <w:sz w:val="24"/>
          <w:szCs w:val="24"/>
          <w:shd w:val="clear" w:color="auto" w:fill="FFFFFF"/>
          <w:lang w:val="en-US" w:eastAsia="zh-CN"/>
        </w:rPr>
        <w:t>文件</w:t>
      </w:r>
      <w:r>
        <w:rPr>
          <w:rFonts w:hint="eastAsia" w:ascii="宋体" w:hAnsi="宋体" w:eastAsia="宋体" w:cs="宋体"/>
          <w:b/>
          <w:bCs/>
          <w:i w:val="0"/>
          <w:iCs w:val="0"/>
          <w:caps w:val="0"/>
          <w:spacing w:val="0"/>
          <w:sz w:val="24"/>
          <w:szCs w:val="24"/>
          <w:shd w:val="clear" w:color="auto" w:fill="FFFFFF"/>
        </w:rPr>
        <w:t>要求，应提供以下相关资格证明材料：</w:t>
      </w:r>
    </w:p>
    <w:p w14:paraId="6849F72F">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1、具有独立承担民事责任能力的法人、其他组织或自然人，提供合法有效的统一社会信用代码营业执照（事业单位提供法人证书，自然人提供身份证</w:t>
      </w:r>
      <w:r>
        <w:rPr>
          <w:rFonts w:hint="eastAsia" w:ascii="宋体" w:hAnsi="宋体" w:cs="宋体"/>
          <w:b/>
          <w:bCs/>
          <w:color w:val="auto"/>
          <w:sz w:val="24"/>
          <w:szCs w:val="24"/>
          <w:lang w:val="en-US" w:eastAsia="zh-CN"/>
        </w:rPr>
        <w:t>)</w:t>
      </w:r>
      <w:r>
        <w:rPr>
          <w:rFonts w:hint="eastAsia" w:ascii="宋体" w:hAnsi="宋体" w:eastAsia="宋体" w:cs="宋体"/>
          <w:b/>
          <w:bCs/>
          <w:color w:val="auto"/>
          <w:sz w:val="24"/>
          <w:szCs w:val="24"/>
          <w:lang w:val="en-US" w:eastAsia="zh-CN"/>
        </w:rPr>
        <w:t>。</w:t>
      </w:r>
    </w:p>
    <w:p w14:paraId="6AD34EA1">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p>
    <w:p w14:paraId="3960B14A">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p>
    <w:p w14:paraId="6B0106EF">
      <w:r>
        <w:br w:type="page"/>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291830FA">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3、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p w14:paraId="5F12C865">
      <w:pPr>
        <w:rPr>
          <w:rFonts w:hint="eastAsia"/>
          <w:lang w:val="en-US" w:eastAsia="zh-CN"/>
        </w:rPr>
      </w:pPr>
      <w:r>
        <w:rPr>
          <w:rFonts w:hint="eastAsia"/>
          <w:lang w:val="en-US" w:eastAsia="zh-CN"/>
        </w:rPr>
        <w:br w:type="page"/>
      </w:r>
    </w:p>
    <w:p w14:paraId="3FE86146">
      <w:pPr>
        <w:pStyle w:val="2"/>
        <w:numPr>
          <w:ilvl w:val="0"/>
          <w:numId w:val="0"/>
        </w:numPr>
        <w:rPr>
          <w:rFonts w:hint="eastAsia"/>
          <w:lang w:val="en-US" w:eastAsia="zh-CN"/>
        </w:rPr>
      </w:pPr>
      <w:r>
        <w:rPr>
          <w:rFonts w:hint="eastAsia"/>
          <w:lang w:val="en-US" w:eastAsia="zh-CN"/>
        </w:rPr>
        <w:t>4、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p w14:paraId="0DA9F8AA">
      <w:pPr>
        <w:rPr>
          <w:rFonts w:hint="eastAsia"/>
          <w:lang w:val="en-US" w:eastAsia="zh-CN"/>
        </w:rPr>
      </w:pPr>
      <w:r>
        <w:rPr>
          <w:rFonts w:hint="eastAsia"/>
          <w:lang w:val="en-US" w:eastAsia="zh-CN"/>
        </w:rPr>
        <w:br w:type="page"/>
      </w:r>
    </w:p>
    <w:p w14:paraId="2DD41EDC">
      <w:pPr>
        <w:pStyle w:val="2"/>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5、提供具有履行合同所必需的设备和专业技术能力的承诺。</w:t>
      </w:r>
    </w:p>
    <w:p w14:paraId="7B733828">
      <w:pPr>
        <w:pStyle w:val="3"/>
        <w:bidi w:val="0"/>
        <w:rPr>
          <w:rFonts w:hint="eastAsia" w:ascii="宋体" w:hAnsi="宋体" w:eastAsia="宋体" w:cs="宋体"/>
          <w:color w:val="auto"/>
          <w:sz w:val="24"/>
          <w:szCs w:val="24"/>
        </w:rPr>
      </w:pPr>
      <w:r>
        <w:rPr>
          <w:rFonts w:hint="eastAsia"/>
        </w:rPr>
        <w:t>承诺</w:t>
      </w:r>
      <w:r>
        <w:rPr>
          <w:rFonts w:hint="eastAsia"/>
          <w:lang w:val="en-US" w:eastAsia="zh-CN"/>
        </w:rPr>
        <w:t>函</w:t>
      </w:r>
      <w:r>
        <w:rPr>
          <w:rFonts w:hint="eastAsia"/>
        </w:rPr>
        <w:t>（格式）</w:t>
      </w: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cs="宋体"/>
          <w:color w:val="auto"/>
          <w:spacing w:val="4"/>
          <w:szCs w:val="24"/>
          <w:u w:val="single"/>
          <w:lang w:val="en-US" w:eastAsia="zh-CN"/>
        </w:rPr>
        <w:t>投标人</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6、提供参加政府采购活动前三年内，在经营活动中没有重大违法记录的书面声明。</w:t>
      </w:r>
    </w:p>
    <w:p w14:paraId="20921429">
      <w:pPr>
        <w:pStyle w:val="3"/>
        <w:bidi w:val="0"/>
        <w:rPr>
          <w:rFonts w:hint="eastAsia"/>
        </w:rPr>
      </w:pPr>
      <w:r>
        <w:rPr>
          <w:rFonts w:hint="eastAsia"/>
        </w:rPr>
        <w:t>书面声明（格式）</w:t>
      </w: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cs="宋体"/>
          <w:color w:val="auto"/>
          <w:sz w:val="21"/>
          <w:szCs w:val="21"/>
          <w:lang w:eastAsia="zh-CN"/>
        </w:rPr>
        <w:t>投标人</w:t>
      </w:r>
      <w:r>
        <w:rPr>
          <w:rFonts w:hint="eastAsia" w:ascii="宋体" w:hAnsi="宋体" w:eastAsia="宋体" w:cs="宋体"/>
          <w:color w:val="auto"/>
          <w:sz w:val="21"/>
          <w:szCs w:val="21"/>
        </w:rPr>
        <w:t>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w:t>
      </w:r>
      <w:r>
        <w:rPr>
          <w:rFonts w:hint="eastAsia" w:cs="宋体"/>
          <w:color w:val="auto"/>
          <w:sz w:val="21"/>
          <w:szCs w:val="21"/>
          <w:lang w:eastAsia="zh-CN"/>
        </w:rPr>
        <w:t>投标人</w:t>
      </w:r>
      <w:r>
        <w:rPr>
          <w:rFonts w:hint="eastAsia" w:ascii="宋体" w:hAnsi="宋体" w:eastAsia="宋体" w:cs="宋体"/>
          <w:color w:val="auto"/>
          <w:sz w:val="21"/>
          <w:szCs w:val="21"/>
        </w:rPr>
        <w:t>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0F4AE609">
      <w:pPr>
        <w:pStyle w:val="2"/>
        <w:numPr>
          <w:ilvl w:val="0"/>
          <w:numId w:val="0"/>
        </w:numPr>
        <w:ind w:left="0" w:leftChars="0" w:firstLine="0" w:firstLineChars="0"/>
        <w:rPr>
          <w:rFonts w:hint="eastAsia" w:ascii="宋体" w:hAnsi="宋体" w:eastAsia="宋体" w:cs="宋体"/>
          <w:bCs/>
          <w:color w:val="auto"/>
          <w:sz w:val="24"/>
          <w:szCs w:val="24"/>
        </w:rPr>
      </w:pPr>
      <w:r>
        <w:rPr>
          <w:rFonts w:hint="eastAsia" w:ascii="宋体" w:hAnsi="宋体" w:cs="宋体"/>
          <w:lang w:val="en-US" w:eastAsia="zh-CN"/>
        </w:rPr>
        <w:t>7、提供合格的法定代表人授权书（附法定代表人、被授权人身份证复印件）或法定代表人身份证明（法定代表人直接参加投标的）。</w:t>
      </w:r>
    </w:p>
    <w:p w14:paraId="1DC818D8">
      <w:pPr>
        <w:pStyle w:val="3"/>
        <w:bidi w:val="0"/>
        <w:rPr>
          <w:rFonts w:hint="eastAsia"/>
          <w:lang w:eastAsia="zh-CN"/>
        </w:rPr>
      </w:pPr>
      <w:r>
        <w:rPr>
          <w:rFonts w:hint="eastAsia"/>
          <w:lang w:val="en-US" w:eastAsia="zh-CN"/>
        </w:rPr>
        <w:t>法定代表人身份证明</w:t>
      </w:r>
      <w:r>
        <w:rPr>
          <w:rFonts w:hint="eastAsia"/>
          <w:lang w:eastAsia="zh-CN"/>
        </w:rPr>
        <w:t>（</w:t>
      </w:r>
      <w:r>
        <w:rPr>
          <w:rFonts w:hint="eastAsia"/>
          <w:lang w:val="en-US" w:eastAsia="zh-CN"/>
        </w:rPr>
        <w:t>格式</w:t>
      </w:r>
      <w:r>
        <w:rPr>
          <w:rFonts w:hint="eastAsia"/>
          <w:lang w:eastAsia="zh-CN"/>
        </w:rPr>
        <w:t>）</w:t>
      </w:r>
    </w:p>
    <w:p w14:paraId="16A4741F">
      <w:pPr>
        <w:pStyle w:val="4"/>
        <w:ind w:firstLine="480"/>
        <w:rPr>
          <w:rFonts w:hint="eastAsia" w:ascii="宋体" w:hAnsi="宋体" w:eastAsia="宋体" w:cs="宋体"/>
          <w:color w:val="auto"/>
          <w:szCs w:val="24"/>
          <w:u w:val="single"/>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cs="宋体"/>
          <w:color w:val="auto"/>
          <w:szCs w:val="24"/>
          <w:lang w:val="en-US" w:eastAsia="zh-CN"/>
        </w:rPr>
        <w:t>投标人</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rPr>
        <w:t>（签字或盖章）</w:t>
      </w:r>
    </w:p>
    <w:p w14:paraId="75B342DD">
      <w:pPr>
        <w:pStyle w:val="4"/>
        <w:ind w:firstLine="3600" w:firstLineChars="1500"/>
        <w:rPr>
          <w:rFonts w:hint="eastAsia" w:ascii="宋体" w:hAnsi="宋体" w:eastAsia="宋体" w:cs="宋体"/>
          <w:color w:val="auto"/>
          <w:szCs w:val="24"/>
        </w:rPr>
      </w:pPr>
    </w:p>
    <w:p w14:paraId="6F94477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96B340D">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rPr>
      </w:pPr>
      <w:r>
        <w:rPr>
          <w:rFonts w:hint="eastAsia" w:ascii="宋体" w:hAnsi="宋体" w:eastAsia="宋体" w:cs="宋体"/>
          <w:bCs/>
          <w:color w:val="auto"/>
          <w:szCs w:val="24"/>
        </w:rPr>
        <w:br w:type="page"/>
      </w:r>
      <w:r>
        <w:rPr>
          <w:rFonts w:hint="eastAsia"/>
          <w:lang w:val="en-US" w:eastAsia="zh-CN"/>
        </w:rPr>
        <w:t>法定代表人授权书（格式）</w:t>
      </w: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7C6DE39">
      <w:pPr>
        <w:pStyle w:val="4"/>
        <w:ind w:firstLine="3600" w:firstLineChars="1500"/>
        <w:rPr>
          <w:rFonts w:hint="eastAsia" w:ascii="宋体" w:hAnsi="宋体" w:eastAsia="宋体" w:cs="宋体"/>
          <w:color w:val="auto"/>
          <w:szCs w:val="24"/>
        </w:rPr>
      </w:pPr>
    </w:p>
    <w:p w14:paraId="4B1B579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2E1624D">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8、提供未被“信用中国”网站（www.creditchina.gov.cn）列入失信被执行人或重大税收违法失信主体名单，未被财政部门在中国政府采购网（www.ccgp.gov.cn）政府采购严重违法失信行为记录名单中禁止参加政府采购活动的承诺。</w:t>
      </w:r>
    </w:p>
    <w:p w14:paraId="5CCEAD02">
      <w:pPr>
        <w:pStyle w:val="3"/>
        <w:bidi w:val="0"/>
        <w:rPr>
          <w:rFonts w:hint="eastAsia"/>
        </w:rPr>
      </w:pPr>
      <w:r>
        <w:rPr>
          <w:rFonts w:hint="eastAsia"/>
        </w:rPr>
        <w:t>承诺</w:t>
      </w:r>
      <w:r>
        <w:rPr>
          <w:rFonts w:hint="eastAsia"/>
          <w:lang w:val="en-US" w:eastAsia="zh-CN"/>
        </w:rPr>
        <w:t>函</w:t>
      </w:r>
      <w:r>
        <w:rPr>
          <w:rFonts w:hint="eastAsia"/>
        </w:rPr>
        <w:t>（格式）</w:t>
      </w:r>
    </w:p>
    <w:p w14:paraId="63CD4DB5">
      <w:pPr>
        <w:pStyle w:val="4"/>
        <w:pageBreakBefore w:val="0"/>
        <w:kinsoku/>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w:t>
      </w:r>
      <w:r>
        <w:rPr>
          <w:rFonts w:hint="eastAsia" w:ascii="宋体" w:hAnsi="宋体" w:eastAsia="宋体" w:cs="宋体"/>
          <w:color w:val="auto"/>
          <w:szCs w:val="24"/>
        </w:rPr>
        <w:t>参加本次政府采购活动前</w:t>
      </w:r>
      <w:r>
        <w:rPr>
          <w:rFonts w:hint="eastAsia" w:ascii="宋体" w:hAnsi="宋体" w:eastAsia="宋体" w:cs="宋体"/>
          <w:color w:val="auto"/>
          <w:sz w:val="24"/>
          <w:szCs w:val="24"/>
          <w:highlight w:val="none"/>
        </w:rPr>
        <w:t>未被“信用中国”网站（www.creditchina.gov.cn）列入失信被执行人或重大税收违法失信主体名单，未被财政部门在中国政府采购网（www.ccgp.gov.cn）政府采购严重违法失信行为记录名单中禁止参加政府采购活动。</w:t>
      </w:r>
    </w:p>
    <w:p w14:paraId="6F0559E6">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9D73EE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27FB80B">
      <w:pPr>
        <w:pStyle w:val="4"/>
        <w:ind w:firstLine="3600" w:firstLineChars="1500"/>
        <w:rPr>
          <w:rFonts w:hint="eastAsia" w:ascii="宋体" w:hAnsi="宋体" w:eastAsia="宋体" w:cs="宋体"/>
          <w:color w:val="auto"/>
          <w:szCs w:val="24"/>
        </w:rPr>
      </w:pPr>
    </w:p>
    <w:p w14:paraId="255FE8B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77B93D1">
      <w:pPr>
        <w:pStyle w:val="4"/>
        <w:ind w:firstLine="3600" w:firstLineChars="1500"/>
        <w:rPr>
          <w:rFonts w:hint="eastAsia" w:ascii="宋体" w:hAnsi="宋体" w:eastAsia="宋体" w:cs="宋体"/>
          <w:color w:val="auto"/>
          <w:szCs w:val="24"/>
        </w:rPr>
      </w:pPr>
    </w:p>
    <w:p w14:paraId="0850DB03">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FB6B5F9">
      <w:pPr>
        <w:ind w:firstLine="3570" w:firstLineChars="1700"/>
        <w:rPr>
          <w:rFonts w:hint="default"/>
          <w:lang w:val="en-US" w:eastAsia="zh-CN"/>
        </w:rPr>
      </w:pPr>
    </w:p>
    <w:p w14:paraId="321107AE">
      <w:pPr>
        <w:rPr>
          <w:rFonts w:hint="default"/>
          <w:lang w:val="en-US" w:eastAsia="zh-CN"/>
        </w:rPr>
      </w:pPr>
      <w:r>
        <w:rPr>
          <w:rFonts w:hint="default"/>
          <w:lang w:val="en-US" w:eastAsia="zh-CN"/>
        </w:rPr>
        <w:br w:type="page"/>
      </w:r>
    </w:p>
    <w:p w14:paraId="1A6B7BB7">
      <w:pPr>
        <w:pStyle w:val="2"/>
        <w:numPr>
          <w:ilvl w:val="0"/>
          <w:numId w:val="0"/>
        </w:numPr>
        <w:ind w:left="0" w:leftChars="0" w:firstLine="0" w:firstLineChars="0"/>
        <w:rPr>
          <w:rFonts w:hint="default"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9、</w:t>
      </w:r>
      <w:r>
        <w:rPr>
          <w:rFonts w:hint="default" w:ascii="宋体" w:hAnsi="宋体" w:eastAsia="宋体" w:cs="宋体"/>
          <w:b/>
          <w:kern w:val="0"/>
          <w:sz w:val="24"/>
          <w:szCs w:val="24"/>
          <w:lang w:val="en-US" w:eastAsia="zh-CN" w:bidi="ar-SA"/>
        </w:rPr>
        <w:t>进口产品授权：所投产品为进口产品的，（1）厂家直投：提供制造厂家声明函（格式自拟）；（2）代理商投标：须提供所投进口产品的制造厂家授权书或总代理商授权书。（注：如提供总代理商授权书的须同时提供该总代理商具有有效授权权限的相关证明文件，证明文件需能显示产品制造厂家对所投产品授权链条的完整性）。国产产品不需要提供。</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071E6"/>
    <w:rsid w:val="088A10D3"/>
    <w:rsid w:val="13FB46EE"/>
    <w:rsid w:val="167003B4"/>
    <w:rsid w:val="1C1233B4"/>
    <w:rsid w:val="364465C5"/>
    <w:rsid w:val="3B895571"/>
    <w:rsid w:val="3BC668B4"/>
    <w:rsid w:val="433E1C2E"/>
    <w:rsid w:val="4E4A0A75"/>
    <w:rsid w:val="683B77F6"/>
    <w:rsid w:val="6CB542C8"/>
    <w:rsid w:val="779A1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1813</Words>
  <Characters>1901</Characters>
  <Lines>0</Lines>
  <Paragraphs>0</Paragraphs>
  <TotalTime>0</TotalTime>
  <ScaleCrop>false</ScaleCrop>
  <LinksUpToDate>false</LinksUpToDate>
  <CharactersWithSpaces>2338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hh</cp:lastModifiedBy>
  <dcterms:modified xsi:type="dcterms:W3CDTF">2026-05-07T04:07:47Z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eyJoZGlkIjoiMGQ4ZTdmZWNkZThhYzU1MTNmMWJlNWM0M2ExM2M5MDQiLCJ1c2VySWQiOiI1NTQxNTg5NzAifQ==</vt:lpwstr>
  </property>
  <property fmtid="{D5CDD505-2E9C-101B-9397-08002B2CF9AE}" pid="4" name="ICV">
    <vt:lpwstr>A3A415954C4346529D35F2D1FACB04C3_13</vt:lpwstr>
  </property>
</Properties>
</file>