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根据采购项目的全部商务要求逐条填写此表。</w:t>
      </w:r>
    </w:p>
    <w:p w14:paraId="3B8895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BBBF7AF"/>
    <w:rsid w:val="5ACD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2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Hanson 汉森</cp:lastModifiedBy>
  <dcterms:modified xsi:type="dcterms:W3CDTF">2026-05-07T03:14:25Z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eyJoZGlkIjoiMDk3Y2Y1MjYwZDg0YjIxNDdiNGQwOWUxMDA2MzhjNGUiLCJ1c2VySWQiOiI1MTAwOTgyNjgifQ==</vt:lpwstr>
  </property>
  <property fmtid="{D5CDD505-2E9C-101B-9397-08002B2CF9AE}" pid="4" name="ICV">
    <vt:lpwstr>09C47170681D44549BE57C27D3C7F8DA_12</vt:lpwstr>
  </property>
</Properties>
</file>