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45671">
      <w:pPr>
        <w:adjustRightInd w:val="0"/>
        <w:snapToGrid w:val="0"/>
        <w:spacing w:line="440" w:lineRule="atLeas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货物（产品）分项报价明细表</w:t>
      </w:r>
    </w:p>
    <w:p w14:paraId="32FE0608">
      <w:pPr>
        <w:adjustRightInd w:val="0"/>
        <w:snapToGrid w:val="0"/>
        <w:spacing w:line="440" w:lineRule="atLeast"/>
        <w:ind w:firstLine="210" w:firstLineChar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供应商名称：                                        </w:t>
      </w:r>
      <w:r>
        <w:rPr>
          <w:rFonts w:hint="eastAsia" w:ascii="黑体" w:hAnsi="黑体" w:eastAsia="黑体"/>
          <w:lang w:val="en-US" w:eastAsia="zh-CN"/>
        </w:rPr>
        <w:t xml:space="preserve">      </w:t>
      </w:r>
      <w:r>
        <w:rPr>
          <w:rFonts w:hint="eastAsia" w:ascii="黑体" w:hAnsi="黑体" w:eastAsia="黑体"/>
        </w:rPr>
        <w:t xml:space="preserve">            项目编号：                          </w:t>
      </w:r>
    </w:p>
    <w:tbl>
      <w:tblPr>
        <w:tblStyle w:val="6"/>
        <w:tblW w:w="149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64"/>
        <w:gridCol w:w="1576"/>
        <w:gridCol w:w="1720"/>
        <w:gridCol w:w="1562"/>
        <w:gridCol w:w="1560"/>
        <w:gridCol w:w="1354"/>
        <w:gridCol w:w="1252"/>
        <w:gridCol w:w="1783"/>
        <w:gridCol w:w="1783"/>
      </w:tblGrid>
      <w:tr w14:paraId="2C5592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818" w:type="dxa"/>
            <w:vAlign w:val="center"/>
          </w:tcPr>
          <w:p w14:paraId="31CB352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序号</w:t>
            </w:r>
          </w:p>
        </w:tc>
        <w:tc>
          <w:tcPr>
            <w:tcW w:w="1564" w:type="dxa"/>
            <w:vAlign w:val="center"/>
          </w:tcPr>
          <w:p w14:paraId="21B0CD5C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产品名称</w:t>
            </w:r>
          </w:p>
        </w:tc>
        <w:tc>
          <w:tcPr>
            <w:tcW w:w="1576" w:type="dxa"/>
            <w:vAlign w:val="center"/>
          </w:tcPr>
          <w:p w14:paraId="464AE0C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品牌</w:t>
            </w:r>
          </w:p>
        </w:tc>
        <w:tc>
          <w:tcPr>
            <w:tcW w:w="1720" w:type="dxa"/>
            <w:vAlign w:val="center"/>
          </w:tcPr>
          <w:p w14:paraId="118CCA22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型号规格</w:t>
            </w:r>
          </w:p>
        </w:tc>
        <w:tc>
          <w:tcPr>
            <w:tcW w:w="1562" w:type="dxa"/>
            <w:vAlign w:val="center"/>
          </w:tcPr>
          <w:p w14:paraId="15994700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制造厂商</w:t>
            </w:r>
          </w:p>
        </w:tc>
        <w:tc>
          <w:tcPr>
            <w:tcW w:w="1560" w:type="dxa"/>
            <w:vAlign w:val="center"/>
          </w:tcPr>
          <w:p w14:paraId="3EC88A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技术、参数指标详细描述</w:t>
            </w:r>
          </w:p>
        </w:tc>
        <w:tc>
          <w:tcPr>
            <w:tcW w:w="1354" w:type="dxa"/>
            <w:vAlign w:val="center"/>
          </w:tcPr>
          <w:p w14:paraId="0B564717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单价金额（元）</w:t>
            </w:r>
          </w:p>
        </w:tc>
        <w:tc>
          <w:tcPr>
            <w:tcW w:w="1252" w:type="dxa"/>
            <w:vAlign w:val="center"/>
          </w:tcPr>
          <w:p w14:paraId="03DF4B0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数量</w:t>
            </w:r>
          </w:p>
        </w:tc>
        <w:tc>
          <w:tcPr>
            <w:tcW w:w="1783" w:type="dxa"/>
            <w:vAlign w:val="center"/>
          </w:tcPr>
          <w:p w14:paraId="7457C6E5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总价（元）</w:t>
            </w:r>
          </w:p>
        </w:tc>
        <w:tc>
          <w:tcPr>
            <w:tcW w:w="1783" w:type="dxa"/>
            <w:vAlign w:val="center"/>
          </w:tcPr>
          <w:p w14:paraId="78446440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备注</w:t>
            </w:r>
          </w:p>
        </w:tc>
      </w:tr>
      <w:tr w14:paraId="195A52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8" w:type="dxa"/>
            <w:vAlign w:val="center"/>
          </w:tcPr>
          <w:p w14:paraId="52BD3FC3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1.1</w:t>
            </w:r>
          </w:p>
        </w:tc>
        <w:tc>
          <w:tcPr>
            <w:tcW w:w="1564" w:type="dxa"/>
            <w:vAlign w:val="center"/>
          </w:tcPr>
          <w:p w14:paraId="3CD748CA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Hans"/>
              </w:rPr>
              <w:t>智能彩体平板火化炉</w:t>
            </w:r>
          </w:p>
        </w:tc>
        <w:tc>
          <w:tcPr>
            <w:tcW w:w="1576" w:type="dxa"/>
          </w:tcPr>
          <w:p w14:paraId="6CD7E5C5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20" w:type="dxa"/>
          </w:tcPr>
          <w:p w14:paraId="5FE28D70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562" w:type="dxa"/>
          </w:tcPr>
          <w:p w14:paraId="271A4FCE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560" w:type="dxa"/>
          </w:tcPr>
          <w:p w14:paraId="2F750EC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354" w:type="dxa"/>
          </w:tcPr>
          <w:p w14:paraId="7A2934EC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252" w:type="dxa"/>
          </w:tcPr>
          <w:p w14:paraId="2BDC334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83" w:type="dxa"/>
          </w:tcPr>
          <w:p w14:paraId="0063A345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83" w:type="dxa"/>
          </w:tcPr>
          <w:p w14:paraId="273D5D9C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</w:tr>
      <w:tr w14:paraId="5D724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8" w:type="dxa"/>
            <w:vAlign w:val="center"/>
          </w:tcPr>
          <w:p w14:paraId="17278FF5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2.1</w:t>
            </w:r>
          </w:p>
        </w:tc>
        <w:tc>
          <w:tcPr>
            <w:tcW w:w="1564" w:type="dxa"/>
            <w:vAlign w:val="center"/>
          </w:tcPr>
          <w:p w14:paraId="4B4B4FE6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Hans"/>
              </w:rPr>
              <w:t>烟道</w:t>
            </w:r>
          </w:p>
        </w:tc>
        <w:tc>
          <w:tcPr>
            <w:tcW w:w="1576" w:type="dxa"/>
          </w:tcPr>
          <w:p w14:paraId="30F8892E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20" w:type="dxa"/>
          </w:tcPr>
          <w:p w14:paraId="215DE89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562" w:type="dxa"/>
          </w:tcPr>
          <w:p w14:paraId="739B91D6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560" w:type="dxa"/>
          </w:tcPr>
          <w:p w14:paraId="6EBE2FA2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54" w:type="dxa"/>
          </w:tcPr>
          <w:p w14:paraId="7109B78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252" w:type="dxa"/>
          </w:tcPr>
          <w:p w14:paraId="3FF66704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83" w:type="dxa"/>
          </w:tcPr>
          <w:p w14:paraId="7E91FF8E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83" w:type="dxa"/>
          </w:tcPr>
          <w:p w14:paraId="7EABE920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</w:tr>
      <w:tr w14:paraId="2FF742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18" w:type="dxa"/>
            <w:vAlign w:val="center"/>
          </w:tcPr>
          <w:p w14:paraId="093E941A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2.2</w:t>
            </w:r>
          </w:p>
        </w:tc>
        <w:tc>
          <w:tcPr>
            <w:tcW w:w="1564" w:type="dxa"/>
            <w:vAlign w:val="center"/>
          </w:tcPr>
          <w:p w14:paraId="16A58E04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Hans"/>
              </w:rPr>
              <w:t>尾气处理设备</w:t>
            </w:r>
          </w:p>
        </w:tc>
        <w:tc>
          <w:tcPr>
            <w:tcW w:w="1576" w:type="dxa"/>
          </w:tcPr>
          <w:p w14:paraId="592BCEC6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20" w:type="dxa"/>
          </w:tcPr>
          <w:p w14:paraId="54B556A6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562" w:type="dxa"/>
          </w:tcPr>
          <w:p w14:paraId="07D8C986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560" w:type="dxa"/>
          </w:tcPr>
          <w:p w14:paraId="6A9F42DC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354" w:type="dxa"/>
          </w:tcPr>
          <w:p w14:paraId="5A1F447F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252" w:type="dxa"/>
          </w:tcPr>
          <w:p w14:paraId="3ED22AEA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83" w:type="dxa"/>
          </w:tcPr>
          <w:p w14:paraId="7B465F97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  <w:tc>
          <w:tcPr>
            <w:tcW w:w="1783" w:type="dxa"/>
          </w:tcPr>
          <w:p w14:paraId="60FC31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</w:p>
        </w:tc>
      </w:tr>
      <w:tr w14:paraId="2CCC05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382" w:type="dxa"/>
            <w:gridSpan w:val="2"/>
            <w:vAlign w:val="center"/>
          </w:tcPr>
          <w:p w14:paraId="60BB1A37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合计</w:t>
            </w:r>
          </w:p>
        </w:tc>
        <w:tc>
          <w:tcPr>
            <w:tcW w:w="12590" w:type="dxa"/>
            <w:gridSpan w:val="8"/>
            <w:vAlign w:val="center"/>
          </w:tcPr>
          <w:p w14:paraId="117C45F9">
            <w:pPr>
              <w:adjustRightInd w:val="0"/>
              <w:snapToGrid w:val="0"/>
              <w:spacing w:line="360" w:lineRule="exact"/>
              <w:jc w:val="both"/>
              <w:rPr>
                <w:rFonts w:hint="default" w:ascii="黑体" w:hAnsi="黑体" w:eastAsia="黑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  <w:lang w:val="en-US" w:eastAsia="zh-CN"/>
              </w:rPr>
              <w:t>大写：         ； 小写：          ；</w:t>
            </w:r>
          </w:p>
        </w:tc>
      </w:tr>
    </w:tbl>
    <w:p w14:paraId="455A7907">
      <w:pPr>
        <w:adjustRightInd w:val="0"/>
        <w:snapToGrid w:val="0"/>
        <w:spacing w:line="440" w:lineRule="atLeast"/>
        <w:ind w:firstLine="420" w:firstLineChars="20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说明：1、品牌和制造厂商指产品的品牌和生产厂商； </w:t>
      </w:r>
    </w:p>
    <w:p w14:paraId="6A91C9EA">
      <w:pPr>
        <w:adjustRightInd w:val="0"/>
        <w:snapToGrid w:val="0"/>
        <w:spacing w:line="440" w:lineRule="atLeast"/>
        <w:ind w:firstLine="1050" w:firstLineChars="50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2、投标供应商按</w:t>
      </w:r>
      <w:r>
        <w:rPr>
          <w:rFonts w:hint="eastAsia" w:ascii="黑体" w:hAnsi="黑体" w:eastAsia="黑体"/>
          <w:szCs w:val="21"/>
          <w:lang w:val="en-US" w:eastAsia="zh-CN"/>
        </w:rPr>
        <w:t>该表要求的</w:t>
      </w:r>
      <w:r>
        <w:rPr>
          <w:rFonts w:hint="eastAsia" w:ascii="黑体" w:hAnsi="黑体" w:eastAsia="黑体"/>
          <w:szCs w:val="21"/>
        </w:rPr>
        <w:t>格式</w:t>
      </w:r>
      <w:r>
        <w:rPr>
          <w:rFonts w:hint="eastAsia" w:ascii="黑体" w:hAnsi="黑体" w:eastAsia="黑体"/>
          <w:szCs w:val="21"/>
          <w:lang w:val="en-US" w:eastAsia="zh-CN"/>
        </w:rPr>
        <w:t>及内容</w:t>
      </w:r>
      <w:r>
        <w:rPr>
          <w:rFonts w:hint="eastAsia" w:ascii="黑体" w:hAnsi="黑体" w:eastAsia="黑体"/>
          <w:szCs w:val="21"/>
        </w:rPr>
        <w:t>详细报价</w:t>
      </w:r>
      <w:r>
        <w:rPr>
          <w:rFonts w:hint="eastAsia" w:ascii="黑体" w:hAnsi="黑体" w:eastAsia="黑体"/>
          <w:szCs w:val="21"/>
          <w:lang w:eastAsia="zh-CN"/>
        </w:rPr>
        <w:t>（</w:t>
      </w:r>
      <w:r>
        <w:rPr>
          <w:rFonts w:hint="eastAsia" w:ascii="黑体" w:hAnsi="黑体" w:eastAsia="黑体"/>
          <w:szCs w:val="21"/>
          <w:lang w:val="en-US" w:eastAsia="zh-CN"/>
        </w:rPr>
        <w:t>表格内容不允许修改</w:t>
      </w:r>
      <w:r>
        <w:rPr>
          <w:rFonts w:hint="eastAsia" w:ascii="黑体" w:hAnsi="黑体" w:eastAsia="黑体"/>
          <w:szCs w:val="21"/>
          <w:lang w:eastAsia="zh-CN"/>
        </w:rPr>
        <w:t>）</w:t>
      </w:r>
      <w:r>
        <w:rPr>
          <w:rFonts w:hint="eastAsia" w:ascii="黑体" w:hAnsi="黑体" w:eastAsia="黑体"/>
          <w:szCs w:val="21"/>
        </w:rPr>
        <w:t xml:space="preserve">； </w:t>
      </w:r>
    </w:p>
    <w:p w14:paraId="72BA45BE">
      <w:pPr>
        <w:adjustRightInd w:val="0"/>
        <w:snapToGrid w:val="0"/>
        <w:spacing w:line="440" w:lineRule="atLeast"/>
        <w:ind w:firstLine="1050" w:firstLineChars="5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3、报价包括投标供应商完成本项目所需的一切费用，总价包括：所供货物、服务且验收合格的所有费用，包括出厂价、运杂费（含保险）、仓储保管费、安装调试费、检测费、人工费、利润、税费等其他一切相关费用；。</w:t>
      </w:r>
    </w:p>
    <w:p w14:paraId="797D0095">
      <w:pPr>
        <w:adjustRightInd w:val="0"/>
        <w:snapToGrid w:val="0"/>
        <w:spacing w:line="440" w:lineRule="atLeast"/>
        <w:ind w:firstLine="120" w:firstLineChars="50"/>
        <w:jc w:val="righ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供 应 商：</w:t>
      </w:r>
      <w:r>
        <w:rPr>
          <w:rFonts w:hint="eastAsia" w:ascii="黑体" w:hAnsi="黑体" w:eastAsia="黑体"/>
          <w:sz w:val="24"/>
          <w:u w:val="single"/>
        </w:rPr>
        <w:t xml:space="preserve">                     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sz w:val="24"/>
          <w:u w:val="single"/>
        </w:rPr>
        <w:t xml:space="preserve">       </w:t>
      </w:r>
      <w:r>
        <w:rPr>
          <w:rFonts w:hint="eastAsia" w:ascii="黑体" w:hAnsi="黑体" w:eastAsia="黑体"/>
          <w:sz w:val="24"/>
        </w:rPr>
        <w:t>（盖章）</w:t>
      </w:r>
    </w:p>
    <w:p w14:paraId="5F7F625B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                   日</w:t>
      </w:r>
      <w:r>
        <w:rPr>
          <w:rFonts w:hint="eastAsia" w:ascii="黑体" w:hAnsi="黑体" w:eastAsia="黑体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/>
          <w:sz w:val="24"/>
        </w:rPr>
        <w:t>期：</w:t>
      </w:r>
      <w:r>
        <w:rPr>
          <w:rFonts w:hint="eastAsia" w:ascii="黑体" w:hAnsi="黑体" w:eastAsia="黑体"/>
          <w:sz w:val="24"/>
          <w:u w:val="single"/>
        </w:rPr>
        <w:t xml:space="preserve">         </w:t>
      </w:r>
      <w:r>
        <w:rPr>
          <w:rFonts w:hint="eastAsia" w:ascii="黑体" w:hAnsi="黑体" w:eastAsia="黑体"/>
          <w:sz w:val="24"/>
        </w:rPr>
        <w:t>年</w:t>
      </w:r>
      <w:r>
        <w:rPr>
          <w:rFonts w:hint="eastAsia" w:ascii="黑体" w:hAnsi="黑体" w:eastAsia="黑体"/>
          <w:sz w:val="24"/>
          <w:u w:val="single"/>
        </w:rPr>
        <w:t xml:space="preserve">         </w:t>
      </w:r>
      <w:r>
        <w:rPr>
          <w:rFonts w:hint="eastAsia" w:ascii="黑体" w:hAnsi="黑体" w:eastAsia="黑体"/>
          <w:sz w:val="24"/>
        </w:rPr>
        <w:t>月</w:t>
      </w:r>
      <w:r>
        <w:rPr>
          <w:rFonts w:hint="eastAsia" w:ascii="黑体" w:hAnsi="黑体" w:eastAsia="黑体"/>
          <w:sz w:val="24"/>
          <w:u w:val="single"/>
        </w:rPr>
        <w:t xml:space="preserve">         </w:t>
      </w:r>
      <w:r>
        <w:rPr>
          <w:rFonts w:hint="eastAsia" w:ascii="黑体" w:hAnsi="黑体" w:eastAsia="黑体"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8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HorizontalSpacing w:val="281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24A"/>
    <w:rsid w:val="0010455B"/>
    <w:rsid w:val="001556A3"/>
    <w:rsid w:val="001F01F3"/>
    <w:rsid w:val="002153A5"/>
    <w:rsid w:val="00245B59"/>
    <w:rsid w:val="00260BC7"/>
    <w:rsid w:val="00297572"/>
    <w:rsid w:val="002F231E"/>
    <w:rsid w:val="003233A8"/>
    <w:rsid w:val="00370C87"/>
    <w:rsid w:val="003F3F59"/>
    <w:rsid w:val="00417E4C"/>
    <w:rsid w:val="00467801"/>
    <w:rsid w:val="0048124A"/>
    <w:rsid w:val="00494876"/>
    <w:rsid w:val="00551BC1"/>
    <w:rsid w:val="00551C9A"/>
    <w:rsid w:val="00594070"/>
    <w:rsid w:val="005B1118"/>
    <w:rsid w:val="0078316F"/>
    <w:rsid w:val="008144CD"/>
    <w:rsid w:val="008A45A2"/>
    <w:rsid w:val="009254FF"/>
    <w:rsid w:val="00941D47"/>
    <w:rsid w:val="009F30B3"/>
    <w:rsid w:val="00A8082B"/>
    <w:rsid w:val="00B12DCF"/>
    <w:rsid w:val="00B20A52"/>
    <w:rsid w:val="00B8326A"/>
    <w:rsid w:val="00C329AF"/>
    <w:rsid w:val="00CE76F9"/>
    <w:rsid w:val="00D543A3"/>
    <w:rsid w:val="00D665F5"/>
    <w:rsid w:val="00DD7F68"/>
    <w:rsid w:val="00E16AD0"/>
    <w:rsid w:val="00E4187B"/>
    <w:rsid w:val="00E552E5"/>
    <w:rsid w:val="00EE1606"/>
    <w:rsid w:val="00F60A85"/>
    <w:rsid w:val="05A82CF3"/>
    <w:rsid w:val="26807E18"/>
    <w:rsid w:val="29D53767"/>
    <w:rsid w:val="34D523DE"/>
    <w:rsid w:val="42224789"/>
    <w:rsid w:val="471F78C3"/>
    <w:rsid w:val="47937A0F"/>
    <w:rsid w:val="53E55B3C"/>
    <w:rsid w:val="6B4B0524"/>
    <w:rsid w:val="6D6A7CC6"/>
    <w:rsid w:val="6FD47810"/>
    <w:rsid w:val="76AA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8"/>
    <w:unhideWhenUsed/>
    <w:qFormat/>
    <w:uiPriority w:val="9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b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hAnsi="宋体" w:cs="宋体"/>
      <w:b/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hAnsi="宋体" w:cs="宋体"/>
      <w:b/>
      <w:kern w:val="0"/>
      <w:sz w:val="18"/>
      <w:szCs w:val="18"/>
    </w:rPr>
  </w:style>
  <w:style w:type="character" w:customStyle="1" w:styleId="8">
    <w:name w:val="标题 4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9">
    <w:name w:val="页眉 Char"/>
    <w:basedOn w:val="7"/>
    <w:link w:val="5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267</Words>
  <Characters>267</Characters>
  <Lines>3</Lines>
  <Paragraphs>1</Paragraphs>
  <TotalTime>1</TotalTime>
  <ScaleCrop>false</ScaleCrop>
  <LinksUpToDate>false</LinksUpToDate>
  <CharactersWithSpaces>463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2024-07-23T04:10:00Z</dcterms:created>
  <dc:creator>Administrator</dc:creator>
  <cp:lastModifiedBy>Hanson 汉森</cp:lastModifiedBy>
  <dcterms:modified xsi:type="dcterms:W3CDTF">2026-06-04T02:41:33Z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eyJoZGlkIjoiOGUwY2Y2YmQxMWMzZTBmMWU5MDI4OGE1MTI4NzA0NDMiLCJ1c2VySWQiOiI1MTAwOTgyNjgifQ==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32CBD50837134DB6A4602DF24EB2F121_12</vt:lpwstr>
  </property>
</Properties>
</file>