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6F808">
      <w:pPr>
        <w:bidi w:val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28"/>
          <w:szCs w:val="32"/>
        </w:rPr>
        <w:t>分项报价表</w:t>
      </w:r>
    </w:p>
    <w:p w14:paraId="7D0E6A84">
      <w:pPr>
        <w:widowControl/>
        <w:wordWrap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cs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 w14:paraId="2D770225">
      <w:pPr>
        <w:pStyle w:val="3"/>
        <w:ind w:firstLine="0"/>
        <w:rPr>
          <w:rFonts w:hint="eastAsia" w:ascii="宋体" w:eastAsia="宋体" w:cs="宋体"/>
          <w:color w:val="000000" w:themeColor="text1"/>
          <w:sz w:val="24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项目编号：</w:t>
      </w:r>
    </w:p>
    <w:p w14:paraId="2EC6B741">
      <w:pPr>
        <w:widowControl/>
        <w:wordWrap w:val="0"/>
        <w:spacing w:line="360" w:lineRule="auto"/>
        <w:jc w:val="left"/>
        <w:rPr>
          <w:rFonts w:ascii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共  页，第  页</w:t>
      </w:r>
    </w:p>
    <w:tbl>
      <w:tblPr>
        <w:tblStyle w:val="5"/>
        <w:tblpPr w:leftFromText="180" w:rightFromText="180" w:vertAnchor="text" w:horzAnchor="page" w:tblpX="1251" w:tblpY="373"/>
        <w:tblOverlap w:val="never"/>
        <w:tblW w:w="4997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62"/>
        <w:gridCol w:w="735"/>
        <w:gridCol w:w="1779"/>
        <w:gridCol w:w="1468"/>
        <w:gridCol w:w="1877"/>
        <w:gridCol w:w="1350"/>
        <w:gridCol w:w="1425"/>
      </w:tblGrid>
      <w:tr w14:paraId="5815B1F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59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3AD7D66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cs="宋体"/>
                <w:sz w:val="24"/>
                <w:szCs w:val="24"/>
              </w:rPr>
              <w:t>服务费用</w:t>
            </w:r>
          </w:p>
        </w:tc>
        <w:tc>
          <w:tcPr>
            <w:tcW w:w="37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612D488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90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76B533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7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AC5B07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95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6A3488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服务商</w:t>
            </w:r>
          </w:p>
        </w:tc>
        <w:tc>
          <w:tcPr>
            <w:tcW w:w="6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A57E92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数量/单位</w:t>
            </w:r>
          </w:p>
        </w:tc>
        <w:tc>
          <w:tcPr>
            <w:tcW w:w="72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ECE7FB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服务期</w:t>
            </w:r>
          </w:p>
        </w:tc>
      </w:tr>
      <w:tr w14:paraId="60D22F2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0" w:hRule="atLeast"/>
        </w:trPr>
        <w:tc>
          <w:tcPr>
            <w:tcW w:w="593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294CCEC">
            <w:pPr>
              <w:spacing w:beforeLines="10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1D04143">
            <w:pPr>
              <w:spacing w:beforeLines="10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90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CFD593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</w:tc>
        <w:tc>
          <w:tcPr>
            <w:tcW w:w="74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849B7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5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F7B2D51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9CA0E67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D90F5B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A50DFB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1" w:hRule="atLeast"/>
        </w:trPr>
        <w:tc>
          <w:tcPr>
            <w:tcW w:w="593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1E607BB">
            <w:pPr>
              <w:spacing w:beforeLines="10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3F837DE">
            <w:pPr>
              <w:spacing w:beforeLines="10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9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57CAC9">
            <w:pPr>
              <w:spacing w:beforeLines="10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</w:tc>
        <w:tc>
          <w:tcPr>
            <w:tcW w:w="7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83984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786926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AD7755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709135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A0C3CA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0" w:hRule="atLeast"/>
        </w:trPr>
        <w:tc>
          <w:tcPr>
            <w:tcW w:w="593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CEF6354">
            <w:pPr>
              <w:spacing w:beforeLines="10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1EACF825">
            <w:pPr>
              <w:spacing w:beforeLines="10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9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CF8111">
            <w:pPr>
              <w:spacing w:beforeLines="10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</w:tc>
        <w:tc>
          <w:tcPr>
            <w:tcW w:w="7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AD9D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898857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274994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980245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746CF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8" w:hRule="atLeast"/>
        </w:trPr>
        <w:tc>
          <w:tcPr>
            <w:tcW w:w="593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3F09854">
            <w:pPr>
              <w:spacing w:beforeLines="10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09CA181">
            <w:pPr>
              <w:spacing w:beforeLines="10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9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DF1D4A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</w:tc>
        <w:tc>
          <w:tcPr>
            <w:tcW w:w="7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5F7B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2677CC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AFA12D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8F9145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4F4C02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8" w:hRule="atLeast"/>
        </w:trPr>
        <w:tc>
          <w:tcPr>
            <w:tcW w:w="593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0B56A">
            <w:pPr>
              <w:spacing w:beforeLines="10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F478D">
            <w:pPr>
              <w:spacing w:beforeLines="10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</w:tc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2801F8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16E082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</w:tc>
        <w:tc>
          <w:tcPr>
            <w:tcW w:w="958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0EFEAD8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97971F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2DBD451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594B93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3" w:hRule="atLeast"/>
        </w:trPr>
        <w:tc>
          <w:tcPr>
            <w:tcW w:w="187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B9ACC">
            <w:pPr>
              <w:spacing w:beforeLine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其他费用</w:t>
            </w:r>
          </w:p>
        </w:tc>
        <w:tc>
          <w:tcPr>
            <w:tcW w:w="312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A130A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D8998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3" w:hRule="atLeast"/>
        </w:trPr>
        <w:tc>
          <w:tcPr>
            <w:tcW w:w="187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A76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总计</w:t>
            </w:r>
          </w:p>
        </w:tc>
        <w:tc>
          <w:tcPr>
            <w:tcW w:w="312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E87F1">
            <w:pPr>
              <w:spacing w:beforeLines="5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大写：</w:t>
            </w:r>
          </w:p>
          <w:p w14:paraId="1EFABBD4">
            <w:pPr>
              <w:spacing w:beforeLines="5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小写：</w:t>
            </w:r>
          </w:p>
        </w:tc>
      </w:tr>
      <w:tr w14:paraId="6C5A712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2" w:hRule="atLeast"/>
        </w:trPr>
        <w:tc>
          <w:tcPr>
            <w:tcW w:w="187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6504">
            <w:pPr>
              <w:spacing w:beforeLine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  <w:tc>
          <w:tcPr>
            <w:tcW w:w="312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CE31D">
            <w:pPr>
              <w:spacing w:before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bookmarkEnd w:id="0"/>
    </w:tbl>
    <w:p w14:paraId="60DAA051">
      <w:pPr>
        <w:widowControl/>
        <w:wordWrap w:val="0"/>
        <w:spacing w:line="360" w:lineRule="auto"/>
        <w:jc w:val="left"/>
        <w:rPr>
          <w:rFonts w:ascii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48B40F74">
      <w:pPr>
        <w:adjustRightInd w:val="0"/>
        <w:snapToGrid w:val="0"/>
        <w:spacing w:line="48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供应商（单位名称及公章）：</w:t>
      </w:r>
    </w:p>
    <w:p w14:paraId="42CF73A2">
      <w:pPr>
        <w:adjustRightInd w:val="0"/>
        <w:snapToGrid w:val="0"/>
        <w:spacing w:line="48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法定代表人或被授权人（签字或盖章）：</w:t>
      </w:r>
    </w:p>
    <w:p w14:paraId="2C4B9F65">
      <w:pPr>
        <w:adjustRightInd w:val="0"/>
        <w:snapToGrid w:val="0"/>
        <w:spacing w:line="480" w:lineRule="auto"/>
        <w:rPr>
          <w:rFonts w:hint="default" w:asci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日期：年  月  日</w:t>
      </w:r>
    </w:p>
    <w:p w14:paraId="3B24921B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5D6691"/>
    <w:rsid w:val="1C5D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3">
    <w:name w:val="Normal Indent"/>
    <w:basedOn w:val="1"/>
    <w:next w:val="4"/>
    <w:qFormat/>
    <w:uiPriority w:val="99"/>
    <w:pPr>
      <w:ind w:firstLine="420"/>
    </w:p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2026-07-31T07:30:00Z</dcterms:created>
  <dc:creator>七月</dc:creator>
  <cp:lastModifiedBy>七月</cp:lastModifiedBy>
  <dcterms:modified xsi:type="dcterms:W3CDTF">2026-07-31T07:31:06Z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5BE3E783B0B1475D8AE182B208A28024_11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