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E9BD60">
      <w:pPr>
        <w:pStyle w:val="4"/>
        <w:ind w:firstLine="288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服务响应偏差表</w:t>
      </w: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8"/>
        <w:gridCol w:w="2708"/>
        <w:gridCol w:w="2112"/>
        <w:gridCol w:w="2204"/>
        <w:gridCol w:w="1806"/>
      </w:tblGrid>
      <w:tr w14:paraId="72DAF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tcW w:w="566" w:type="pct"/>
            <w:noWrap w:val="0"/>
            <w:vAlign w:val="center"/>
          </w:tcPr>
          <w:p w14:paraId="270B451A">
            <w:pPr>
              <w:pStyle w:val="3"/>
              <w:spacing w:line="480" w:lineRule="auto"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359" w:type="pct"/>
            <w:noWrap w:val="0"/>
            <w:vAlign w:val="center"/>
          </w:tcPr>
          <w:p w14:paraId="60BA5970">
            <w:pPr>
              <w:pStyle w:val="3"/>
              <w:spacing w:line="480" w:lineRule="auto"/>
              <w:ind w:firstLine="480" w:firstLineChars="200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文件要求</w:t>
            </w:r>
          </w:p>
          <w:p w14:paraId="2A580546">
            <w:pPr>
              <w:pStyle w:val="3"/>
              <w:spacing w:line="480" w:lineRule="auto"/>
              <w:ind w:firstLine="480" w:firstLineChars="200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服务要求</w:t>
            </w:r>
          </w:p>
        </w:tc>
        <w:tc>
          <w:tcPr>
            <w:tcW w:w="1060" w:type="pct"/>
            <w:noWrap w:val="0"/>
            <w:vAlign w:val="center"/>
          </w:tcPr>
          <w:p w14:paraId="24936FCC">
            <w:pPr>
              <w:pStyle w:val="3"/>
              <w:spacing w:line="480" w:lineRule="auto"/>
              <w:ind w:firstLine="480" w:firstLineChars="200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响应文件</w:t>
            </w:r>
          </w:p>
          <w:p w14:paraId="37AD79AF">
            <w:pPr>
              <w:pStyle w:val="3"/>
              <w:spacing w:line="480" w:lineRule="auto"/>
              <w:ind w:firstLine="480" w:firstLineChars="200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服务内容</w:t>
            </w:r>
          </w:p>
        </w:tc>
        <w:tc>
          <w:tcPr>
            <w:tcW w:w="1106" w:type="pct"/>
            <w:noWrap w:val="0"/>
            <w:vAlign w:val="center"/>
          </w:tcPr>
          <w:p w14:paraId="64879BE5">
            <w:pPr>
              <w:pStyle w:val="3"/>
              <w:spacing w:line="480" w:lineRule="auto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偏差说明</w:t>
            </w:r>
          </w:p>
        </w:tc>
        <w:tc>
          <w:tcPr>
            <w:tcW w:w="906" w:type="pct"/>
            <w:noWrap w:val="0"/>
            <w:vAlign w:val="center"/>
          </w:tcPr>
          <w:p w14:paraId="55AA6AC7">
            <w:pPr>
              <w:pStyle w:val="3"/>
              <w:spacing w:line="480" w:lineRule="auto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备注</w:t>
            </w:r>
          </w:p>
        </w:tc>
      </w:tr>
      <w:tr w14:paraId="2D8F3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566" w:type="pct"/>
            <w:noWrap w:val="0"/>
            <w:vAlign w:val="top"/>
          </w:tcPr>
          <w:p w14:paraId="25001CD8">
            <w:pPr>
              <w:pStyle w:val="3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9" w:type="pct"/>
            <w:noWrap w:val="0"/>
            <w:vAlign w:val="center"/>
          </w:tcPr>
          <w:p w14:paraId="6E2F0448">
            <w:pPr>
              <w:pStyle w:val="3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60" w:type="pct"/>
            <w:noWrap w:val="0"/>
            <w:vAlign w:val="center"/>
          </w:tcPr>
          <w:p w14:paraId="231AD147">
            <w:pPr>
              <w:pStyle w:val="3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06" w:type="pct"/>
            <w:noWrap w:val="0"/>
            <w:vAlign w:val="center"/>
          </w:tcPr>
          <w:p w14:paraId="3999118C">
            <w:pPr>
              <w:pStyle w:val="3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06" w:type="pct"/>
            <w:noWrap w:val="0"/>
            <w:vAlign w:val="center"/>
          </w:tcPr>
          <w:p w14:paraId="36A12E1B">
            <w:pPr>
              <w:pStyle w:val="3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11C55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566" w:type="pct"/>
            <w:noWrap w:val="0"/>
            <w:vAlign w:val="top"/>
          </w:tcPr>
          <w:p w14:paraId="0D9E8B0D">
            <w:pPr>
              <w:pStyle w:val="3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9" w:type="pct"/>
            <w:noWrap w:val="0"/>
            <w:vAlign w:val="top"/>
          </w:tcPr>
          <w:p w14:paraId="1BDF580B">
            <w:pPr>
              <w:pStyle w:val="3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60" w:type="pct"/>
            <w:noWrap w:val="0"/>
            <w:vAlign w:val="top"/>
          </w:tcPr>
          <w:p w14:paraId="293FD4F4">
            <w:pPr>
              <w:pStyle w:val="3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06" w:type="pct"/>
            <w:noWrap w:val="0"/>
            <w:vAlign w:val="top"/>
          </w:tcPr>
          <w:p w14:paraId="3AC528F0">
            <w:pPr>
              <w:pStyle w:val="3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06" w:type="pct"/>
            <w:noWrap w:val="0"/>
            <w:vAlign w:val="top"/>
          </w:tcPr>
          <w:p w14:paraId="47998814">
            <w:pPr>
              <w:pStyle w:val="3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5EFB0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566" w:type="pct"/>
            <w:noWrap w:val="0"/>
            <w:vAlign w:val="top"/>
          </w:tcPr>
          <w:p w14:paraId="0EDBF6D7">
            <w:pPr>
              <w:pStyle w:val="3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9" w:type="pct"/>
            <w:noWrap w:val="0"/>
            <w:vAlign w:val="top"/>
          </w:tcPr>
          <w:p w14:paraId="134172E0">
            <w:pPr>
              <w:pStyle w:val="3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60" w:type="pct"/>
            <w:noWrap w:val="0"/>
            <w:vAlign w:val="top"/>
          </w:tcPr>
          <w:p w14:paraId="3075FD87">
            <w:pPr>
              <w:pStyle w:val="3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06" w:type="pct"/>
            <w:noWrap w:val="0"/>
            <w:vAlign w:val="top"/>
          </w:tcPr>
          <w:p w14:paraId="0F432994">
            <w:pPr>
              <w:pStyle w:val="3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06" w:type="pct"/>
            <w:noWrap w:val="0"/>
            <w:vAlign w:val="top"/>
          </w:tcPr>
          <w:p w14:paraId="150B508F">
            <w:pPr>
              <w:pStyle w:val="3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35991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566" w:type="pct"/>
            <w:noWrap w:val="0"/>
            <w:vAlign w:val="top"/>
          </w:tcPr>
          <w:p w14:paraId="4A834235">
            <w:pPr>
              <w:pStyle w:val="3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9" w:type="pct"/>
            <w:noWrap w:val="0"/>
            <w:vAlign w:val="top"/>
          </w:tcPr>
          <w:p w14:paraId="7C1D02C8">
            <w:pPr>
              <w:pStyle w:val="3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60" w:type="pct"/>
            <w:noWrap w:val="0"/>
            <w:vAlign w:val="top"/>
          </w:tcPr>
          <w:p w14:paraId="41193FC6">
            <w:pPr>
              <w:pStyle w:val="3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06" w:type="pct"/>
            <w:noWrap w:val="0"/>
            <w:vAlign w:val="top"/>
          </w:tcPr>
          <w:p w14:paraId="31D51D0C">
            <w:pPr>
              <w:pStyle w:val="3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06" w:type="pct"/>
            <w:noWrap w:val="0"/>
            <w:vAlign w:val="top"/>
          </w:tcPr>
          <w:p w14:paraId="4C3FC95D">
            <w:pPr>
              <w:pStyle w:val="3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69FCF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566" w:type="pct"/>
            <w:noWrap w:val="0"/>
            <w:vAlign w:val="top"/>
          </w:tcPr>
          <w:p w14:paraId="019D1728">
            <w:pPr>
              <w:pStyle w:val="3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9" w:type="pct"/>
            <w:noWrap w:val="0"/>
            <w:vAlign w:val="top"/>
          </w:tcPr>
          <w:p w14:paraId="01E3C03A">
            <w:pPr>
              <w:pStyle w:val="3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60" w:type="pct"/>
            <w:noWrap w:val="0"/>
            <w:vAlign w:val="top"/>
          </w:tcPr>
          <w:p w14:paraId="02B71514">
            <w:pPr>
              <w:pStyle w:val="3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06" w:type="pct"/>
            <w:noWrap w:val="0"/>
            <w:vAlign w:val="top"/>
          </w:tcPr>
          <w:p w14:paraId="1A970347">
            <w:pPr>
              <w:pStyle w:val="3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06" w:type="pct"/>
            <w:noWrap w:val="0"/>
            <w:vAlign w:val="top"/>
          </w:tcPr>
          <w:p w14:paraId="60BD5B3A">
            <w:pPr>
              <w:pStyle w:val="3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65DB7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566" w:type="pct"/>
            <w:noWrap w:val="0"/>
            <w:vAlign w:val="top"/>
          </w:tcPr>
          <w:p w14:paraId="2384CFA0">
            <w:pPr>
              <w:pStyle w:val="3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9" w:type="pct"/>
            <w:noWrap w:val="0"/>
            <w:vAlign w:val="top"/>
          </w:tcPr>
          <w:p w14:paraId="366A858E">
            <w:pPr>
              <w:pStyle w:val="3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60" w:type="pct"/>
            <w:noWrap w:val="0"/>
            <w:vAlign w:val="top"/>
          </w:tcPr>
          <w:p w14:paraId="690F6AE2">
            <w:pPr>
              <w:pStyle w:val="3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06" w:type="pct"/>
            <w:noWrap w:val="0"/>
            <w:vAlign w:val="top"/>
          </w:tcPr>
          <w:p w14:paraId="5927E772">
            <w:pPr>
              <w:pStyle w:val="3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06" w:type="pct"/>
            <w:noWrap w:val="0"/>
            <w:vAlign w:val="top"/>
          </w:tcPr>
          <w:p w14:paraId="3E1ADD0A">
            <w:pPr>
              <w:pStyle w:val="3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41AC8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566" w:type="pct"/>
            <w:noWrap w:val="0"/>
            <w:vAlign w:val="top"/>
          </w:tcPr>
          <w:p w14:paraId="05DCCC1E">
            <w:pPr>
              <w:pStyle w:val="3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9" w:type="pct"/>
            <w:noWrap w:val="0"/>
            <w:vAlign w:val="top"/>
          </w:tcPr>
          <w:p w14:paraId="79B08701">
            <w:pPr>
              <w:pStyle w:val="3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60" w:type="pct"/>
            <w:noWrap w:val="0"/>
            <w:vAlign w:val="top"/>
          </w:tcPr>
          <w:p w14:paraId="66A07A68">
            <w:pPr>
              <w:pStyle w:val="3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06" w:type="pct"/>
            <w:noWrap w:val="0"/>
            <w:vAlign w:val="top"/>
          </w:tcPr>
          <w:p w14:paraId="27B79B1E">
            <w:pPr>
              <w:pStyle w:val="3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06" w:type="pct"/>
            <w:noWrap w:val="0"/>
            <w:vAlign w:val="top"/>
          </w:tcPr>
          <w:p w14:paraId="187FE916">
            <w:pPr>
              <w:pStyle w:val="3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28C4A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66" w:type="pct"/>
            <w:noWrap w:val="0"/>
            <w:vAlign w:val="top"/>
          </w:tcPr>
          <w:p w14:paraId="2B77D196">
            <w:pPr>
              <w:pStyle w:val="3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9" w:type="pct"/>
            <w:noWrap w:val="0"/>
            <w:vAlign w:val="top"/>
          </w:tcPr>
          <w:p w14:paraId="0ADC417D">
            <w:pPr>
              <w:pStyle w:val="3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60" w:type="pct"/>
            <w:noWrap w:val="0"/>
            <w:vAlign w:val="top"/>
          </w:tcPr>
          <w:p w14:paraId="3C05F10B">
            <w:pPr>
              <w:pStyle w:val="3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06" w:type="pct"/>
            <w:noWrap w:val="0"/>
            <w:vAlign w:val="top"/>
          </w:tcPr>
          <w:p w14:paraId="57C23FDF">
            <w:pPr>
              <w:pStyle w:val="3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06" w:type="pct"/>
            <w:noWrap w:val="0"/>
            <w:vAlign w:val="top"/>
          </w:tcPr>
          <w:p w14:paraId="710AE5B1">
            <w:pPr>
              <w:pStyle w:val="3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</w:tbl>
    <w:p w14:paraId="52AE789F">
      <w:pPr>
        <w:pStyle w:val="3"/>
        <w:ind w:firstLine="482" w:firstLineChars="200"/>
        <w:jc w:val="left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b/>
          <w:color w:val="000000"/>
          <w:sz w:val="24"/>
          <w:szCs w:val="24"/>
        </w:rPr>
        <w:t>填写说明：</w:t>
      </w:r>
      <w:r>
        <w:rPr>
          <w:rFonts w:hint="eastAsia" w:hAnsi="宋体" w:cs="宋体"/>
          <w:color w:val="000000"/>
          <w:sz w:val="24"/>
          <w:szCs w:val="24"/>
        </w:rPr>
        <w:t>请按</w:t>
      </w:r>
      <w:r>
        <w:rPr>
          <w:rFonts w:hint="eastAsia" w:hAnsi="宋体" w:cs="宋体"/>
          <w:color w:val="000000"/>
          <w:sz w:val="24"/>
          <w:szCs w:val="24"/>
          <w:lang w:eastAsia="zh-CN"/>
        </w:rPr>
        <w:t>采购文件</w:t>
      </w:r>
      <w:r>
        <w:rPr>
          <w:rFonts w:hint="eastAsia" w:hAnsi="宋体" w:cs="宋体"/>
          <w:color w:val="000000"/>
          <w:sz w:val="24"/>
          <w:szCs w:val="24"/>
          <w:lang w:val="en-US" w:eastAsia="zh-CN"/>
        </w:rPr>
        <w:t>中采购需求中服务要求、服务内容及标准</w:t>
      </w:r>
      <w:r>
        <w:rPr>
          <w:rFonts w:hint="eastAsia" w:hAnsi="宋体" w:cs="宋体"/>
          <w:color w:val="000000"/>
          <w:sz w:val="24"/>
          <w:szCs w:val="24"/>
        </w:rPr>
        <w:t>进行逐条响应，认真填写本表。偏差说明填写：正偏离、符合（标明主要技术参数证明材料）或负偏离。</w:t>
      </w:r>
    </w:p>
    <w:p w14:paraId="2B354A48">
      <w:pPr>
        <w:adjustRightInd w:val="0"/>
        <w:snapToGrid w:val="0"/>
        <w:spacing w:line="480" w:lineRule="auto"/>
        <w:jc w:val="left"/>
        <w:rPr>
          <w:rFonts w:hint="eastAsia" w:ascii="宋体" w:hAnsi="宋体" w:cs="宋体"/>
          <w:color w:val="000000"/>
          <w:sz w:val="24"/>
          <w:szCs w:val="24"/>
        </w:rPr>
      </w:pPr>
    </w:p>
    <w:p w14:paraId="319BA4BD">
      <w:pPr>
        <w:adjustRightInd w:val="0"/>
        <w:snapToGrid w:val="0"/>
        <w:spacing w:line="480" w:lineRule="auto"/>
        <w:jc w:val="left"/>
        <w:rPr>
          <w:rFonts w:hint="eastAsia" w:ascii="宋体" w:hAnsi="宋体" w:cs="宋体"/>
          <w:color w:val="000000"/>
          <w:sz w:val="24"/>
          <w:szCs w:val="24"/>
        </w:rPr>
      </w:pPr>
    </w:p>
    <w:p w14:paraId="506E10B4">
      <w:pPr>
        <w:adjustRightInd w:val="0"/>
        <w:snapToGrid w:val="0"/>
        <w:spacing w:line="480" w:lineRule="auto"/>
        <w:jc w:val="left"/>
        <w:rPr>
          <w:rFonts w:ascii="宋体" w:hAnsi="宋体" w:cs="宋体"/>
          <w:color w:val="000000"/>
          <w:sz w:val="24"/>
          <w:szCs w:val="24"/>
          <w:u w:val="single"/>
        </w:rPr>
      </w:pPr>
      <w:bookmarkStart w:id="0" w:name="_GoBack"/>
      <w:bookmarkEnd w:id="0"/>
      <w:r>
        <w:rPr>
          <w:rFonts w:hint="eastAsia" w:ascii="宋体" w:hAnsi="宋体" w:cs="宋体"/>
          <w:color w:val="000000"/>
          <w:sz w:val="24"/>
          <w:szCs w:val="24"/>
        </w:rPr>
        <w:t>供应商（单位名称及公章）：</w:t>
      </w:r>
    </w:p>
    <w:p w14:paraId="740CF741">
      <w:pPr>
        <w:adjustRightInd w:val="0"/>
        <w:snapToGrid w:val="0"/>
        <w:spacing w:line="48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法定代表人或被授权人（签字或盖章）：</w:t>
      </w:r>
    </w:p>
    <w:p w14:paraId="6E5CBD45">
      <w:pPr>
        <w:adjustRightInd w:val="0"/>
        <w:snapToGrid w:val="0"/>
        <w:spacing w:line="48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日    期：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cs="宋体"/>
          <w:color w:val="000000"/>
          <w:sz w:val="24"/>
          <w:szCs w:val="24"/>
        </w:rPr>
        <w:t>年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</w:rPr>
        <w:t>月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</w:rPr>
        <w:t>日</w:t>
      </w:r>
    </w:p>
    <w:p w14:paraId="32BBE973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64287D"/>
    <w:rsid w:val="14642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 w:cs="Times New Roman"/>
      <w:kern w:val="0"/>
      <w:sz w:val="20"/>
    </w:rPr>
  </w:style>
  <w:style w:type="paragraph" w:styleId="4">
    <w:name w:val="Body Text First Indent"/>
    <w:basedOn w:val="2"/>
    <w:unhideWhenUsed/>
    <w:qFormat/>
    <w:uiPriority w:val="99"/>
    <w:pPr>
      <w:ind w:firstLine="420" w:firstLineChars="100"/>
    </w:pPr>
    <w:rPr>
      <w:rFonts w:ascii="Times New Roman" w:hAnsi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2026-07-31T07:34:00Z</dcterms:created>
  <dc:creator>七月</dc:creator>
  <cp:lastModifiedBy>七月</cp:lastModifiedBy>
  <dcterms:modified xsi:type="dcterms:W3CDTF">2026-07-31T07:34:58Z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7D7744407A6145419DFFE7693866736C_11</vt:lpwstr>
  </property>
  <property fmtid="{D5CDD505-2E9C-101B-9397-08002B2CF9AE}" pid="4" name="KSOTemplateDocerSaveRecord">
    <vt:lpwstr>eyJoZGlkIjoiZjQ0Y2ZiZTcxZjgwZDQ5YWYyNTVhMmI4ZjliMzNjMDgiLCJ1c2VySWQiOiI1NDE4NTI1OTcifQ==</vt:lpwstr>
  </property>
</Properties>
</file>