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B584E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r>
        <w:rPr>
          <w:rFonts w:hint="eastAsia"/>
          <w:b/>
          <w:bCs/>
          <w:sz w:val="34"/>
          <w:szCs w:val="34"/>
        </w:rPr>
        <w:t>分项报价清单</w:t>
      </w:r>
    </w:p>
    <w:p w14:paraId="7C979A73">
      <w:pPr>
        <w:wordWrap w:val="0"/>
        <w:spacing w:line="360" w:lineRule="auto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项目名称：</w:t>
      </w:r>
    </w:p>
    <w:p w14:paraId="5F0D201E">
      <w:pPr>
        <w:wordWrap w:val="0"/>
        <w:spacing w:line="360" w:lineRule="auto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项目编号：                              包3</w:t>
      </w:r>
    </w:p>
    <w:tbl>
      <w:tblPr>
        <w:tblStyle w:val="3"/>
        <w:tblpPr w:leftFromText="180" w:rightFromText="180" w:vertAnchor="text" w:horzAnchor="page" w:tblpX="1651" w:tblpY="458"/>
        <w:tblOverlap w:val="never"/>
        <w:tblW w:w="807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32"/>
        <w:gridCol w:w="516"/>
        <w:gridCol w:w="1639"/>
        <w:gridCol w:w="700"/>
        <w:gridCol w:w="831"/>
        <w:gridCol w:w="1064"/>
        <w:gridCol w:w="560"/>
        <w:gridCol w:w="829"/>
        <w:gridCol w:w="903"/>
      </w:tblGrid>
      <w:tr w14:paraId="14128A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7" w:hRule="atLeast"/>
          <w:jc w:val="center"/>
        </w:trPr>
        <w:tc>
          <w:tcPr>
            <w:tcW w:w="103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CC43333">
            <w:pPr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5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3CAE95E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5A2797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4A33F3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83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E59A37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0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0406B4">
            <w:pPr>
              <w:spacing w:before="159" w:beforeLines="50"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E88124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7FA1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696F7386">
            <w:pPr>
              <w:spacing w:after="120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BEB402">
            <w:pPr>
              <w:spacing w:after="120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38002CBC">
            <w:pPr>
              <w:spacing w:after="120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0B6E35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1032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3639BA5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5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346E2CB2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6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1ED66F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hAnsi="宋体" w:cs="仿宋"/>
                <w:bCs/>
              </w:rPr>
              <w:t>高端运动控制综合实训系统</w:t>
            </w:r>
          </w:p>
        </w:tc>
        <w:tc>
          <w:tcPr>
            <w:tcW w:w="7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C7285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3B7B64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6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78EF50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ABA581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2"/>
              </w:rPr>
              <w:t>套</w:t>
            </w:r>
          </w:p>
        </w:tc>
        <w:tc>
          <w:tcPr>
            <w:tcW w:w="8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91C6EB1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6B44B28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4BABC1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1032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AE25220">
            <w:pPr>
              <w:spacing w:before="319" w:beforeLines="10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5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14:paraId="54FEA8D6">
            <w:pPr>
              <w:spacing w:line="5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6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C31042">
            <w:pPr>
              <w:widowControl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hAnsi="宋体" w:cs="仿宋"/>
                <w:bCs/>
                <w:sz w:val="22"/>
                <w:szCs w:val="22"/>
              </w:rPr>
              <w:t>智能制造通识教育实训平台</w:t>
            </w:r>
          </w:p>
        </w:tc>
        <w:tc>
          <w:tcPr>
            <w:tcW w:w="7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47D7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EEDCE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06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54C930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B4A2CC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2"/>
              </w:rPr>
              <w:t>套</w:t>
            </w:r>
          </w:p>
        </w:tc>
        <w:tc>
          <w:tcPr>
            <w:tcW w:w="8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8A49AF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9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623D0D">
            <w:pPr>
              <w:spacing w:before="159" w:beforeLines="5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BEED6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7" w:hRule="atLeast"/>
          <w:jc w:val="center"/>
        </w:trPr>
        <w:tc>
          <w:tcPr>
            <w:tcW w:w="154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CB9A7AC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652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5E62C">
            <w:pPr>
              <w:spacing w:before="159" w:beforeLines="5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小写：元。保留小数点后两位。</w:t>
            </w:r>
          </w:p>
        </w:tc>
      </w:tr>
      <w:tr w14:paraId="04E02C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76" w:hRule="atLeast"/>
          <w:jc w:val="center"/>
        </w:trPr>
        <w:tc>
          <w:tcPr>
            <w:tcW w:w="154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C2306D1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652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4CC705"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1.投标报价品目出现漏项或报价数量与招标文件要求不符的，将被视为无效投标。</w:t>
            </w:r>
          </w:p>
          <w:p w14:paraId="03AE78F9">
            <w:pPr>
              <w:pStyle w:val="2"/>
              <w:ind w:firstLine="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2.此表所列品目名称为本项目标的物，中小企业声明函中填报的各产品品目名称以本表所列品目为准。超出本表所列品目范围的，不作为中小企业判定依据。</w:t>
            </w:r>
          </w:p>
        </w:tc>
      </w:tr>
    </w:tbl>
    <w:p w14:paraId="11458EDB">
      <w:pPr>
        <w:adjustRightInd w:val="0"/>
        <w:snapToGrid w:val="0"/>
        <w:spacing w:line="480" w:lineRule="auto"/>
        <w:rPr>
          <w:rFonts w:hint="eastAsia" w:ascii="宋体" w:hAnsi="宋体"/>
          <w:color w:val="000000"/>
        </w:rPr>
      </w:pPr>
    </w:p>
    <w:p w14:paraId="17F5DA93"/>
    <w:p w14:paraId="4DCEF5CB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供应商（单位名称及公章）：</w:t>
      </w:r>
    </w:p>
    <w:p w14:paraId="17B85606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法定代表人或被授权人（签字或盖章）：</w:t>
      </w:r>
    </w:p>
    <w:p w14:paraId="15C8DF87">
      <w:pPr>
        <w:pStyle w:val="5"/>
        <w:rPr>
          <w:rFonts w:hint="default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</w:rPr>
        <w:t>_______年________月_______日</w:t>
      </w:r>
    </w:p>
    <w:p w14:paraId="397921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E1D39"/>
    <w:rsid w:val="708E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2026-08-25T11:14:00Z</dcterms:created>
  <dc:creator>十五</dc:creator>
  <cp:lastModifiedBy>十五</cp:lastModifiedBy>
  <dcterms:modified xsi:type="dcterms:W3CDTF">2026-08-25T11:14:32Z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743A904C8DE8461ABAF24A0973354CDA_11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