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29EF10">
      <w:pPr>
        <w:pStyle w:val="7"/>
        <w:keepNext w:val="0"/>
        <w:keepLines w:val="0"/>
        <w:pageBreakBefore w:val="0"/>
        <w:widowControl w:val="0"/>
        <w:shd w:val="clear" w:color="auto" w:fill="auto"/>
        <w:tabs>
          <w:tab w:val="left" w:pos="4571"/>
          <w:tab w:val="clear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jc w:val="center"/>
        <w:textAlignment w:val="auto"/>
        <w:outlineLvl w:val="1"/>
        <w:rPr>
          <w:rStyle w:val="13"/>
          <w:rFonts w:hint="eastAsia" w:ascii="仿宋" w:hAnsi="仿宋" w:eastAsia="仿宋" w:cs="仿宋"/>
          <w:szCs w:val="21"/>
          <w:highlight w:val="none"/>
        </w:rPr>
      </w:pPr>
      <w:r>
        <w:rPr>
          <w:rStyle w:val="13"/>
          <w:rFonts w:hint="eastAsia" w:ascii="仿宋" w:hAnsi="仿宋" w:eastAsia="仿宋" w:cs="仿宋"/>
          <w:szCs w:val="21"/>
          <w:highlight w:val="none"/>
        </w:rPr>
        <w:t>费用组成明细表</w:t>
      </w:r>
    </w:p>
    <w:p w14:paraId="47466BE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0" w:firstLineChars="200"/>
        <w:jc w:val="center"/>
        <w:textAlignment w:val="auto"/>
        <w:rPr>
          <w:rFonts w:hint="eastAsia" w:ascii="仿宋" w:hAnsi="仿宋" w:eastAsia="仿宋" w:cs="仿宋"/>
          <w:b w:val="0"/>
          <w:bCs w:val="0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highlight w:val="none"/>
          <w:lang w:eastAsia="zh-CN"/>
        </w:rPr>
        <w:t>供应商根据采购需求自行编制</w:t>
      </w:r>
    </w:p>
    <w:tbl>
      <w:tblPr>
        <w:tblStyle w:val="11"/>
        <w:tblW w:w="89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9"/>
        <w:gridCol w:w="4344"/>
        <w:gridCol w:w="1848"/>
        <w:gridCol w:w="1844"/>
      </w:tblGrid>
      <w:tr w14:paraId="0FC88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117BAC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  <w:t>序号</w:t>
            </w:r>
          </w:p>
        </w:tc>
        <w:tc>
          <w:tcPr>
            <w:tcW w:w="4384" w:type="dxa"/>
            <w:vAlign w:val="center"/>
          </w:tcPr>
          <w:p w14:paraId="4F7382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  <w:t>采购内容</w:t>
            </w:r>
          </w:p>
        </w:tc>
        <w:tc>
          <w:tcPr>
            <w:tcW w:w="1858" w:type="dxa"/>
            <w:vAlign w:val="center"/>
          </w:tcPr>
          <w:p w14:paraId="65DA43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  <w:t>报价（元）</w:t>
            </w:r>
          </w:p>
        </w:tc>
        <w:tc>
          <w:tcPr>
            <w:tcW w:w="1858" w:type="dxa"/>
            <w:vAlign w:val="center"/>
          </w:tcPr>
          <w:p w14:paraId="6EB8D9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  <w:t>备注</w:t>
            </w:r>
          </w:p>
        </w:tc>
      </w:tr>
      <w:tr w14:paraId="49A9D7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3FACE3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（一）</w:t>
            </w:r>
          </w:p>
        </w:tc>
        <w:tc>
          <w:tcPr>
            <w:tcW w:w="4384" w:type="dxa"/>
            <w:vAlign w:val="center"/>
          </w:tcPr>
          <w:p w14:paraId="4ECF6A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  <w:t>幼儿餐食制作</w:t>
            </w:r>
          </w:p>
        </w:tc>
        <w:tc>
          <w:tcPr>
            <w:tcW w:w="1858" w:type="dxa"/>
            <w:vAlign w:val="center"/>
          </w:tcPr>
          <w:p w14:paraId="373B85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3FBF27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1D37A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69A410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4384" w:type="dxa"/>
            <w:vAlign w:val="center"/>
          </w:tcPr>
          <w:p w14:paraId="6A3EC0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6FC91E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413F11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45DB3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4AB59A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4384" w:type="dxa"/>
            <w:vAlign w:val="center"/>
          </w:tcPr>
          <w:p w14:paraId="317749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858" w:type="dxa"/>
            <w:vAlign w:val="center"/>
          </w:tcPr>
          <w:p w14:paraId="453951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05F955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17996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33F14C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...</w:t>
            </w:r>
          </w:p>
        </w:tc>
        <w:tc>
          <w:tcPr>
            <w:tcW w:w="4384" w:type="dxa"/>
            <w:vAlign w:val="center"/>
          </w:tcPr>
          <w:p w14:paraId="7A35B2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...</w:t>
            </w:r>
          </w:p>
        </w:tc>
        <w:tc>
          <w:tcPr>
            <w:tcW w:w="1858" w:type="dxa"/>
            <w:vAlign w:val="center"/>
          </w:tcPr>
          <w:p w14:paraId="6FC4B4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6C3F5D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21C12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578F80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（二）</w:t>
            </w:r>
          </w:p>
        </w:tc>
        <w:tc>
          <w:tcPr>
            <w:tcW w:w="4384" w:type="dxa"/>
            <w:vAlign w:val="center"/>
          </w:tcPr>
          <w:p w14:paraId="49694D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  <w:t>教职工餐食材采购及制作</w:t>
            </w:r>
          </w:p>
        </w:tc>
        <w:tc>
          <w:tcPr>
            <w:tcW w:w="1858" w:type="dxa"/>
            <w:vAlign w:val="center"/>
          </w:tcPr>
          <w:p w14:paraId="07E3A9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6F8308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7584D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728BBD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4384" w:type="dxa"/>
            <w:vAlign w:val="center"/>
          </w:tcPr>
          <w:p w14:paraId="24C238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4D9ED7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04D16A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04479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7FDB2B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4384" w:type="dxa"/>
            <w:vAlign w:val="center"/>
          </w:tcPr>
          <w:p w14:paraId="4FB6A7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858" w:type="dxa"/>
            <w:vAlign w:val="center"/>
          </w:tcPr>
          <w:p w14:paraId="58E03C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6D2086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713C2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006671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...</w:t>
            </w:r>
          </w:p>
        </w:tc>
        <w:tc>
          <w:tcPr>
            <w:tcW w:w="4384" w:type="dxa"/>
            <w:vAlign w:val="center"/>
          </w:tcPr>
          <w:p w14:paraId="0EAC29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...</w:t>
            </w:r>
          </w:p>
        </w:tc>
        <w:tc>
          <w:tcPr>
            <w:tcW w:w="1858" w:type="dxa"/>
            <w:vAlign w:val="center"/>
          </w:tcPr>
          <w:p w14:paraId="41CEFD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0C33DE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24394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59" w:type="dxa"/>
            <w:gridSpan w:val="2"/>
            <w:vAlign w:val="center"/>
          </w:tcPr>
          <w:p w14:paraId="4CDEFF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合计（元）</w:t>
            </w:r>
          </w:p>
        </w:tc>
        <w:tc>
          <w:tcPr>
            <w:tcW w:w="3716" w:type="dxa"/>
            <w:gridSpan w:val="2"/>
            <w:vAlign w:val="center"/>
          </w:tcPr>
          <w:p w14:paraId="73B78B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</w:tbl>
    <w:p w14:paraId="064CC186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</w:rPr>
      </w:pPr>
    </w:p>
    <w:p w14:paraId="709F1F2A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</w:t>
      </w:r>
    </w:p>
    <w:p w14:paraId="6DB950C8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</w:t>
      </w:r>
    </w:p>
    <w:p w14:paraId="5E64A933">
      <w:pPr>
        <w:spacing w:line="360" w:lineRule="auto"/>
        <w:ind w:firstLine="3360" w:firstLineChars="14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  <w:u w:val="single"/>
          <w:lang w:val="en-US" w:eastAsia="zh-CN"/>
        </w:rPr>
        <w:t xml:space="preserve">                              </w:t>
      </w:r>
    </w:p>
    <w:p w14:paraId="7E2FD02C"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7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7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8253CB"/>
    <w:rsid w:val="49057B75"/>
    <w:rsid w:val="538A2310"/>
    <w:rsid w:val="6843096F"/>
    <w:rsid w:val="7B1D6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3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4"/>
      <w:highlight w:val="none"/>
    </w:rPr>
  </w:style>
  <w:style w:type="paragraph" w:styleId="3">
    <w:name w:val="heading 3"/>
    <w:basedOn w:val="1"/>
    <w:next w:val="1"/>
    <w:unhideWhenUsed/>
    <w:qFormat/>
    <w:uiPriority w:val="0"/>
    <w:pPr>
      <w:autoSpaceDE w:val="0"/>
      <w:autoSpaceDN w:val="0"/>
      <w:adjustRightInd w:val="0"/>
      <w:snapToGrid w:val="0"/>
      <w:spacing w:before="120" w:line="300" w:lineRule="auto"/>
      <w:jc w:val="center"/>
      <w:outlineLvl w:val="2"/>
    </w:pPr>
    <w:rPr>
      <w:rFonts w:ascii="仿宋" w:hAnsi="仿宋" w:eastAsia="仿宋" w:cs="仿宋"/>
      <w:b/>
      <w:bCs/>
      <w:color w:val="auto"/>
      <w:sz w:val="28"/>
      <w:szCs w:val="28"/>
      <w:highlight w:val="none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5">
    <w:name w:val="Body Text Indent"/>
    <w:basedOn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left="420" w:leftChars="200"/>
      <w:jc w:val="both"/>
      <w:textAlignment w:val="auto"/>
    </w:pPr>
    <w:rPr>
      <w:rFonts w:ascii="Times New Roman" w:hAnsi="Times New Roman" w:eastAsia="宋体" w:cs="Times New Roman"/>
      <w:snapToGrid/>
      <w:kern w:val="2"/>
      <w:sz w:val="24"/>
      <w:szCs w:val="20"/>
      <w:lang w:eastAsia="zh-CN"/>
    </w:rPr>
  </w:style>
  <w:style w:type="paragraph" w:styleId="6">
    <w:name w:val="Body Text Indent 2"/>
    <w:basedOn w:val="1"/>
    <w:qFormat/>
    <w:uiPriority w:val="99"/>
    <w:pPr>
      <w:tabs>
        <w:tab w:val="left" w:pos="5625"/>
      </w:tabs>
      <w:ind w:left="1138" w:leftChars="542"/>
    </w:pPr>
  </w:style>
  <w:style w:type="paragraph" w:styleId="7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8">
    <w:name w:val="Body Text First Indent"/>
    <w:basedOn w:val="4"/>
    <w:next w:val="9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paragraph" w:styleId="9">
    <w:name w:val="Body Text First Indent 2"/>
    <w:basedOn w:val="5"/>
    <w:next w:val="1"/>
    <w:qFormat/>
    <w:uiPriority w:val="0"/>
    <w:pPr>
      <w:ind w:firstLine="420" w:firstLineChars="200"/>
    </w:p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">
    <w:name w:val="标题 2 字符"/>
    <w:link w:val="2"/>
    <w:qFormat/>
    <w:uiPriority w:val="0"/>
    <w:rPr>
      <w:rFonts w:ascii="仿宋" w:hAnsi="仿宋" w:eastAsia="仿宋" w:cs="仿宋"/>
      <w:b/>
      <w:bCs/>
      <w:color w:val="auto"/>
      <w:sz w:val="24"/>
      <w:highlight w:val="none"/>
    </w:r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5">
    <w:name w:val="font21"/>
    <w:basedOn w:val="12"/>
    <w:qFormat/>
    <w:uiPriority w:val="0"/>
    <w:rPr>
      <w:rFonts w:hint="eastAsia" w:ascii="仿宋" w:hAnsi="仿宋" w:eastAsia="仿宋" w:cs="仿宋"/>
      <w:color w:val="C00000"/>
      <w:sz w:val="24"/>
      <w:szCs w:val="24"/>
      <w:u w:val="none"/>
    </w:rPr>
  </w:style>
  <w:style w:type="character" w:customStyle="1" w:styleId="16">
    <w:name w:val="font31"/>
    <w:basedOn w:val="12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7">
    <w:name w:val="font41"/>
    <w:basedOn w:val="12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18">
    <w:name w:val="font51"/>
    <w:basedOn w:val="12"/>
    <w:qFormat/>
    <w:uiPriority w:val="0"/>
    <w:rPr>
      <w:rFonts w:ascii="宋体" w:hAnsi="宋体" w:eastAsia="宋体" w:cs="宋体"/>
      <w:color w:val="000000"/>
      <w:sz w:val="20"/>
      <w:szCs w:val="20"/>
      <w:u w:val="none"/>
    </w:rPr>
  </w:style>
  <w:style w:type="character" w:customStyle="1" w:styleId="19">
    <w:name w:val="font61"/>
    <w:basedOn w:val="12"/>
    <w:qFormat/>
    <w:uiPriority w:val="0"/>
    <w:rPr>
      <w:rFonts w:hint="default" w:ascii="Arial" w:hAnsi="Arial" w:cs="Arial"/>
      <w:color w:val="000000"/>
      <w:sz w:val="10"/>
      <w:szCs w:val="10"/>
      <w:u w:val="none"/>
    </w:rPr>
  </w:style>
  <w:style w:type="paragraph" w:customStyle="1" w:styleId="20">
    <w:name w:val="正文空2格  1."/>
    <w:basedOn w:val="1"/>
    <w:qFormat/>
    <w:uiPriority w:val="0"/>
    <w:pPr>
      <w:adjustRightInd w:val="0"/>
      <w:spacing w:line="360" w:lineRule="auto"/>
      <w:ind w:firstLine="480" w:firstLineChars="200"/>
    </w:pPr>
    <w:rPr>
      <w:rFonts w:hint="eastAsia" w:eastAsia="仿宋" w:cs="宋体"/>
      <w:sz w:val="2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134</Words>
  <Characters>156</Characters>
  <Lines>0</Lines>
  <Paragraphs>0</Paragraphs>
  <TotalTime>0</TotalTime>
  <ScaleCrop>false</ScaleCrop>
  <LinksUpToDate>false</LinksUpToDate>
  <CharactersWithSpaces>223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2026-05-28T11:38:00Z</dcterms:created>
  <dc:creator>Administrator</dc:creator>
  <cp:lastModifiedBy>GuoC</cp:lastModifiedBy>
  <dcterms:modified xsi:type="dcterms:W3CDTF">2026-06-02T02:51:13Z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eyJoZGlkIjoiMjMyMjQ3NWZiMzY3ZGRlYWM4ZTc5M2RlNjk3ZDU4ODQiLCJ1c2VySWQiOiI0NTcxNjM2MzMifQ==</vt:lpwstr>
  </property>
  <property fmtid="{D5CDD505-2E9C-101B-9397-08002B2CF9AE}" pid="4" name="ICV">
    <vt:lpwstr>95B4279C32784390B8CD9B861F6E3FF1_13</vt:lpwstr>
  </property>
</Properties>
</file>