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40D3A8">
      <w:pPr>
        <w:pStyle w:val="4"/>
        <w:jc w:val="center"/>
        <w:outlineLvl w:val="2"/>
        <w:rPr>
          <w:rFonts w:hint="default" w:ascii="仿宋_GB2312" w:hAnsi="仿宋_GB2312" w:eastAsia="仿宋_GB2312" w:cs="仿宋_GB2312"/>
          <w:b/>
          <w:sz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采购需求</w:t>
      </w:r>
    </w:p>
    <w:p w14:paraId="5D448413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技术要求</w:t>
      </w:r>
    </w:p>
    <w:p w14:paraId="35439586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79DC98C6">
      <w:pPr>
        <w:pStyle w:val="4"/>
      </w:pPr>
      <w:r>
        <w:rPr>
          <w:rFonts w:ascii="仿宋_GB2312" w:hAnsi="仿宋_GB2312" w:eastAsia="仿宋_GB2312" w:cs="仿宋_GB2312"/>
        </w:rPr>
        <w:t>标的名称：艺术与科技实验实训室建设项目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8"/>
        <w:gridCol w:w="2358"/>
        <w:gridCol w:w="3806"/>
      </w:tblGrid>
      <w:tr w14:paraId="3BF8B5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33E5997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0FE598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0EE7648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373A45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0B9F4AD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5A08B453"/>
        </w:tc>
        <w:tc>
          <w:tcPr>
            <w:tcW w:w="2769" w:type="dxa"/>
          </w:tcPr>
          <w:tbl>
            <w:tblPr>
              <w:tblStyle w:val="2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20"/>
              <w:gridCol w:w="525"/>
              <w:gridCol w:w="2100"/>
              <w:gridCol w:w="540"/>
            </w:tblGrid>
            <w:tr w14:paraId="4C4A0EF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0FDB9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序号</w:t>
                  </w:r>
                </w:p>
              </w:tc>
              <w:tc>
                <w:tcPr>
                  <w:tcW w:w="278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65969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设备名称</w:t>
                  </w:r>
                </w:p>
              </w:tc>
              <w:tc>
                <w:tcPr>
                  <w:tcW w:w="1835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EC672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规格型号</w:t>
                  </w:r>
                </w:p>
              </w:tc>
              <w:tc>
                <w:tcPr>
                  <w:tcW w:w="256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9614C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数量</w:t>
                  </w:r>
                </w:p>
              </w:tc>
            </w:tr>
            <w:tr w14:paraId="0F24C39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5E5C6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27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07058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雕刻笔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9C502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1.类型：充插两用精微电磨机，带雕刻笔功能；</w:t>
                  </w:r>
                </w:p>
                <w:p w14:paraId="26CF418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2.功能：具备雕刻、打磨、抛光、钻孔等多种功能；</w:t>
                  </w:r>
                </w:p>
                <w:p w14:paraId="6090E1B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3.夹头：万能夹头，兼容多种规格刀头；</w:t>
                  </w:r>
                </w:p>
                <w:p w14:paraId="18BB454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4.电源：5V或3.7V，支持插电和座充两种方式；</w:t>
                  </w:r>
                </w:p>
                <w:p w14:paraId="41E8C1B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5.配件套装：≥63件（含各类磨头、刀头、抛光轮等）；</w:t>
                  </w:r>
                </w:p>
                <w:p w14:paraId="01DAC45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6.含底座；</w:t>
                  </w:r>
                </w:p>
                <w:p w14:paraId="4638113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7.转速可调；</w:t>
                  </w:r>
                </w:p>
                <w:p w14:paraId="6BDFE79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8.噪音：≤65dB。</w:t>
                  </w:r>
                </w:p>
              </w:tc>
              <w:tc>
                <w:tcPr>
                  <w:tcW w:w="25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0FF81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3套</w:t>
                  </w:r>
                </w:p>
              </w:tc>
            </w:tr>
            <w:tr w14:paraId="2210BFF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E2D55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</w:t>
                  </w:r>
                </w:p>
              </w:tc>
              <w:tc>
                <w:tcPr>
                  <w:tcW w:w="27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82D457">
                  <w:pPr>
                    <w:pStyle w:val="4"/>
                    <w:spacing w:before="105" w:after="10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AI图形工作站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28F46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1.类型：台式工作站；</w:t>
                  </w:r>
                </w:p>
                <w:p w14:paraId="5EC7A8F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▲2.处理器（CPU）：≥Intel Core i7或AMD Ryzen 7及以上级别处理器；</w:t>
                  </w:r>
                </w:p>
                <w:p w14:paraId="21360C0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▲3.内存（RAM）：≥32GB DDR5；</w:t>
                  </w:r>
                </w:p>
                <w:p w14:paraId="612CB21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▲4.显卡（GPU）：≥NVIDIA RTX 4060 Ti级别，显存≥16GB；</w:t>
                  </w:r>
                </w:p>
                <w:p w14:paraId="7F18F93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5.硬盘（SSD）：≥1TB NVMe固态硬盘；</w:t>
                  </w:r>
                </w:p>
                <w:p w14:paraId="1B8A96E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6.显示器：≥27英寸，分辨率≥2K，色域覆盖≥99% sRGB；</w:t>
                  </w:r>
                </w:p>
                <w:p w14:paraId="5D0AED5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7.操作系统：预装正版Windows 10/11专业版；</w:t>
                  </w:r>
                </w:p>
                <w:p w14:paraId="02B62D6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8.软件：预装ComfyUI、Stable Diffusion等AI绘图软件（提供正版授权或开源版本）；</w:t>
                  </w:r>
                </w:p>
                <w:p w14:paraId="31C773B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9.接口：≥3个USB 3.0接口、≥1个HDMI接口、≥1个DP接口、≥1个RJ45网口；</w:t>
                  </w:r>
                </w:p>
                <w:p w14:paraId="2B6C2E9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10.满足ComfyUI、Stable Diffusion等AI绘图/视频软件流畅运行。</w:t>
                  </w:r>
                </w:p>
                <w:p w14:paraId="1848286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商务及服务要求：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1.投标产品须为原厂整机生产，非组装产品。</w:t>
                  </w:r>
                </w:p>
                <w:p w14:paraId="22AB084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2.提供≥3年整机原厂质保服务(非各部件分别质保)，</w:t>
                  </w:r>
                </w:p>
              </w:tc>
              <w:tc>
                <w:tcPr>
                  <w:tcW w:w="25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05F5F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3台</w:t>
                  </w:r>
                </w:p>
              </w:tc>
            </w:tr>
            <w:tr w14:paraId="55EDE73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9EF48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</w:t>
                  </w:r>
                </w:p>
              </w:tc>
              <w:tc>
                <w:tcPr>
                  <w:tcW w:w="27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8DEE18">
                  <w:pPr>
                    <w:pStyle w:val="4"/>
                    <w:spacing w:before="105" w:after="10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专业色彩校准显示器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3D886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1.屏幕尺寸：≥27英寸；</w:t>
                  </w:r>
                </w:p>
                <w:p w14:paraId="20D852A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2.分辨率：≥2560×1440（2K）；</w:t>
                  </w:r>
                </w:p>
                <w:p w14:paraId="6E6F2CE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3.面板类型：IPS面板；</w:t>
                  </w:r>
                </w:p>
                <w:p w14:paraId="3D3EA3E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4.色域覆盖：≥99% sRGB；</w:t>
                  </w:r>
                </w:p>
                <w:p w14:paraId="2891481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5.色彩准确度：出厂校色Delta E&lt;2（提供校准报告）；</w:t>
                  </w:r>
                </w:p>
                <w:p w14:paraId="1F72A3B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6.亮度：≥350cd/m²；</w:t>
                  </w:r>
                </w:p>
                <w:p w14:paraId="381BBD9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7.对比度：≥1000:1；</w:t>
                  </w:r>
                </w:p>
                <w:p w14:paraId="4735B23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8.接口：≥1个HDMI、≥1个DP、≥1个USB-C；</w:t>
                  </w:r>
                </w:p>
                <w:p w14:paraId="0722BCE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9.支持旋转、升降、倾斜调节；</w:t>
                  </w:r>
                </w:p>
                <w:p w14:paraId="7FD889E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10.用于影像后期调色与AI作品监看。</w:t>
                  </w:r>
                </w:p>
              </w:tc>
              <w:tc>
                <w:tcPr>
                  <w:tcW w:w="25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C522AB">
                  <w:pPr>
                    <w:pStyle w:val="4"/>
                    <w:spacing w:before="105" w:after="10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 xml:space="preserve"> 3台</w:t>
                  </w:r>
                </w:p>
              </w:tc>
            </w:tr>
            <w:tr w14:paraId="65946F4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800DE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</w:t>
                  </w:r>
                </w:p>
              </w:tc>
              <w:tc>
                <w:tcPr>
                  <w:tcW w:w="27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2F3BF0">
                  <w:pPr>
                    <w:pStyle w:val="4"/>
                    <w:spacing w:before="105" w:after="10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数位绘图板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76982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1.产品尺寸：≥360mm×200mm×10mm或以上；屏幕尺寸≥13英寸。 IPS液晶屏</w:t>
                  </w:r>
                </w:p>
                <w:p w14:paraId="5A431CF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▲2.压感级别：≥1.6万级；</w:t>
                  </w:r>
                </w:p>
                <w:p w14:paraId="3622A2E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3.分辨率：≥1920×1080.；≥5080LPI手写分辨率；</w:t>
                  </w:r>
                </w:p>
                <w:p w14:paraId="0710D99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4.读取速率：≥260PPS；</w:t>
                  </w:r>
                </w:p>
                <w:p w14:paraId="56253C0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5.屏幕：全贴合屏，（如带屏款）；</w:t>
                  </w:r>
                </w:p>
                <w:p w14:paraId="4D9DB13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6.色域覆盖：≥99% sRGB（如带屏款））；</w:t>
                  </w:r>
                </w:p>
                <w:p w14:paraId="4CDE103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7.支持倾角识别；</w:t>
                  </w:r>
                </w:p>
                <w:p w14:paraId="3DFFC70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8.支持笔感应技术（EMR电磁共振技术）；</w:t>
                  </w:r>
                </w:p>
                <w:p w14:paraId="69CC82B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9.表面：防眩光处理；</w:t>
                  </w:r>
                </w:p>
                <w:p w14:paraId="6C61164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10.系统兼容：Windows 7及以上、macOS 10.12及以上、Android（USB 3.1 DP 1.2及以上）、Linux（Ubuntu 20.04 LTS及以上）；</w:t>
                  </w:r>
                </w:p>
                <w:p w14:paraId="137DC68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11.含压感笔1支。</w:t>
                  </w:r>
                </w:p>
              </w:tc>
              <w:tc>
                <w:tcPr>
                  <w:tcW w:w="25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0B25E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3台</w:t>
                  </w:r>
                </w:p>
              </w:tc>
            </w:tr>
            <w:tr w14:paraId="6769C6B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422DF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</w:t>
                  </w:r>
                </w:p>
              </w:tc>
              <w:tc>
                <w:tcPr>
                  <w:tcW w:w="27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3CDA6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NAS网络存储服务器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7750B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1.塔式NAS网络存储服务器，盘位数量≥6个3.5英寸SATA硬盘位。</w:t>
                  </w:r>
                </w:p>
                <w:p w14:paraId="065507B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2.存储与RAID：★支持RAID级别包括RAID 0/1/5/6/10/JBOD。★总容量≥16TB，单盘容量≥4TB。★硬盘类型为企业级NAS专用硬盘，支持硬盘热插拔。</w:t>
                  </w:r>
                </w:p>
                <w:p w14:paraId="2D1DC20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3.网络与接口：★以太网接口≥2个千兆RJ-45网口，支持网口链路聚合。支持网络唤醒。USB接口≥3个USB 3.2。eSATA接口≥1个，用于扩展柜连接。</w:t>
                  </w:r>
                </w:p>
                <w:p w14:paraId="543F729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软件与功能：操作系统预装NAS专用操作系统，含正版授权。支持文件协议包括SMB、AFP、NFS、FTP、WebDAV、HTTP/HTTPS。并发用户数≥50个。支持远程访问及手机APP管理。支持定时备份、增量备份、异地备份。支持多用户权限管理、文件夹权限独立设置。支持系统日志记录及硬盘监控。支持防火墙、IP自动封锁、HTTPS加密传输等安全功能。支持Docker容器及虚拟机管理。</w:t>
                  </w:r>
                </w:p>
                <w:p w14:paraId="777A362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6.扩展性：支持外接扩展柜，支持加装万兆网卡（10GbE）。支持NVMe SSD读写缓存加速。</w:t>
                  </w:r>
                </w:p>
                <w:p w14:paraId="12A5A06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7.整机质保≥2年。硬盘质保≥3年（硬盘原厂质保）。提供7×24小时技术支持，工作日响应。</w:t>
                  </w:r>
                </w:p>
                <w:p w14:paraId="342006B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8.配套要求：提供安装所需全部配件。负责设备安装、RAID配置及基础功能调试。提供≥1次现场操作培训。</w:t>
                  </w:r>
                </w:p>
              </w:tc>
              <w:tc>
                <w:tcPr>
                  <w:tcW w:w="25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B5005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1台</w:t>
                  </w:r>
                </w:p>
              </w:tc>
            </w:tr>
            <w:tr w14:paraId="429DEE0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08766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</w:t>
                  </w:r>
                </w:p>
              </w:tc>
              <w:tc>
                <w:tcPr>
                  <w:tcW w:w="27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7F8386">
                  <w:pPr>
                    <w:pStyle w:val="4"/>
                    <w:spacing w:before="105" w:after="10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电动背景卷轴与绿幕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014C5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1.类型：电动背景卷轴系统；</w:t>
                  </w:r>
                </w:p>
                <w:p w14:paraId="3532114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2.卷轴数量：≥2根；</w:t>
                  </w:r>
                </w:p>
                <w:p w14:paraId="0325D61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3.钢管长度：≥3米（可伸缩）；</w:t>
                  </w:r>
                </w:p>
                <w:p w14:paraId="3FCB811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4.绿幕布尺寸：≥2.9m×6m（宽×长）；</w:t>
                  </w:r>
                </w:p>
                <w:p w14:paraId="74FA35A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5.绿幕材质：影视专用抠像布，防皱、无反光；</w:t>
                  </w:r>
                </w:p>
                <w:p w14:paraId="1CD4EC1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6.控制方式：电动升降，遥控或线控；</w:t>
                  </w:r>
                </w:p>
                <w:p w14:paraId="3C30C4C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7.承重能力：≥15kg；</w:t>
                  </w:r>
                </w:p>
                <w:p w14:paraId="3E5BE0B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8.安装方式：天花板或墙壁安装；</w:t>
                  </w:r>
                </w:p>
                <w:p w14:paraId="06A5BE2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9.含安装配件及施工；</w:t>
                  </w:r>
                </w:p>
                <w:p w14:paraId="6437388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10.用于《微电影创作》、《AI戏剧创作》课程抠像与虚拟制作。</w:t>
                  </w:r>
                </w:p>
              </w:tc>
              <w:tc>
                <w:tcPr>
                  <w:tcW w:w="25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C9711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1套</w:t>
                  </w:r>
                </w:p>
              </w:tc>
            </w:tr>
            <w:tr w14:paraId="450E1C9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0C2A746"/>
              </w:tc>
              <w:tc>
                <w:tcPr>
                  <w:tcW w:w="27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380CEB">
                  <w:pPr>
                    <w:pStyle w:val="4"/>
                    <w:spacing w:before="105" w:after="10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摄影摄像三脚架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AE909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1.材质：碳纤维；</w:t>
                  </w:r>
                </w:p>
                <w:p w14:paraId="6140C66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2.承重能力：≥8kg；</w:t>
                  </w:r>
                </w:p>
                <w:p w14:paraId="13D1AD4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3.云台类型：三维云台；</w:t>
                  </w:r>
                </w:p>
                <w:p w14:paraId="28D314B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4.最高工作高度：≥1600mm；</w:t>
                  </w:r>
                </w:p>
                <w:p w14:paraId="1767137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5.最低工作高度：≤400mm；</w:t>
                  </w:r>
                </w:p>
                <w:p w14:paraId="4C29C8C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6.收纳长度：≤600mm；</w:t>
                  </w:r>
                </w:p>
                <w:p w14:paraId="309D8C6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7.自重：≤2kg；</w:t>
                  </w:r>
                </w:p>
                <w:p w14:paraId="71F624F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8.脚管节数：≥4节；</w:t>
                  </w:r>
                </w:p>
                <w:p w14:paraId="4D6E024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9.脚管锁紧方式：扳扣式或旋钮式；</w:t>
                  </w:r>
                </w:p>
                <w:p w14:paraId="39C4900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10.含云台快装板；</w:t>
                  </w:r>
                </w:p>
                <w:p w14:paraId="0432789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11.用于保障拍摄稳定性。</w:t>
                  </w:r>
                </w:p>
              </w:tc>
              <w:tc>
                <w:tcPr>
                  <w:tcW w:w="25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754CB8">
                  <w:pPr>
                    <w:pStyle w:val="4"/>
                    <w:spacing w:before="105" w:after="105"/>
                    <w:ind w:firstLine="22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1个</w:t>
                  </w:r>
                </w:p>
              </w:tc>
            </w:tr>
            <w:tr w14:paraId="324689D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D8CFA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</w:t>
                  </w:r>
                </w:p>
              </w:tc>
              <w:tc>
                <w:tcPr>
                  <w:tcW w:w="27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214F94">
                  <w:pPr>
                    <w:pStyle w:val="4"/>
                    <w:spacing w:before="105" w:after="10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文创设计绘图设备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F1AC5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1.处理器（CPU）：≥Intel Core i7或AMD Ryzen 5及以上级别处理器；</w:t>
                  </w:r>
                </w:p>
                <w:p w14:paraId="68BED54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2.内存（RAM）：≥16GB DDR4；</w:t>
                  </w:r>
                </w:p>
                <w:p w14:paraId="50ED143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3.显卡：≥NVIDIA GTX 1650或RTX3050或同等级别独立显卡；</w:t>
                  </w:r>
                </w:p>
                <w:p w14:paraId="7DC2A67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4.硬盘（SSD）：≥512GB NVMe固态硬盘；</w:t>
                  </w:r>
                </w:p>
                <w:p w14:paraId="029D99D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5.显示屏：≥15.6英寸，分辨率≥1920×1080；</w:t>
                  </w:r>
                </w:p>
                <w:p w14:paraId="1041404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6.接口：≥2个USB 3.0、≥1个HDMI、≥1个USB-C、≥1个RJ45；</w:t>
                  </w:r>
                </w:p>
                <w:p w14:paraId="086FC62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7.操作系统：预装正版Windows 10/11及Office办公软件；</w:t>
                  </w:r>
                </w:p>
                <w:p w14:paraId="39BF5BC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8.满足PS、AI等设计软件基础运行。</w:t>
                  </w:r>
                </w:p>
              </w:tc>
              <w:tc>
                <w:tcPr>
                  <w:tcW w:w="25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BDDCCB">
                  <w:pPr>
                    <w:pStyle w:val="4"/>
                    <w:spacing w:before="105" w:after="10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5台</w:t>
                  </w:r>
                </w:p>
              </w:tc>
            </w:tr>
            <w:tr w14:paraId="5CA0290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vMerge w:val="restart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8A210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</w:t>
                  </w:r>
                </w:p>
              </w:tc>
              <w:tc>
                <w:tcPr>
                  <w:tcW w:w="278" w:type="dxa"/>
                  <w:vMerge w:val="restart"/>
                  <w:tcBorders>
                    <w:top w:val="nil"/>
                    <w:left w:val="nil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8CF1B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钻孔机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41D75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干湿两用</w:t>
                  </w:r>
                </w:p>
                <w:p w14:paraId="7A15A8F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1.类型：手持式电动钻孔机；</w:t>
                  </w:r>
                </w:p>
                <w:p w14:paraId="1A0EEBB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2.额定功率：≥2000W；</w:t>
                  </w:r>
                </w:p>
                <w:p w14:paraId="789B751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3.功能：干湿两用（含水源接口）；</w:t>
                  </w:r>
                </w:p>
                <w:p w14:paraId="296978A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4.转速可调；</w:t>
                  </w:r>
                </w:p>
                <w:p w14:paraId="3C259DA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5.最大钻孔直径：混凝土≥32mm、木材≥50mm、钢材≥13mm；</w:t>
                  </w:r>
                </w:p>
                <w:p w14:paraId="56B07F5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 chuck规格：≥13mm；</w:t>
                  </w:r>
                </w:p>
                <w:p w14:paraId="3FD8910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7.含钻头套装（≥10种规格）；</w:t>
                  </w:r>
                </w:p>
                <w:p w14:paraId="0CD6F0F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8.具备过载保护功能；</w:t>
                  </w:r>
                </w:p>
                <w:p w14:paraId="6D1CAD1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9.用于《非遗之美》《非遗DIY手工制作》等课程核心设备。</w:t>
                  </w:r>
                </w:p>
              </w:tc>
              <w:tc>
                <w:tcPr>
                  <w:tcW w:w="25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A3CF0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1套</w:t>
                  </w:r>
                </w:p>
              </w:tc>
            </w:tr>
            <w:tr w14:paraId="4EF14EA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 w14:paraId="048A9ED5"/>
              </w:tc>
              <w:tc>
                <w:tcPr>
                  <w:tcW w:w="278" w:type="dxa"/>
                  <w:vMerge w:val="continue"/>
                  <w:tcBorders>
                    <w:top w:val="nil"/>
                    <w:left w:val="nil"/>
                    <w:bottom w:val="nil"/>
                    <w:right w:val="single" w:color="000000" w:sz="4" w:space="0"/>
                  </w:tcBorders>
                </w:tcPr>
                <w:p w14:paraId="6B6101C2"/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455F3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多功能便携式迷你型小电钻（电动打孔器）</w:t>
                  </w:r>
                </w:p>
                <w:p w14:paraId="175547A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1.类型：充电插电两用型迷你电钻；</w:t>
                  </w:r>
                </w:p>
                <w:p w14:paraId="36FB1F9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2.功能：钻孔、螺丝紧固；</w:t>
                  </w:r>
                </w:p>
                <w:p w14:paraId="451A0F9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3.精度：高精度；</w:t>
                  </w:r>
                </w:p>
                <w:p w14:paraId="7548BC4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4.含钻头套装：≥10种规格（含不同粗细型号）；</w:t>
                  </w:r>
                </w:p>
                <w:p w14:paraId="42F4448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5.转速可调；</w:t>
                  </w:r>
                </w:p>
                <w:p w14:paraId="1C60538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6.电池：锂电池，容量≥1500mAh；</w:t>
                  </w:r>
                </w:p>
                <w:p w14:paraId="514400F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7.夹头规格：0.8~10mm。</w:t>
                  </w:r>
                </w:p>
              </w:tc>
              <w:tc>
                <w:tcPr>
                  <w:tcW w:w="25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99528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5套</w:t>
                  </w:r>
                </w:p>
              </w:tc>
            </w:tr>
            <w:tr w14:paraId="2B9F08A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841AE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</w:t>
                  </w:r>
                </w:p>
              </w:tc>
              <w:tc>
                <w:tcPr>
                  <w:tcW w:w="27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7E713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气动抛光机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A1B1A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1.类型：气动偏心式抛光机；</w:t>
                  </w:r>
                </w:p>
                <w:p w14:paraId="1B4DEB3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2.转速：≥16500转/分钟；</w:t>
                  </w:r>
                </w:p>
                <w:p w14:paraId="099B0CC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3.底盘规格：配1寸、2寸、3寸底盘；</w:t>
                  </w:r>
                </w:p>
                <w:p w14:paraId="447C375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4.气源压力：0.4~0.6MPa；</w:t>
                  </w:r>
                </w:p>
                <w:p w14:paraId="0F49F2A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5.耗气量：≤4CFM；</w:t>
                  </w:r>
                </w:p>
                <w:p w14:paraId="5A02208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6.含磨头、锁扣砂碟等配件；</w:t>
                  </w:r>
                </w:p>
                <w:p w14:paraId="2D7A7A7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7.用于漆艺工坊表面处理。</w:t>
                  </w:r>
                </w:p>
              </w:tc>
              <w:tc>
                <w:tcPr>
                  <w:tcW w:w="25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EA06E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3台</w:t>
                  </w:r>
                </w:p>
              </w:tc>
            </w:tr>
            <w:tr w14:paraId="54B76C9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231CA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</w:t>
                  </w:r>
                </w:p>
              </w:tc>
              <w:tc>
                <w:tcPr>
                  <w:tcW w:w="27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19B7D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洞洞墙板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F1373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4个工坊墙面配套使用</w:t>
                  </w:r>
                </w:p>
                <w:p w14:paraId="4886401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1.材质：金属冲孔板（冷轧钢板或铝合金板）；</w:t>
                  </w:r>
                </w:p>
                <w:p w14:paraId="771B06B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2.板厚：≥1.0mm；</w:t>
                  </w:r>
                </w:p>
                <w:p w14:paraId="16D7D2D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3.孔径：Φ5mm -Φ12mm；</w:t>
                  </w:r>
                </w:p>
                <w:p w14:paraId="6ECDEAC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4.孔距：25mm或30mm；</w:t>
                  </w:r>
                </w:p>
                <w:p w14:paraId="5DE5147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5.总面积：≥10平方米（四个工坊内墙面）；</w:t>
                  </w:r>
                </w:p>
                <w:p w14:paraId="64C45C9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6.表面处理：静电喷涂，防锈处理；</w:t>
                  </w:r>
                </w:p>
                <w:p w14:paraId="7D81008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7.颜色：根据工坊整体设计定制；</w:t>
                  </w:r>
                </w:p>
                <w:p w14:paraId="1DC5EA4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8.含配套挂钩、置物架等配件；</w:t>
                  </w:r>
                </w:p>
                <w:p w14:paraId="65A6B85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9.设计须合理、美观、有创意，图形和颜色符合室内整体效果；</w:t>
                  </w:r>
                </w:p>
                <w:p w14:paraId="7D44280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10.材质、型号及设计图须提前设计并得到甲方项目负责人审核后方可实施；</w:t>
                  </w:r>
                </w:p>
                <w:p w14:paraId="3737398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11.用于室内墙上置物架、展示、收纳。</w:t>
                  </w:r>
                </w:p>
              </w:tc>
              <w:tc>
                <w:tcPr>
                  <w:tcW w:w="25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328010">
                  <w:pPr>
                    <w:pStyle w:val="4"/>
                    <w:spacing w:before="105" w:after="105"/>
                    <w:ind w:firstLine="240"/>
                    <w:jc w:val="left"/>
                  </w:pPr>
                </w:p>
              </w:tc>
            </w:tr>
            <w:tr w14:paraId="6EF7D01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EA0F8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11</w:t>
                  </w:r>
                </w:p>
              </w:tc>
              <w:tc>
                <w:tcPr>
                  <w:tcW w:w="27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8B7DA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通风设备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6318B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漆艺工坊及荫房配套使用。</w:t>
                  </w:r>
                </w:p>
                <w:p w14:paraId="5D67A71E">
                  <w:pPr>
                    <w:pStyle w:val="4"/>
                    <w:numPr>
                      <w:ilvl w:val="0"/>
                      <w:numId w:val="1"/>
                    </w:numPr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移动式活性炭吸附推车即：移动式VOCs吸附净化车（非家用空气净化器）。</w:t>
                  </w:r>
                </w:p>
                <w:p w14:paraId="5CBADA7A">
                  <w:pPr>
                    <w:pStyle w:val="4"/>
                    <w:numPr>
                      <w:ilvl w:val="0"/>
                      <w:numId w:val="1"/>
                    </w:numPr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处理风量800～1,200 m³/h（对应φ150接口风速12-15m/s）；3.进出风口：DN150（φ150mm）卡箍接口，可接2～3m铝箔/PU伸缩风管。</w:t>
                  </w:r>
                </w:p>
                <w:p w14:paraId="4A9ADFE4">
                  <w:pPr>
                    <w:pStyle w:val="4"/>
                    <w:numPr>
                      <w:ilvl w:val="0"/>
                      <w:numId w:val="1"/>
                    </w:numPr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前置过滤  ▲可抽拉式G4初效过滤盒（独立抽屉），用于拦截漆雾，严禁省略；</w:t>
                  </w:r>
                </w:p>
                <w:p w14:paraId="6F9FDD16">
                  <w:pPr>
                    <w:pStyle w:val="4"/>
                    <w:numPr>
                      <w:ilvl w:val="0"/>
                      <w:numId w:val="1"/>
                    </w:numPr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活性炭形态▲ 蜂窝活性炭100×100×100mm 或 4～6目椰壳颗粒炭.</w:t>
                  </w:r>
                </w:p>
                <w:p w14:paraId="7B910315">
                  <w:pPr>
                    <w:pStyle w:val="4"/>
                    <w:numPr>
                      <w:ilvl w:val="0"/>
                      <w:numId w:val="1"/>
                    </w:numPr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活性炭碘值</w:t>
                  </w:r>
                </w:p>
                <w:p w14:paraId="4DD60E0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 ≥ 800 mg/g;</w:t>
                  </w:r>
                </w:p>
                <w:p w14:paraId="0B470D6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6.炭层厚度 ▲蜂窝炭通气道方向有效长度≥200mm（约8块叠厚）；颗粒炭床深 ≥150mm</w:t>
                  </w:r>
                </w:p>
                <w:p w14:paraId="2D82A94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7.▲装炭净重≥15kg;</w:t>
                  </w:r>
                </w:p>
                <w:p w14:paraId="3875E6D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8.炭框结构 ▲开门式/抽屉式可更换炭框，带密封条，严禁焊死;</w:t>
                  </w:r>
                </w:p>
                <w:p w14:paraId="1162E2A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9.风机离心式，220V/50Hz（单相），机外静压≥400～800Pa（能克服炭层阻力）</w:t>
                  </w:r>
                </w:p>
                <w:p w14:paraId="45BAF54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10.静电/防爆机架与炭框需可靠接地（≥M6接地螺栓）；若靠近调漆区，风机需为防爆型</w:t>
                  </w:r>
                </w:p>
                <w:p w14:paraId="29034AF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11.移动性带万向轮+刹车，外形尺寸建议≤800×700×1350mm</w:t>
                  </w:r>
                </w:p>
                <w:p w14:paraId="78CEBCE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12.标配附件:2～3m φ150阻燃风管 + 伞形吸气罩 + 卡箍 + 接地导线。</w:t>
                  </w:r>
                </w:p>
                <w:p w14:paraId="75A3FB2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13.整体负责安装到位，试运行流畅，有售后保障。</w:t>
                  </w:r>
                </w:p>
              </w:tc>
              <w:tc>
                <w:tcPr>
                  <w:tcW w:w="25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6EF28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2台</w:t>
                  </w:r>
                </w:p>
              </w:tc>
            </w:tr>
            <w:tr w14:paraId="5740466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BB1C5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12</w:t>
                  </w:r>
                </w:p>
              </w:tc>
              <w:tc>
                <w:tcPr>
                  <w:tcW w:w="27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E011A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3D打印机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2A48C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1.核心技术规格要求：</w:t>
                  </w:r>
                </w:p>
                <w:p w14:paraId="3C21915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成型技术：熔融沉积成型（FDM）。成型体积：不小于 250 × 210 × 220 mm，满足中大尺寸文创底座及整体雕塑的打印需求。分层厚度：支持 0.05 - 0.30 mm 可调，满足从高精细到草稿级别的各类打印。</w:t>
                  </w:r>
                </w:p>
                <w:p w14:paraId="104BB0D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喷头与温度：最高喷嘴温度不低于290 ℃，支持 0.4 mm 标准/高流量喷嘴且更换便捷；最高热床温度不低于 120 ℃。</w:t>
                  </w:r>
                </w:p>
                <w:p w14:paraId="3F258F0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▲多色/多材质扩展：必须支持不少于 5 种颜色的自动切换打印（需配备原厂多材料多色模组 MMU 或同等第三方解决方案），支持水溶性支撑或双色/多色渐变打印。</w:t>
                  </w:r>
                </w:p>
                <w:p w14:paraId="13EC603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智能控制系统：配备不小于3.5 英寸的彩色图形液晶触摸屏。具备断电续打、缺料检测及自动进退料功能。搭载高精度负载单元（Load Cell）传感器，支持全自动第一层校准及网床调平。</w:t>
                  </w:r>
                </w:p>
                <w:p w14:paraId="73819A7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运动与散热：搭载直驱挤出机（Direct Drive），配备高性能 360° 全方位冷却系统，确保悬挑结构打印质量。</w:t>
                  </w:r>
                </w:p>
                <w:p w14:paraId="5F6A75E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耗材兼容性：开放耗材权限，完美兼容PLA, PETG, ABS, ASA, TPU（柔性料）, Nylon, PC 等多种 1.75 mm 线材。</w:t>
                  </w:r>
                </w:p>
                <w:p w14:paraId="57D05CF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连接方式：支持USB 离线打印、局域网（LAN）及 Wi-Fi 无线传输控制等。</w:t>
                  </w:r>
                </w:p>
                <w:p w14:paraId="71D3104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2. 商务及服务要求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：要求设备具有高稳定性及较低的故障率，适合非工科背景的艺术类学生独立操作。供货时需提供足量试打耗材及必要配件工具包。提供不少于1 年的整机质保及长期技术支持，从验收合格之日起算。</w:t>
                  </w:r>
                </w:p>
              </w:tc>
              <w:tc>
                <w:tcPr>
                  <w:tcW w:w="25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B24DB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1台</w:t>
                  </w:r>
                </w:p>
              </w:tc>
            </w:tr>
            <w:tr w14:paraId="0D83529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BB46F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13</w:t>
                  </w:r>
                </w:p>
              </w:tc>
              <w:tc>
                <w:tcPr>
                  <w:tcW w:w="27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34F37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多功能切割垫板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0C297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1.规格：A2尺寸（约600mm×450mm）；</w:t>
                  </w:r>
                </w:p>
                <w:p w14:paraId="3C6FD48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2.颜色：双面绿色或其他颜色；</w:t>
                  </w:r>
                </w:p>
                <w:p w14:paraId="3BE6DAD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3.材质：PVC或同等自愈合材质；</w:t>
                  </w:r>
                </w:p>
                <w:p w14:paraId="23D4E4C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4.厚度：≥3mm；</w:t>
                  </w:r>
                </w:p>
                <w:p w14:paraId="28E8F21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5.功能：手工切割、雕刻、绘画、美工；</w:t>
                  </w:r>
                </w:p>
                <w:p w14:paraId="4DC6BFF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6.具备自愈合特性，切割后不留痕迹；</w:t>
                  </w:r>
                </w:p>
                <w:p w14:paraId="40A8D18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7.刻度精准，网格清晰；</w:t>
                  </w:r>
                </w:p>
                <w:p w14:paraId="219C726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8.用于非遗剪纸课程基础工具。</w:t>
                  </w:r>
                </w:p>
              </w:tc>
              <w:tc>
                <w:tcPr>
                  <w:tcW w:w="25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635E7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20个</w:t>
                  </w:r>
                </w:p>
              </w:tc>
            </w:tr>
          </w:tbl>
          <w:p w14:paraId="54E36BA5"/>
        </w:tc>
      </w:tr>
      <w:tr w14:paraId="79DE56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11C79C3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769" w:type="dxa"/>
          </w:tcPr>
          <w:p w14:paraId="702BA134"/>
        </w:tc>
        <w:tc>
          <w:tcPr>
            <w:tcW w:w="2769" w:type="dxa"/>
          </w:tcPr>
          <w:p w14:paraId="236BE2A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核心产品：NAS网络存储服务器</w:t>
            </w:r>
          </w:p>
        </w:tc>
      </w:tr>
    </w:tbl>
    <w:p w14:paraId="6965F9C2">
      <w:pPr>
        <w:pStyle w:val="4"/>
      </w:pPr>
      <w:r>
        <w:rPr>
          <w:rFonts w:ascii="仿宋_GB2312" w:hAnsi="仿宋_GB2312" w:eastAsia="仿宋_GB2312" w:cs="仿宋_GB2312"/>
        </w:rPr>
        <w:t>采购包2：</w:t>
      </w:r>
    </w:p>
    <w:p w14:paraId="1175F394">
      <w:pPr>
        <w:pStyle w:val="4"/>
      </w:pPr>
      <w:r>
        <w:rPr>
          <w:rFonts w:ascii="仿宋_GB2312" w:hAnsi="仿宋_GB2312" w:eastAsia="仿宋_GB2312" w:cs="仿宋_GB2312"/>
        </w:rPr>
        <w:t>标的名称：大学生美育实践基地建设项目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0"/>
        <w:gridCol w:w="2121"/>
        <w:gridCol w:w="4281"/>
      </w:tblGrid>
      <w:tr w14:paraId="7BC370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25D71F4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39C0E03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40078F8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2B94C6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3C99A48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30A63E09"/>
        </w:tc>
        <w:tc>
          <w:tcPr>
            <w:tcW w:w="2769" w:type="dxa"/>
          </w:tcPr>
          <w:tbl>
            <w:tblPr>
              <w:tblStyle w:val="2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20"/>
              <w:gridCol w:w="630"/>
              <w:gridCol w:w="2415"/>
              <w:gridCol w:w="595"/>
            </w:tblGrid>
            <w:tr w14:paraId="25C1539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79B4E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序号</w:t>
                  </w:r>
                </w:p>
              </w:tc>
              <w:tc>
                <w:tcPr>
                  <w:tcW w:w="297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BDE41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设备名称</w:t>
                  </w:r>
                </w:p>
              </w:tc>
              <w:tc>
                <w:tcPr>
                  <w:tcW w:w="1740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C2406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规格型号</w:t>
                  </w:r>
                </w:p>
              </w:tc>
              <w:tc>
                <w:tcPr>
                  <w:tcW w:w="318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12B68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数量</w:t>
                  </w:r>
                </w:p>
              </w:tc>
            </w:tr>
            <w:tr w14:paraId="55E44D2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35ED6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6D45D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 xml:space="preserve">蓝染、扎染工具包     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F1E59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1.染缸：容量≥20L，材质为食品级塑料或陶瓷内胆，耐腐蚀、耐酸碱；</w:t>
                  </w:r>
                </w:p>
                <w:p w14:paraId="2DC3711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2.天然靛蓝染料：≥1kg/包，植物提取，需提供成分安全说明（MSDS）；</w:t>
                  </w:r>
                </w:p>
                <w:p w14:paraId="50FFE80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3.低温冷染活性染料：≥12套色，色牢度≥3级（GB/T 3920），不含偶氮染料；</w:t>
                  </w:r>
                </w:p>
                <w:p w14:paraId="4BBD338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4.棉麻布料：≥5m/套，含棉量≥60%，克重≥150g/m²，门幅≥1.4m；</w:t>
                  </w:r>
                </w:p>
                <w:p w14:paraId="4E10D0F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5.蜡刀：不锈钢材质，刀口宽度≥15mm，含加热用酒精灯1个；</w:t>
                  </w:r>
                </w:p>
                <w:p w14:paraId="5DBED14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6.橡皮筋：天然橡胶材质，≥50根/套；</w:t>
                  </w:r>
                </w:p>
                <w:p w14:paraId="138410D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7.夹板：木质或竹质，≥4块/套，尺寸不小于150mm×150mm；</w:t>
                  </w:r>
                </w:p>
                <w:p w14:paraId="6A6DD90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8.配套手套：乳胶手套，≥8双/套。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EF137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60套</w:t>
                  </w:r>
                </w:p>
              </w:tc>
            </w:tr>
            <w:tr w14:paraId="721116E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CC775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C1E49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304不锈钢水池水槽柜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8E091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1.材质：SUS304不锈钢，板材厚度≥0.8mm；</w:t>
                  </w:r>
                </w:p>
                <w:p w14:paraId="6F313C1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2.结构：一体式双槽设计，带下方储存柜；</w:t>
                  </w:r>
                </w:p>
                <w:p w14:paraId="319C948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3.尺寸：1000mm×500mm×800mm（长×宽×高），公差±10mm；</w:t>
                  </w:r>
                </w:p>
                <w:p w14:paraId="773C410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4.内角：圆弧设计，R角≥10mm，便于清洁；</w:t>
                  </w:r>
                </w:p>
                <w:p w14:paraId="3C778C9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5.表面处理：拉丝或磨砂处理；</w:t>
                  </w:r>
                </w:p>
                <w:p w14:paraId="16AF5F8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6.含配套水龙头1个（冷热双控，陶瓷阀芯）；</w:t>
                  </w:r>
                </w:p>
                <w:p w14:paraId="65B3B7D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7.柜门：带铰链开合门，含层板。</w:t>
                  </w:r>
                </w:p>
                <w:p w14:paraId="2E490E27">
                  <w:pPr>
                    <w:pStyle w:val="4"/>
                    <w:jc w:val="left"/>
                  </w:pP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40FB5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5个</w:t>
                  </w:r>
                </w:p>
              </w:tc>
            </w:tr>
            <w:tr w14:paraId="0B727AB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FCACF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9E1DC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扎染染料加热器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72C79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1.类型：商用电磁炉，触控式操作；</w:t>
                  </w:r>
                </w:p>
                <w:p w14:paraId="425D3F4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2.额定电压：220V/50Hz；</w:t>
                  </w:r>
                </w:p>
                <w:p w14:paraId="4B41E76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3.额定功率：≥5000W；</w:t>
                  </w:r>
                </w:p>
                <w:p w14:paraId="40733C3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4.面板：微晶玻璃面板，耐温≥600℃；</w:t>
                  </w:r>
                </w:p>
                <w:p w14:paraId="5C07E70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5.加热方式：电磁感应加热；</w:t>
                  </w:r>
                </w:p>
                <w:p w14:paraId="2831127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6.具备过热保护、干烧保护功能；</w:t>
                  </w:r>
                </w:p>
                <w:p w14:paraId="7D0C662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7.具备3C认证；</w:t>
                  </w:r>
                </w:p>
                <w:p w14:paraId="3302DDE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8.颜色：黑色。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A251F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5个</w:t>
                  </w:r>
                </w:p>
              </w:tc>
            </w:tr>
            <w:tr w14:paraId="380C71F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431CF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CCEDA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波轮风干洗脱一体</w:t>
                  </w:r>
                </w:p>
                <w:p w14:paraId="1DDF3145">
                  <w:pPr>
                    <w:pStyle w:val="4"/>
                    <w:jc w:val="left"/>
                  </w:pP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10F15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1.类型：全自动波轮洗衣机；</w:t>
                  </w:r>
                </w:p>
                <w:p w14:paraId="269155A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2.洗涤容量：≥10kg；</w:t>
                  </w:r>
                </w:p>
                <w:p w14:paraId="677600D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3.脱水容量：≥10kg；</w:t>
                  </w:r>
                </w:p>
                <w:p w14:paraId="0B04C78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4.具备风干功能；</w:t>
                  </w:r>
                </w:p>
                <w:p w14:paraId="580D7BE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5.具备防缠绕设计；</w:t>
                  </w:r>
                </w:p>
                <w:p w14:paraId="5EAD481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6.能效等级：≥二级能效；</w:t>
                  </w:r>
                </w:p>
                <w:p w14:paraId="21A59ED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7.具备多种洗涤模式（≥5种）；</w:t>
                  </w:r>
                </w:p>
                <w:p w14:paraId="7E3B042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8.具备桶自洁功能；</w:t>
                  </w:r>
                </w:p>
                <w:p w14:paraId="15E4AF2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9.噪音：洗涤≤62dB，脱水≤72dB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00BEE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1台</w:t>
                  </w:r>
                </w:p>
              </w:tc>
            </w:tr>
            <w:tr w14:paraId="24C6BFE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1E2C3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DCE3E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波轮热烘干洗脱一体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4C589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类型：全自动洗烘一体机</w:t>
                  </w:r>
                </w:p>
                <w:p w14:paraId="68444CB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1.洗涤容量：≥10kg；</w:t>
                  </w:r>
                </w:p>
                <w:p w14:paraId="0498CF0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2.脱水容量：≥10kg；</w:t>
                  </w:r>
                </w:p>
                <w:p w14:paraId="7ABE09F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3.具备热烘干功能，烘干温度可调；</w:t>
                  </w:r>
                </w:p>
                <w:p w14:paraId="6C227B2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4.具备防缠绕设计；</w:t>
                  </w:r>
                </w:p>
                <w:p w14:paraId="1F441D1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5.能效等级：≥二级能效；</w:t>
                  </w:r>
                </w:p>
                <w:p w14:paraId="34C0759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6.具备多种洗涤模式（≥5种）；</w:t>
                  </w:r>
                </w:p>
                <w:p w14:paraId="28AE405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7.具备桶自洁功能；</w:t>
                  </w:r>
                </w:p>
                <w:p w14:paraId="1958513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8.噪音：洗涤≤62dB，脱水≤72dB。</w:t>
                  </w:r>
                </w:p>
                <w:p w14:paraId="2B0F4764">
                  <w:pPr>
                    <w:pStyle w:val="4"/>
                    <w:jc w:val="center"/>
                  </w:pP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82F2D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1台</w:t>
                  </w:r>
                </w:p>
              </w:tc>
            </w:tr>
            <w:tr w14:paraId="070C6FE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vMerge w:val="restart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A63C3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</w:t>
                  </w:r>
                </w:p>
              </w:tc>
              <w:tc>
                <w:tcPr>
                  <w:tcW w:w="297" w:type="dxa"/>
                  <w:vMerge w:val="restart"/>
                  <w:tcBorders>
                    <w:top w:val="nil"/>
                    <w:left w:val="nil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AC98D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操作台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CAD09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1.材质：台面采用优质冷轧钢（厚度≥10mm）；柜体冷轧钢；表面静电喷涂；平整光滑；防水防潮。</w:t>
                  </w:r>
                </w:p>
                <w:p w14:paraId="0E79470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2.结构：台面带下方储物柜为一体，3柜门（铰链开合）前门带安全门锁，后门可拆卸；内置隔层；多处散热孔。</w:t>
                  </w:r>
                </w:p>
                <w:p w14:paraId="04F21BC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3.尺寸：台面尺寸为1710mm×900mm（长×宽）；储物柜尺寸为1705mm×65mm（长×宽）；总高750mm；公差±20mm；</w:t>
                  </w:r>
                </w:p>
                <w:p w14:paraId="15054D7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4.台面承重：≥300kg；</w:t>
                  </w:r>
                </w:p>
                <w:p w14:paraId="2DCE3C7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5.颜色：浅灰色；</w:t>
                  </w:r>
                </w:p>
                <w:p w14:paraId="55706CD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6.台面边缘：圆角处理，无尖锐边缘。</w:t>
                  </w:r>
                </w:p>
                <w:p w14:paraId="3DBE217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7.台面带标准线孔、带键盘抽屉（静音导轨）</w:t>
                  </w:r>
                </w:p>
                <w:p w14:paraId="4BE93A0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8.三联位；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26BDD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10台</w:t>
                  </w:r>
                </w:p>
              </w:tc>
            </w:tr>
            <w:tr w14:paraId="73FB350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 w14:paraId="6D102878"/>
              </w:tc>
              <w:tc>
                <w:tcPr>
                  <w:tcW w:w="297" w:type="dxa"/>
                  <w:vMerge w:val="continue"/>
                  <w:tcBorders>
                    <w:top w:val="nil"/>
                    <w:left w:val="nil"/>
                    <w:bottom w:val="nil"/>
                    <w:right w:val="single" w:color="000000" w:sz="4" w:space="0"/>
                  </w:tcBorders>
                </w:tcPr>
                <w:p w14:paraId="5E7ADD76"/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22408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1.材质：台面采用优质冷轧钢（厚度≥10mm）；柜体冷轧钢；表面静电喷涂；平整光滑；防水防潮。</w:t>
                  </w:r>
                </w:p>
                <w:p w14:paraId="278B77B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2.结构：台面带下方储物柜为一体，2柜门，前门带安全门锁，后门可拆卸；</w:t>
                  </w:r>
                </w:p>
                <w:p w14:paraId="1992394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3.尺寸：台面尺寸为1200mm×900mm（长×宽）；储柜尺寸为1200mm×65mm（长×宽）；总高750mm；公差±20mm；</w:t>
                  </w:r>
                </w:p>
                <w:p w14:paraId="1E321E8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4.台面承重：≥280kg；</w:t>
                  </w:r>
                </w:p>
                <w:p w14:paraId="01D724E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5.颜色：浅灰色；</w:t>
                  </w:r>
                </w:p>
                <w:p w14:paraId="6CCE987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6.桌腿：金属材质，具备可调节脚垫；</w:t>
                  </w:r>
                </w:p>
                <w:p w14:paraId="1A9EF60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7.台面边缘：圆角处理，无尖锐边缘。</w:t>
                  </w:r>
                </w:p>
                <w:p w14:paraId="4A93EA3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8.台面带标准线孔、带键盘抽屉（静音导轨）</w:t>
                  </w:r>
                </w:p>
                <w:p w14:paraId="03609F9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9.两联位；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37D8E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20台</w:t>
                  </w:r>
                </w:p>
              </w:tc>
            </w:tr>
            <w:tr w14:paraId="100714D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5DCDC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9736C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多功能缝纫机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733C1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1.类型：多功能缝纫机；</w:t>
                  </w:r>
                </w:p>
                <w:p w14:paraId="0DA7C66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▲2.线迹种类：≥26种（含直线缝、之字缝、锁边缝、弹性缝等）；</w:t>
                  </w:r>
                </w:p>
                <w:p w14:paraId="0926B53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3.具备锁边功能；</w:t>
                  </w:r>
                </w:p>
                <w:p w14:paraId="60BE6EC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4.吃厚能力：≥8层标准牛仔布；</w:t>
                  </w:r>
                </w:p>
                <w:p w14:paraId="1D280C3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5.具备自动穿线功能；</w:t>
                  </w:r>
                </w:p>
                <w:p w14:paraId="2072829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6.针距调节范围：0~5mm；</w:t>
                  </w:r>
                </w:p>
                <w:p w14:paraId="23FD8A5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7.针幅调节范围：0~7mm；</w:t>
                  </w:r>
                </w:p>
                <w:p w14:paraId="0435D3E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8.缝纫速度：≥700针/分钟；</w:t>
                  </w:r>
                </w:p>
                <w:p w14:paraId="6EC495A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9.含扩展台1个；</w:t>
                  </w:r>
                </w:p>
                <w:p w14:paraId="22BF15B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.配套压脚：≥16种（万能压脚、平缝卷边压脚、隐形拉链压脚、锁边压脚、暗缝压平行导引器。绣花板。脚、钉扣压脚、打褶压脚、卷花边压脚、贴布绣压脚、不粘压脚、贴布绣压脚、粗细塔克压脚、滚边条压脚、透明开口压脚、缝珠串压脚、皮革压脚等）。</w:t>
                  </w:r>
                </w:p>
                <w:p w14:paraId="68D75E7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11.配套用具：除官方标配附属品之外。还有透明梭芯儿≥10个；宝塔线：≥6大轴（不同颜色）；不锈钢专用线架一个。品质家用机针常用型号≥3套。10色小线轴；含缝纫机使用视频教程、布艺电子书。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9B9B2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2台</w:t>
                  </w:r>
                </w:p>
              </w:tc>
            </w:tr>
            <w:tr w14:paraId="55BC15B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D9561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3A1CE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陈列柜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69D3B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1.类型及材质：定制陈列展示柜，带射灯，防尘设计；柜门、柜体为玻璃+实木材质（可采用E0级环保多层实木板，厚度≥18mm）。</w:t>
                  </w:r>
                </w:p>
                <w:p w14:paraId="70C1297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2.总展示面积：≥20平方米（为墙面长*宽的面积）；柜子厚度按需定制。</w:t>
                  </w:r>
                </w:p>
                <w:p w14:paraId="47A071B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3.柜体框架：铝合金或实木框架，表面经防腐处理；</w:t>
                  </w:r>
                </w:p>
                <w:p w14:paraId="26ABACB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4.玻璃：钢化玻璃，厚度≥5mm，透光率≥90%；符合GB 15763.2-2005标准；边缘精磨倒角，无气泡、划痕；玻璃与金属接触部位加装硅胶缓冲垫。</w:t>
                  </w:r>
                </w:p>
                <w:p w14:paraId="2F69CBF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5.射灯：LED光源，色温3000K~4000K，单灯功率≥5W；</w:t>
                  </w:r>
                </w:p>
                <w:p w14:paraId="1903456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6.层板：可调高度，承重≥15kg/层；每层层板为≥8mm钢化超白玻璃；如需木质层板，则采用E0级环保多层实木板，厚度≥18mm，双面贴木皮（厚度≥0.5mm），表面封闭漆处理，甲醛释放量≤0.05mg/m³。</w:t>
                  </w:r>
                </w:p>
                <w:p w14:paraId="5D12140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7.柜门：带锁玻璃推拉门或平开门；</w:t>
                  </w:r>
                </w:p>
                <w:p w14:paraId="7DBEF27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背板：采用5mm高清银镜，镀层均匀，反射率≥90%；或采用5mm高光白色亚克力板，硬度≥3H，抗紫外线老化。如采用5mm其他环保材质须（提供第三方检测报告）匹配整体柜体的审美和颜色搭配并经甲方审验确认后采用。</w:t>
                  </w:r>
                </w:p>
                <w:p w14:paraId="3D275FB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9.五金配件：铰链选用阻尼缓冲铰链，开启次数≥50万次；抽屉滑轨为三节全拉出式静音滑轨，承重≥35kg。</w:t>
                  </w:r>
                </w:p>
                <w:p w14:paraId="106F4BC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10.表面处理：金属件表面无毛刺、锈斑，喷涂涂层附着力达0级（百格测试）；木质件油漆平整光滑，耐黄变等级≥3级。</w:t>
                  </w:r>
                </w:p>
                <w:p w14:paraId="1EE0D23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11.整体设计须根据工坊实际空间尺寸定制，使用的材质、设计效果图须经甲方确认后方可实施。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8B719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20m²</w:t>
                  </w:r>
                </w:p>
              </w:tc>
            </w:tr>
            <w:tr w14:paraId="7BAC776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561B2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8AB54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座椅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EB006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1.材质：整体实木材质（实木含量≥80%）；</w:t>
                  </w:r>
                </w:p>
                <w:p w14:paraId="589BC13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2.颜色：深灰色或胡桃色或相近色，需与整体环境匹配；</w:t>
                  </w:r>
                </w:p>
                <w:p w14:paraId="0CEA26B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3.尺寸：座深≥430mm，座宽≥450mm，座高≥440mm，靠背高度≥350mm；</w:t>
                  </w:r>
                </w:p>
                <w:p w14:paraId="5A1FA58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4.结构：带靠背，榫卯结构或金属连接件加固；</w:t>
                  </w:r>
                </w:p>
                <w:p w14:paraId="1A8BCC1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5.表面处理：环保水性漆或木蜡油，无刺激性气味；</w:t>
                  </w:r>
                </w:p>
                <w:p w14:paraId="311EAF9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6.底部：防滑脚垫。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C4317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80个</w:t>
                  </w:r>
                </w:p>
              </w:tc>
            </w:tr>
            <w:tr w14:paraId="60E7BD8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0B467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9CACB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熨烫机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A158D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1.类型：立式蒸汽熨烫机；</w:t>
                  </w:r>
                </w:p>
                <w:p w14:paraId="7DC192C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2.额定功率：≥2200W；</w:t>
                  </w:r>
                </w:p>
                <w:p w14:paraId="62C54F1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3.调温档位：≥4档；</w:t>
                  </w:r>
                </w:p>
                <w:p w14:paraId="58FA699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4.蒸汽炉芯：全铜材质；</w:t>
                  </w:r>
                </w:p>
                <w:p w14:paraId="300E755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5.蒸汽压力：≥0.3MPa；</w:t>
                  </w:r>
                </w:p>
                <w:p w14:paraId="5A0B4C7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6.蒸汽量：≥35g/min；</w:t>
                  </w:r>
                </w:p>
                <w:p w14:paraId="3856275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7.水箱容量：≥1.5L；</w:t>
                  </w:r>
                </w:p>
                <w:p w14:paraId="50243A2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8.结构：双杆设计，含熨衣板；</w:t>
                  </w:r>
                </w:p>
                <w:p w14:paraId="2CD00C7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9.具备过热保护功能。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91B03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2台</w:t>
                  </w:r>
                </w:p>
              </w:tc>
            </w:tr>
            <w:tr w14:paraId="2607D9D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6F2C1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11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573BA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毛毡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2D53F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1.材质：羊毛毡；</w:t>
                  </w:r>
                </w:p>
                <w:p w14:paraId="7971540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2.颜色：驼色或原色；</w:t>
                  </w:r>
                </w:p>
                <w:p w14:paraId="330E1B0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3.厚度：≥5mm；</w:t>
                  </w:r>
                </w:p>
                <w:p w14:paraId="4C27DEB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4.尺寸：≥1200mm×2400mm；</w:t>
                  </w:r>
                </w:p>
                <w:p w14:paraId="3B8D0B2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5.密度：≥0.3g/cm³。</w:t>
                  </w:r>
                </w:p>
                <w:p w14:paraId="63E8184C">
                  <w:pPr>
                    <w:pStyle w:val="4"/>
                    <w:jc w:val="center"/>
                  </w:pP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A882B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6块</w:t>
                  </w:r>
                </w:p>
              </w:tc>
            </w:tr>
            <w:tr w14:paraId="281F88C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A8C2B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12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4BE82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 xml:space="preserve">剪纸工具套装    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12C93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1.精钢刻刀：≥5把/套，不同规格（含尖头刀、圆头刀、平口刀等）；</w:t>
                  </w:r>
                </w:p>
                <w:p w14:paraId="57E78F7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2.红纸：≥100张/套，尺寸≥260mm×260mm，克重≥70g/m²；</w:t>
                  </w:r>
                </w:p>
                <w:p w14:paraId="2915E9B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3.剪纸图案模板：≥10款/套，含地方特色非遗剪纸图案；</w:t>
                  </w:r>
                </w:p>
                <w:p w14:paraId="0C764DD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4.刻刀材质：高碳钢或不锈钢，硬度≥HRC50；</w:t>
                  </w:r>
                </w:p>
                <w:p w14:paraId="4B30E61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5.含蜡盘（切割垫板）1块/套，尺寸≥A4。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B5DA0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20套</w:t>
                  </w:r>
                </w:p>
              </w:tc>
            </w:tr>
            <w:tr w14:paraId="1C71D9A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64260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 xml:space="preserve">13 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074B5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桌面小画架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08255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1.材质：实木；</w:t>
                  </w:r>
                </w:p>
                <w:p w14:paraId="1021CDC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2.类型：可折叠升降式桌面画架；</w:t>
                  </w:r>
                </w:p>
                <w:p w14:paraId="2EC6629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3.高度范围：300mm~500mm可调，公差±10mm；</w:t>
                  </w:r>
                </w:p>
                <w:p w14:paraId="0CD93F2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4.具备画板夹持功能，支持画板厚度≥10mm；</w:t>
                  </w:r>
                </w:p>
                <w:p w14:paraId="069DBA0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5.底部防滑垫。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B91CC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20个</w:t>
                  </w:r>
                </w:p>
              </w:tc>
            </w:tr>
            <w:tr w14:paraId="2320ECD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AF6CE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14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74C4BA">
                  <w:pPr>
                    <w:pStyle w:val="4"/>
                    <w:spacing w:before="105" w:after="10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文创设计演示及教学一体机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5EDC2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整机尺寸与显示：▲屏幕尺寸≥85英寸；屏幕类型采用单屏LED背光液晶显示；物理分辨率≥3840×2160（4K超高清）；对比度≥4000:1；可视角度≥178°/178°；屏幕表面采用高强度钢化玻璃，具备防眩光及减滤蓝光护眼功能。</w:t>
                  </w:r>
                </w:p>
                <w:p w14:paraId="554935A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2.触控系统：采用红外触控技术；支持手指或触摸笔等不透光物体进行书写；支持≥20点触控；触控响应时间≤8ms。</w:t>
                  </w:r>
                </w:p>
                <w:p w14:paraId="58D4402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3.内置电脑模块（OPS）：采用插拔式OPS电脑模块；▲处理器：主频≥2.4GHZ，核数≥8 核；系统内存≥8GB RAM；存储容量≥256GB SSD固态硬盘；预装正版操作系统。。</w:t>
                  </w:r>
                </w:p>
                <w:p w14:paraId="29C026F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4.软件：支持双系统一键无缝切换；内置全场景教学/演示软件，具备丰富的互动工具及资源库，软件易用性强。</w:t>
                  </w:r>
                </w:p>
                <w:p w14:paraId="38786A1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5.接口配置：配备丰富的常用接口，包括但不限于：USB接口（≥2个，其中至少包含1个USB 3.0）、HDMI输入接口（≥2个）、HDMI输出接口（≥1个）、VGA接口、RJ45千兆网口、3.5mm音频输入/输出接口、Type-C接口等。</w:t>
                  </w:r>
                </w:p>
                <w:p w14:paraId="4EE0762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6.音视频功能：内置立体声音响，扬声器总功率≥30W；内置≥800万像素高清摄像头，支持广角拍摄，满足远程会议及教学录播需求。</w:t>
                  </w:r>
                </w:p>
                <w:p w14:paraId="2DAC9E6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7.无线传屏：支持无线传屏功能，可将电脑、手机、平板等终端设备的画面无线投射至大屏，并支持反向触控。</w:t>
                  </w:r>
                </w:p>
                <w:p w14:paraId="0DBF84C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8.配套支架：提供原厂配套落地式移动支架；支架材质坚固，承重能力≥100kg；底部配备带刹车的万向轮。</w:t>
                  </w:r>
                </w:p>
                <w:p w14:paraId="69965EB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9.质保与售后：提供≥3年整机免费上门保修服务（含屏幕、OPS电脑模块及内置音响等所有配件）；提供7×24小时电话技术支持，故障响应时间≤24小时。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6CF0BF">
                  <w:pPr>
                    <w:pStyle w:val="4"/>
                    <w:spacing w:before="105" w:after="105"/>
                    <w:ind w:firstLine="24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4台</w:t>
                  </w:r>
                </w:p>
              </w:tc>
            </w:tr>
            <w:tr w14:paraId="7BD44DF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71605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15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39C61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电动喷绘笔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8FD81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1.气泵：迷你型空压机，排气量≥10.5L/min，工作压力范围2~15psi（0.14~1.03bar），具备自动启停功能，启动气压≥15psi，停止气压≥25psi；</w:t>
                  </w:r>
                </w:p>
                <w:p w14:paraId="1897CF4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2.气泵噪音：≤60dB；</w:t>
                  </w:r>
                </w:p>
                <w:p w14:paraId="66DD455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3.气泵尺寸：不大于150mm×150mm×150mm；</w:t>
                  </w:r>
                </w:p>
                <w:p w14:paraId="1624BFC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4.喷枪：口径0.5mm，容量≥7cc，带虹吸管杯；</w:t>
                  </w:r>
                </w:p>
                <w:p w14:paraId="5672239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5.颜料套装：丙烯颜料≥60色，需提供无毒安全证明（符合GB 21027或EN 71-3标准）；</w:t>
                  </w:r>
                </w:p>
                <w:p w14:paraId="3B41375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6.配套附件：电源线、空气软管、清洁刷（大小各≥2把）、喷枪支架、滴管；</w:t>
                  </w:r>
                </w:p>
                <w:p w14:paraId="634BDC8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7.气泵重量：≤1.5kg。</w:t>
                  </w:r>
                </w:p>
                <w:p w14:paraId="1F79D2CA">
                  <w:pPr>
                    <w:pStyle w:val="4"/>
                    <w:jc w:val="center"/>
                  </w:pP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A8BD0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1套</w:t>
                  </w:r>
                </w:p>
              </w:tc>
            </w:tr>
            <w:tr w14:paraId="0EC6E1F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93D08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16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BFE54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手办上色喷枪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A942F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1.类型：多功能电动喷枪，适配丙烯颜料；</w:t>
                  </w:r>
                </w:p>
                <w:p w14:paraId="32440D5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2.控制方式：数显控制，可调节喷涂压力和流量；</w:t>
                  </w:r>
                </w:p>
                <w:p w14:paraId="23B4E0D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3.颜料罐：适配≥3个不同规格颜料罐；</w:t>
                  </w:r>
                </w:p>
                <w:p w14:paraId="03B11AE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4.续航时间：≥2小时（满电状态）；</w:t>
                  </w:r>
                </w:p>
                <w:p w14:paraId="294E028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5.电池：锂电池，容量≥2000mAh；</w:t>
                  </w:r>
                </w:p>
                <w:p w14:paraId="77809AB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6.充电方式：USB充电或专用充电器；</w:t>
                  </w:r>
                </w:p>
                <w:p w14:paraId="69C6503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7.含延长管；</w:t>
                  </w:r>
                </w:p>
                <w:p w14:paraId="48E30D2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8.配套附件：清洁刷≥5把、疏通针≥5根、数据线≥1条。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E63EE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10套</w:t>
                  </w:r>
                </w:p>
              </w:tc>
            </w:tr>
            <w:tr w14:paraId="0C95C37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690D9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17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AA80A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移动图形工作站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A4228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品牌整机。具备国家一级能效认证（提供证书复印件加盖公章）核心性能指标：处理器（CPU）：≥Intel Core Ultra 9或AMD Ryzen 9系列高性能处理器，主频≥3.8GHz，睿频≥5.0GHz，核心数≥16核；</w:t>
                  </w:r>
                </w:p>
                <w:p w14:paraId="2DE1AAF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▲1.显卡（GPU）：≥NVIDIA GeForce RTX 4070级别独立显卡，显存≥8GB GDDR6，支持DLSS 3.0及光线追踪技术，满足AIGC大模型本地算力需求；</w:t>
                  </w:r>
                </w:p>
                <w:p w14:paraId="5A85A83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2. 内存（RAM）：≥ 32GB 双通道高频内存（频率 ≥ 6400MHz，若出厂板载不可升级，则单条容量需≥32GB）。</w:t>
                  </w:r>
                </w:p>
                <w:p w14:paraId="7DEA6B1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硬盘（SSD）：≥ 1TB M.2 NVMe PCIe 4.0 高速固态硬盘（预留额外M.2拓展插槽）。</w:t>
                  </w:r>
                </w:p>
                <w:p w14:paraId="1814452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3. 屏幕与显示输出：</w:t>
                  </w:r>
                </w:p>
                <w:p w14:paraId="1ABAA49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显示屏：≥16英寸IPS或OLED专业级广视角屏幕，分辨率≥3200×2000（3.2K），刷新率≥120Hz，色域覆盖≥100% DCI-P3，平均色准ΔE&lt;2（需提供官方检测报告或承诺函）；</w:t>
                  </w:r>
                </w:p>
                <w:p w14:paraId="7EB4E82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4.外设扩展接口：配备 ≥ 1个 Thunderbolt 4（雷电4）接口或 全功能 USB4 / USB-C 接口（用于实现单线缆连接教学一体机，同时进行4K视频输出、数据传输及笔记本充电）。</w:t>
                  </w:r>
                </w:p>
                <w:p w14:paraId="6D5E309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5. 机身与续航：外观与材质：全金属机身，最厚处 ≤ 19mm，单机身重量 ≤ 1.9kg（便携）。电池容量：≥ 80Wh 大容量锂聚合物电池，标配 ≥ 100W 便携氮化镓（GaN）快充适配器。</w:t>
                  </w:r>
                </w:p>
                <w:p w14:paraId="118E15B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6. 软件与服务：操作系统：出厂预装正版 Windows 11 专业版 及 正版 Office 家庭和学生版。</w:t>
                  </w:r>
                </w:p>
                <w:p w14:paraId="4614B04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7.售后服务：提供原厂 ≥ 3年整机上门保修服务（需提供厂家售后服务承诺函）。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BAA70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2台</w:t>
                  </w:r>
                </w:p>
              </w:tc>
            </w:tr>
            <w:tr w14:paraId="0726AB8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956CF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18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AC756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教学互动展示仪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190B2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1.类型：教学实物展示台/高拍仪；</w:t>
                  </w:r>
                </w:p>
                <w:p w14:paraId="19A5BA4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2.像素：≥1000万像素；</w:t>
                  </w:r>
                </w:p>
                <w:p w14:paraId="6D4DCF9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3.感光元件：CMOS；</w:t>
                  </w:r>
                </w:p>
                <w:p w14:paraId="1E9D351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4.光学放大倍数：≥100倍；</w:t>
                  </w:r>
                </w:p>
                <w:p w14:paraId="3A9A9FD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5.对焦方式：光学自动对焦；</w:t>
                  </w:r>
                </w:p>
                <w:p w14:paraId="6454DD0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6.镜头：可90度旋转；</w:t>
                  </w:r>
                </w:p>
                <w:p w14:paraId="4659876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7.扫描速度：≤1秒/张；</w:t>
                  </w:r>
                </w:p>
                <w:p w14:paraId="74CAE4E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8.接口：≥1路VGA、≥1路HDMI、≥1路USB、 DC 5V;可直连电视、投影、电脑、一体机。</w:t>
                  </w:r>
                </w:p>
                <w:p w14:paraId="0EBF658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9.支持无线连接功能；</w:t>
                  </w:r>
                </w:p>
                <w:p w14:paraId="5466B85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10.类型：便携式；</w:t>
                  </w:r>
                </w:p>
                <w:p w14:paraId="1C2AE38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11.含无线接收器；</w:t>
                  </w:r>
                </w:p>
                <w:p w14:paraId="0CB7C53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12.鹅颈 A3内屏光学VGA+HDMI+SD录制鼠标批注。</w:t>
                  </w:r>
                </w:p>
                <w:p w14:paraId="3C00609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13.电源适配器、遥控器、USB线、软件说明书、光盘。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7EE7A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3台</w:t>
                  </w:r>
                </w:p>
              </w:tc>
            </w:tr>
            <w:tr w14:paraId="66A7785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E2A88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19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56D99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挂画轨道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8EACC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1.材质：铝合金；</w:t>
                  </w:r>
                </w:p>
                <w:p w14:paraId="374D444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2.颜色：白色；</w:t>
                  </w:r>
                </w:p>
                <w:p w14:paraId="730D609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3.承重能力：每米承重≥40kg；</w:t>
                  </w:r>
                </w:p>
                <w:p w14:paraId="31D70C3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4.类型：隐形挂画轨道；套装组合。1米轨道1条钢丝绳(1.5米钢丝绳带两钩);</w:t>
                  </w:r>
                </w:p>
                <w:p w14:paraId="6446A94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5.含堵头配件；</w:t>
                  </w:r>
                </w:p>
                <w:p w14:paraId="70C6F03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6.含安装施工；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B3E4B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100米</w:t>
                  </w:r>
                </w:p>
              </w:tc>
            </w:tr>
            <w:tr w14:paraId="75BD05B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5084A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</w:t>
                  </w:r>
                </w:p>
                <w:p w14:paraId="006E8B65">
                  <w:pPr>
                    <w:pStyle w:val="4"/>
                    <w:jc w:val="center"/>
                  </w:pP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4C2BE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便携式雕刻机雕刻机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A7F93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1.类型：激光雕刻机，套装；</w:t>
                  </w:r>
                </w:p>
                <w:p w14:paraId="65B3200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2.雕刻精度：0.01~0.05mm；</w:t>
                  </w:r>
                </w:p>
                <w:p w14:paraId="040F1BF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3.具备自动对焦功能；</w:t>
                  </w:r>
                </w:p>
                <w:p w14:paraId="5AD2C98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▲4.激光器类型：半导体激光器，一体化双光源设计（蓝光+红外）一触切换；</w:t>
                  </w:r>
                </w:p>
                <w:p w14:paraId="62AD28D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5.蓝光激光功率：≥10W，波长450nm±10nm；</w:t>
                  </w:r>
                </w:p>
                <w:p w14:paraId="148494B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6.红外激光功率：≥2W，波长1064nm±10nm；</w:t>
                  </w:r>
                </w:p>
                <w:p w14:paraId="7EA7263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7.支持材质：木材、橡胶、塑料、金属、纸张、陶瓷、亚克力、复合材料、玻璃、皮革、布料、石材；</w:t>
                  </w:r>
                </w:p>
                <w:p w14:paraId="6482400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▲8.可扩展雕刻面积：≥160mm×300mm；</w:t>
                  </w:r>
                </w:p>
                <w:p w14:paraId="0EA71BC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9.含雕刻主机、电动支架、保护罩、护目镜、数据线、电源适配器等；</w:t>
                  </w:r>
                </w:p>
                <w:p w14:paraId="2499A2A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10.具备安全防护功能（激光防护等级符合IEC 60825标准）。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68B0A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1套</w:t>
                  </w:r>
                </w:p>
              </w:tc>
            </w:tr>
            <w:tr w14:paraId="1A7D8A9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68AB7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21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CA10DC">
                  <w:pPr>
                    <w:pStyle w:val="4"/>
                    <w:spacing w:before="105" w:after="10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全画幅微单相机套机</w:t>
                  </w:r>
                </w:p>
                <w:p w14:paraId="23B29E74">
                  <w:pPr>
                    <w:pStyle w:val="4"/>
                    <w:jc w:val="center"/>
                  </w:pP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AE2B2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1.类型：全画幅微单数码相机；</w:t>
                  </w:r>
                </w:p>
                <w:p w14:paraId="350A9DF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▲2.有效像素：≥3000万；</w:t>
                  </w:r>
                </w:p>
                <w:p w14:paraId="4E99827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3.传感器尺寸：全画幅（35.9mm×24mm或以上）；</w:t>
                  </w:r>
                </w:p>
                <w:p w14:paraId="4A458BE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4.视频拍摄能力：支持4K 60P视频拍摄，4:2:2采样；</w:t>
                  </w:r>
                </w:p>
                <w:p w14:paraId="33734AF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5.防抖功能：5轴机身防抖；</w:t>
                  </w:r>
                </w:p>
                <w:p w14:paraId="740E659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6.连拍速度：≥10张/秒；</w:t>
                  </w:r>
                </w:p>
                <w:p w14:paraId="0720329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7.焦点数量：≥700个；</w:t>
                  </w:r>
                </w:p>
                <w:p w14:paraId="4838C64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8.ISO感光度范围：≥100-51200；</w:t>
                  </w:r>
                </w:p>
                <w:p w14:paraId="29D3243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9.取景器：电子取景器；</w:t>
                  </w:r>
                </w:p>
                <w:p w14:paraId="6D1711F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10.液晶屏：触摸屏，侧翻设计，尺寸≥3英寸，像素≥100万；</w:t>
                  </w:r>
                </w:p>
                <w:p w14:paraId="7606DB1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11.存储介质：SD卡；</w:t>
                  </w:r>
                </w:p>
                <w:p w14:paraId="7AE59A2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12.连接功能：Wi-Fi、蓝牙、HDMI输出；</w:t>
                  </w:r>
                </w:p>
                <w:p w14:paraId="6131C5C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13.镜头卡口：兼容主流全画幅镜头卡口；</w:t>
                  </w:r>
                </w:p>
                <w:p w14:paraId="001E40D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14.配套镜头：焦距覆盖28-200mm或同等焦段范围，最大光圈≥F3.5；</w:t>
                  </w:r>
                </w:p>
                <w:p w14:paraId="673B33C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15.含备用电池≥1块、存储卡≥1张（容量≥64GB）。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F7B83D">
                  <w:pPr>
                    <w:pStyle w:val="4"/>
                    <w:spacing w:before="105" w:after="105"/>
                    <w:ind w:firstLine="24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1台</w:t>
                  </w:r>
                </w:p>
              </w:tc>
            </w:tr>
            <w:tr w14:paraId="2D641FE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F07CD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22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EDB7C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智能书画影绘机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DA607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1.类型：书画投影描绘仪；</w:t>
                  </w:r>
                </w:p>
                <w:p w14:paraId="4000798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2.支架：可伸缩设计，长度≥2.8米；</w:t>
                  </w:r>
                </w:p>
                <w:p w14:paraId="5958C1F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3.桌面最大投影尺寸：≥80cm×150cm；</w:t>
                  </w:r>
                </w:p>
                <w:p w14:paraId="065604E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4.墙面最大投影尺寸：≥200cm×400cm；</w:t>
                  </w:r>
                </w:p>
                <w:p w14:paraId="4C29FE8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5.具备四角梯形矫正功能；</w:t>
                  </w:r>
                </w:p>
                <w:p w14:paraId="4376283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6.支持双控操作；</w:t>
                  </w:r>
                </w:p>
                <w:p w14:paraId="62BDE68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7.采用侧光设计，不挡手；</w:t>
                  </w:r>
                </w:p>
                <w:p w14:paraId="01D8D6C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8.光源：LED光源，寿命≥20000小时。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33B75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2套</w:t>
                  </w:r>
                </w:p>
              </w:tc>
            </w:tr>
            <w:tr w14:paraId="3BE9B5B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49B31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23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0EC48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手持式三维扫描仪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DFF7F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1. 核心技术规格要求：</w:t>
                  </w:r>
                </w:p>
                <w:p w14:paraId="5248268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精度与分辨率：▲单帧测量精度最高不低于0.08 mm；单帧重复精度最高不低于 0.04 mm；融合点距最高可达 0.05 mm，以确保非遗雕塑与文创模型的细微纹理清晰可见。</w:t>
                  </w:r>
                </w:p>
                <w:p w14:paraId="61EE10E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扫描效率：最高扫描帧率不低于18 fps，支持快速捕捉物体三维数据。</w:t>
                  </w:r>
                </w:p>
                <w:p w14:paraId="1BAC1A7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▲色彩采集：须内置高清RGB 彩色摄像头（不低于100万像素），支持全自动贴图，能够输出具有真实色彩纹理的 3D 模型。</w:t>
                  </w:r>
                </w:p>
                <w:p w14:paraId="0CE8D1E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工作距离与范围：最佳工作距离150~400 mm，单帧扫描范围在最近距离下不小于 60×60 mm，最远距离下不小于 240×180 mm。目标物体尺寸：支持扫描最小体积 20×20×20 mm，最大体积 2×2×2 m 的物体。</w:t>
                  </w:r>
                </w:p>
                <w:p w14:paraId="56E364B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定位与拼接：内置9 轴 IMU 位置传感器，有效防抖；支持特征拼接、标记点拼接及全局标记点拼接模式。</w:t>
                  </w:r>
                </w:p>
                <w:p w14:paraId="093107F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▲数据输出：输出格式须兼容主流3D 建模及切片软件，包括 STL, PLY, OBJ, ASC, 3MF, GLTF, FBX 等。</w:t>
                  </w:r>
                </w:p>
                <w:p w14:paraId="515B6C0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软件与系统：配套专业3D 扫描软件，界面直观易用；兼容 Windows、macOS 及移动端（iOS/Android）系统。</w:t>
                  </w:r>
                </w:p>
                <w:p w14:paraId="2455A7B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2. 商务及服务要求：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提供原厂质保及售后服务承诺函。供应商需提供现场操作培训及基础建模软件对接指导。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A7FB4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1台</w:t>
                  </w:r>
                </w:p>
              </w:tc>
            </w:tr>
            <w:tr w14:paraId="5D9AEC1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vMerge w:val="restart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CA223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24</w:t>
                  </w:r>
                </w:p>
              </w:tc>
              <w:tc>
                <w:tcPr>
                  <w:tcW w:w="297" w:type="dxa"/>
                  <w:vMerge w:val="restart"/>
                  <w:tcBorders>
                    <w:top w:val="nil"/>
                    <w:left w:val="nil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A79C8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打磨器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FE748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1.类型：</w:t>
                  </w: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电动砂光机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；</w:t>
                  </w:r>
                </w:p>
                <w:p w14:paraId="06C49CF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2.额定电压：21V；</w:t>
                  </w:r>
                </w:p>
                <w:p w14:paraId="21D898E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3.磨盘类型：360度有孔；</w:t>
                  </w:r>
                </w:p>
                <w:p w14:paraId="4A492FA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4.具备自吸功能，吸力可调；</w:t>
                  </w:r>
                </w:p>
                <w:p w14:paraId="0588F77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5.电源方式：锂电，含双电池；</w:t>
                  </w:r>
                </w:p>
                <w:p w14:paraId="582F986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6.传动方式：齿轮传动；</w:t>
                  </w:r>
                </w:p>
                <w:p w14:paraId="6F70C19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7.具备手动开关控制。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65369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2台</w:t>
                  </w:r>
                </w:p>
              </w:tc>
            </w:tr>
            <w:tr w14:paraId="6BF165E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 w14:paraId="06930DDA"/>
              </w:tc>
              <w:tc>
                <w:tcPr>
                  <w:tcW w:w="297" w:type="dxa"/>
                  <w:vMerge w:val="continue"/>
                  <w:tcBorders>
                    <w:top w:val="nil"/>
                    <w:left w:val="nil"/>
                    <w:bottom w:val="nil"/>
                    <w:right w:val="single" w:color="000000" w:sz="4" w:space="0"/>
                  </w:tcBorders>
                </w:tcPr>
                <w:p w14:paraId="3153C718"/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806EA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类型：</w:t>
                  </w: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迷你打磨机</w:t>
                  </w:r>
                </w:p>
                <w:p w14:paraId="795AE78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1.额定功率：≥130W；</w:t>
                  </w:r>
                </w:p>
                <w:p w14:paraId="304A90C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2.额定电压：220V；</w:t>
                  </w:r>
                </w:p>
                <w:p w14:paraId="226E8B6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3.夹头规格：0.3~3.5mm；</w:t>
                  </w:r>
                </w:p>
                <w:p w14:paraId="14DE3FC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4.调速：6档调速；</w:t>
                  </w:r>
                </w:p>
                <w:p w14:paraId="2515026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5.电机材质：纯铜电机；</w:t>
                  </w:r>
                </w:p>
                <w:p w14:paraId="54484F1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6.电源方式：充插电两用；</w:t>
                  </w:r>
                </w:p>
                <w:p w14:paraId="448DFDF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7.含大小双电磨主机；</w:t>
                  </w:r>
                </w:p>
                <w:p w14:paraId="76A68C0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8.含配套磨头、砂纸圈、百叶轮、羊毛抛光轮、切割片等套装；</w:t>
                  </w:r>
                </w:p>
                <w:p w14:paraId="573E835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9.含ABS材质工具箱。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BBADD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3套</w:t>
                  </w:r>
                </w:p>
              </w:tc>
            </w:tr>
            <w:tr w14:paraId="76D6FDD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AFA66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25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83A37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彩色激光出图机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C4A15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大型彩色复合机；一级能效；支持有线和无线网络打印；</w:t>
                  </w:r>
                </w:p>
                <w:p w14:paraId="1ED6768B">
                  <w:pPr>
                    <w:pStyle w:val="4"/>
                    <w:numPr>
                      <w:ilvl w:val="0"/>
                      <w:numId w:val="1"/>
                    </w:numPr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介质类型：普通纸再生纸；</w:t>
                  </w:r>
                </w:p>
                <w:p w14:paraId="3CCFBE95">
                  <w:pPr>
                    <w:pStyle w:val="4"/>
                    <w:numPr>
                      <w:ilvl w:val="0"/>
                      <w:numId w:val="1"/>
                    </w:numPr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兼容系统：Windows 10 Windows 11 麒麟系统 Linux 系统；</w:t>
                  </w:r>
                </w:p>
                <w:p w14:paraId="6B370DC1">
                  <w:pPr>
                    <w:pStyle w:val="4"/>
                    <w:numPr>
                      <w:ilvl w:val="0"/>
                      <w:numId w:val="1"/>
                    </w:numPr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基础功能：打印复印扫描；</w:t>
                  </w:r>
                </w:p>
                <w:p w14:paraId="142A0E48">
                  <w:pPr>
                    <w:pStyle w:val="4"/>
                    <w:numPr>
                      <w:ilvl w:val="0"/>
                      <w:numId w:val="1"/>
                    </w:numPr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最大功率1500W；双面打印，自动双面；</w:t>
                  </w:r>
                </w:p>
                <w:p w14:paraId="6B59D5F6">
                  <w:pPr>
                    <w:pStyle w:val="4"/>
                    <w:numPr>
                      <w:ilvl w:val="0"/>
                      <w:numId w:val="1"/>
                    </w:numPr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端口：USB 以太网 WiFi端口；数量：</w:t>
                  </w:r>
                </w:p>
                <w:p w14:paraId="1709DBF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USB接口：≥3个（其中前置≥1个，后置≥2个）；以太网接口：≥1个（千兆）；WiFi端口：支持双频无线局域网。</w:t>
                  </w:r>
                </w:p>
                <w:p w14:paraId="53FE68A4">
                  <w:pPr>
                    <w:pStyle w:val="4"/>
                    <w:numPr>
                      <w:ilvl w:val="0"/>
                      <w:numId w:val="1"/>
                    </w:numPr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单面支持纸张尺寸A3、A4；双面支持纸张尺寸A3；</w:t>
                  </w:r>
                </w:p>
                <w:p w14:paraId="0EF5115A">
                  <w:pPr>
                    <w:pStyle w:val="4"/>
                    <w:numPr>
                      <w:ilvl w:val="0"/>
                      <w:numId w:val="1"/>
                    </w:numPr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黑白随机印量：5001页~10000页；</w:t>
                  </w:r>
                </w:p>
                <w:p w14:paraId="79098E4A">
                  <w:pPr>
                    <w:pStyle w:val="4"/>
                    <w:numPr>
                      <w:ilvl w:val="0"/>
                      <w:numId w:val="1"/>
                    </w:numPr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打印速度：22页/分钟；黑白模式最佳；打印分辨率1200dpi；</w:t>
                  </w:r>
                </w:p>
                <w:p w14:paraId="5523720E">
                  <w:pPr>
                    <w:pStyle w:val="4"/>
                    <w:numPr>
                      <w:ilvl w:val="0"/>
                      <w:numId w:val="1"/>
                    </w:numPr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支持自动双面复印；支持输稿器；最大支持幅面A3；</w:t>
                  </w:r>
                </w:p>
                <w:p w14:paraId="04E5A38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10.类型：彩色；连接方式：USB WIFI 有线 局域网；</w:t>
                  </w:r>
                </w:p>
                <w:p w14:paraId="2516A7E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11.扫描功能：平板式扫描；</w:t>
                  </w:r>
                </w:p>
                <w:p w14:paraId="6BFC6B2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12.双面输稿器+双纸盒+原装工作台。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24DA4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1台</w:t>
                  </w:r>
                </w:p>
              </w:tc>
            </w:tr>
            <w:tr w14:paraId="6676D44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D234A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26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B1711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桌面画箱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1BD8B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1.材质：实木（榉木或同等材质）；</w:t>
                  </w:r>
                </w:p>
                <w:p w14:paraId="7B7464B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2.类型：手提式画箱；</w:t>
                  </w:r>
                </w:p>
                <w:p w14:paraId="2D02D25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3.尺寸：大号，最高可放画面高度700mm左右；</w:t>
                  </w:r>
                </w:p>
                <w:p w14:paraId="14F29D7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4.含4K木画板；</w:t>
                  </w:r>
                </w:p>
                <w:p w14:paraId="01CD39D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5.箱内多段设计，分类储物；</w:t>
                  </w:r>
                </w:p>
                <w:p w14:paraId="6093939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6.底部防滑橡胶脚垫；</w:t>
                  </w:r>
                </w:p>
                <w:p w14:paraId="4A4EFEB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7.特点：轻便易携带。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E463B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20个</w:t>
                  </w:r>
                </w:p>
              </w:tc>
            </w:tr>
            <w:tr w14:paraId="33A352E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C8490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27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D5A305">
                  <w:pPr>
                    <w:pStyle w:val="4"/>
                    <w:spacing w:before="105" w:after="10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场地水电改造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51BB0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1.施工内容：4个工坊和3个操作间的水电线路改造；</w:t>
                  </w:r>
                </w:p>
                <w:p w14:paraId="302D59D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2.电线：采用国标铜芯线，照明线路≥2.5mm²，动力线路≥4mm²；</w:t>
                  </w:r>
                </w:p>
                <w:p w14:paraId="22AEFE9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3.水管：PPR管材，冷热水管分开；</w:t>
                  </w:r>
                </w:p>
                <w:p w14:paraId="079705E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4.开关插座：国标品牌，每个工坊不少于10个插座、5个照明开关；</w:t>
                  </w:r>
                </w:p>
                <w:p w14:paraId="65A0F25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5.配电箱：每个工坊独立配电箱，含漏电保护器；</w:t>
                  </w:r>
                </w:p>
                <w:p w14:paraId="787B875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6.施工要求：暗装或明装线槽、管道，需整齐美观；</w:t>
                  </w:r>
                </w:p>
                <w:p w14:paraId="20E142D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7.须提供施工逻辑及设计图，经甲方项目组审核后方可实施；</w:t>
                  </w:r>
                </w:p>
                <w:p w14:paraId="7762EC6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8.施工完成后须通过安全检测验收。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1B78D9">
                  <w:pPr>
                    <w:pStyle w:val="4"/>
                    <w:spacing w:before="105" w:after="105"/>
                    <w:ind w:firstLine="240"/>
                    <w:jc w:val="left"/>
                  </w:pPr>
                </w:p>
              </w:tc>
            </w:tr>
            <w:tr w14:paraId="6D88747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17A7F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28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845ED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防盗门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EB661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1.材质：钢质或钢木复合，门框钢板厚度≥1.5mm，门扇钢板厚度≥0.8mm；</w:t>
                  </w:r>
                </w:p>
                <w:p w14:paraId="53988DC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2.开锁方式：指纹识别、人脸识别、密码、机械钥匙等多种方式；</w:t>
                  </w:r>
                </w:p>
                <w:p w14:paraId="771A4E0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3.锁具：智能电子锁，具备远程设置功能；</w:t>
                  </w:r>
                </w:p>
                <w:p w14:paraId="7A69FEA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4.门扇厚度：≥90mm；</w:t>
                  </w:r>
                </w:p>
                <w:p w14:paraId="41EA746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5.填充物：防火隔热材料；</w:t>
                  </w:r>
                </w:p>
                <w:p w14:paraId="37FBA2F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6.防火等级：≥乙级（GB 12955）；</w:t>
                  </w:r>
                </w:p>
                <w:p w14:paraId="0B0AD4D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7.设计：无门槛设计，通风窗可选；</w:t>
                  </w:r>
                </w:p>
                <w:p w14:paraId="55D3258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8.具备国家安全认证（GA/T 73-2015）；</w:t>
                  </w:r>
                </w:p>
                <w:p w14:paraId="318BF4E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9.颜色：根据甲方要求定制。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开门朝向：便捷、美观、符合实际和人体工学。</w:t>
                  </w:r>
                </w:p>
                <w:p w14:paraId="3ACCFBC1">
                  <w:pPr>
                    <w:pStyle w:val="4"/>
                    <w:jc w:val="center"/>
                  </w:pP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6EBC7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3套</w:t>
                  </w:r>
                </w:p>
              </w:tc>
            </w:tr>
            <w:tr w14:paraId="5011869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63FDB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29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DB8C2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门套及窗套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870D2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施工内容：4个工坊及操作间的门窗套</w:t>
                  </w:r>
                </w:p>
                <w:p w14:paraId="67F9429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1.材质：实木或同等防腐耐晒防水阻燃材质（如采用替代材质须提供相关检测报告）；</w:t>
                  </w:r>
                </w:p>
                <w:p w14:paraId="43D144F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2.门套厚度：≥15mm；</w:t>
                  </w:r>
                </w:p>
                <w:p w14:paraId="47E501F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3.窗套厚度：≥15mm；</w:t>
                  </w:r>
                </w:p>
                <w:p w14:paraId="26830D3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4.表面处理：环保水性漆，无刺激性气味；</w:t>
                  </w:r>
                </w:p>
                <w:p w14:paraId="7C96AD2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5.颜色：以深灰等深颜色为主，同时须与室内整体风格协调；</w:t>
                  </w:r>
                </w:p>
                <w:p w14:paraId="7D7D140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6.安装：含发泡胶、密封胶等辅料；</w:t>
                  </w:r>
                </w:p>
                <w:p w14:paraId="747A533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7.施工质量：符合高品质审美要求，接缝严密，表面平整。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2271FD">
                  <w:pPr>
                    <w:pStyle w:val="4"/>
                    <w:jc w:val="center"/>
                  </w:pPr>
                </w:p>
              </w:tc>
            </w:tr>
            <w:tr w14:paraId="50D7493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D1923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30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B5028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吊顶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8229C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施工内容：4个工坊</w:t>
                  </w:r>
                </w:p>
                <w:p w14:paraId="7C69D6D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1.施工内容：工坊吊顶统一规划，含灯具布控；</w:t>
                  </w:r>
                </w:p>
                <w:p w14:paraId="31D614C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2.吊顶材质：轻钢龙骨+矿棉板/铝扣板/铝方通/石膏板，或（根据实际场地选择）；</w:t>
                  </w:r>
                </w:p>
                <w:p w14:paraId="7DEBA1E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3.龙骨：轻钢龙骨，主龙骨厚度≥0.8mm，副龙骨厚度≥0.5mm；</w:t>
                  </w:r>
                </w:p>
                <w:p w14:paraId="478E5BE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4.灯具：LED平板灯或筒灯，色温4000K~5000K，照度≥300lx；</w:t>
                  </w:r>
                </w:p>
                <w:p w14:paraId="2C35ED2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5.吊顶高度：根据实际场地确定，净高≥2.6m；</w:t>
                  </w:r>
                </w:p>
                <w:p w14:paraId="40F3CFE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6.须体现审美及安全属性；</w:t>
                  </w:r>
                </w:p>
                <w:p w14:paraId="212D090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7.效果图须根据场地实际情况设计，提前提交甲方项目组审阅，通过后方可实施；</w:t>
                  </w:r>
                </w:p>
                <w:p w14:paraId="7074C6A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8.含灯具及布线。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10825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</w:t>
                  </w:r>
                </w:p>
              </w:tc>
            </w:tr>
            <w:tr w14:paraId="68181BA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0E91B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31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CF633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墙面处理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166C0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4个工坊离地0.9-1.2米的护墙板，0.9-1.2米以上为环保乳胶漆。（1个工坊不要护墙板）</w:t>
                  </w:r>
                </w:p>
                <w:p w14:paraId="5842FBD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1.护墙板：3间工坊离地0.9~1.2m高度安装护墙板（1间工坊不安装护墙板）带踢脚线；</w:t>
                  </w:r>
                </w:p>
                <w:p w14:paraId="5E44300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2.护墙板材质：竹木纤维集成墙板或实木护墙板，厚度≥8mm；</w:t>
                  </w:r>
                </w:p>
                <w:p w14:paraId="14A468A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3.护墙板颜色：根据整体设计确定；</w:t>
                  </w:r>
                </w:p>
                <w:p w14:paraId="45BF173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4.护墙板以上墙面：环保乳胶漆，涂刷≥2遍；</w:t>
                  </w:r>
                </w:p>
                <w:p w14:paraId="7A60EC3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5.乳胶漆：符合国家环保标准（GB 18582），VOC含量≤50g/L；</w:t>
                  </w:r>
                </w:p>
                <w:p w14:paraId="5261221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6.基层处理：腻子找平，打磨平整；</w:t>
                  </w:r>
                </w:p>
                <w:p w14:paraId="26AFC78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7.施工质量：表面平整，无流坠、起泡、裂纹。工坊内整体施工要达到完整，呈现一体化的整体效果。</w:t>
                  </w:r>
                </w:p>
                <w:p w14:paraId="122AD11B">
                  <w:pPr>
                    <w:pStyle w:val="4"/>
                    <w:jc w:val="center"/>
                  </w:pP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9DCB4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</w:t>
                  </w:r>
                </w:p>
              </w:tc>
            </w:tr>
            <w:tr w14:paraId="325FF03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5772E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32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16CAE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地面处理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A85C6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4个工坊和1个操作间的地面处理：</w:t>
                  </w:r>
                </w:p>
                <w:p w14:paraId="5E824B3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1.材料：SPC石塑锁扣地板或同等复合高分子材料地板；</w:t>
                  </w:r>
                </w:p>
                <w:p w14:paraId="538D37C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2.总厚度：≥5.0mm；</w:t>
                  </w:r>
                </w:p>
                <w:p w14:paraId="0D97295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3.耐磨层厚度：≥0.5mm；</w:t>
                  </w:r>
                </w:p>
                <w:p w14:paraId="31402E4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4.防火等级：B1级（GB 8624）；</w:t>
                  </w:r>
                </w:p>
                <w:p w14:paraId="3DFA406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5.基材密度：≥2000kg/m³；</w:t>
                  </w:r>
                </w:p>
                <w:p w14:paraId="235FC58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6.背面：预贴1mm IXPE静音垫；</w:t>
                  </w:r>
                </w:p>
                <w:p w14:paraId="7C4EFBC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7.颜色：浅灰色系/微水泥/细石纹；</w:t>
                  </w:r>
                </w:p>
                <w:p w14:paraId="0FD2B41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8.单片尺寸：≥150mm×900mm；</w:t>
                  </w:r>
                </w:p>
                <w:p w14:paraId="20198E1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9.支持单片更换；</w:t>
                  </w:r>
                </w:p>
                <w:p w14:paraId="67BE1C0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10.性能：耐磨、阻燃、耐腐蚀、防水；</w:t>
                  </w:r>
                </w:p>
                <w:p w14:paraId="7B425D2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11.含安装施工。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5BCD07">
                  <w:pPr>
                    <w:pStyle w:val="4"/>
                    <w:jc w:val="center"/>
                  </w:pPr>
                </w:p>
              </w:tc>
            </w:tr>
            <w:tr w14:paraId="6BCC5A9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40" w:type="dxa"/>
                  <w:gridSpan w:val="4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A2F82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2"/>
                    </w:rPr>
                    <w:t>注：工坊的装修及水电改造部分，乙方须提供整体的施工逻辑及规划、设计图，通过甲方项目组审核后方可实施。</w:t>
                  </w:r>
                </w:p>
              </w:tc>
            </w:tr>
          </w:tbl>
          <w:p w14:paraId="757F63E0"/>
        </w:tc>
      </w:tr>
      <w:tr w14:paraId="08C8C6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364AD84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769" w:type="dxa"/>
          </w:tcPr>
          <w:p w14:paraId="593A9C08"/>
        </w:tc>
        <w:tc>
          <w:tcPr>
            <w:tcW w:w="2769" w:type="dxa"/>
          </w:tcPr>
          <w:p w14:paraId="4AE84964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核心产品：文创设计演示及教学一体机</w:t>
            </w:r>
          </w:p>
        </w:tc>
      </w:tr>
    </w:tbl>
    <w:p w14:paraId="38DDFCF2">
      <w:pPr>
        <w:pStyle w:val="4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singleLevel"/>
    <w:tmpl w:val="0053208E"/>
    <w:lvl w:ilvl="0" w:tentative="0">
      <w:start w:val="1"/>
      <w:numFmt w:val="decimal"/>
      <w:lvlText w:val="%1."/>
      <w:lvlJc w:val="left"/>
      <w:pPr>
        <w:ind w:left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62A57844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29</Pages>
  <Words>3587</Words>
  <Characters>3866</Characters>
  <Lines>0</Lines>
  <Paragraphs>0</Paragraphs>
  <TotalTime>0</TotalTime>
  <ScaleCrop>false</ScaleCrop>
  <LinksUpToDate>false</LinksUpToDate>
  <CharactersWithSpaces>3907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国创招标</cp:lastModifiedBy>
  <dcterms:modified xsi:type="dcterms:W3CDTF">2026-07-16T09:42:39Z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eyJoZGlkIjoiY2JiM2Q2YTNkZTc1Mjk4ODRhOWVjZTc0YTFmYTE5NzciLCJ1c2VySWQiOiIxMTQ2NDU0OTA0In0=</vt:lpwstr>
  </property>
  <property fmtid="{D5CDD505-2E9C-101B-9397-08002B2CF9AE}" pid="4" name="ICV">
    <vt:lpwstr>B34BCAD79DC8410880F29A5115D33CEC_12</vt:lpwstr>
  </property>
</Properties>
</file>