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供应商须具备建设行政主管部门颁发的公路工程施工总承包三级及以上资质或市政公用工程施工总承包三级及以上资质，并具有有效的安全生产许可证。</w:t>
      </w: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拟委派项目负责人须具有公路工程专业贰级（含）及以上或市政公用工程专业贰级（含）及以上注册建造师资质，近六个月任意一月社保缴纳证明，并具有有效的安全生产考核合格证（交安B证或建安B证），在本单位注册且无在建工程</w:t>
      </w:r>
      <w:r>
        <w:rPr>
          <w:rFonts w:hint="eastAsia" w:ascii="宋体" w:hAnsi="宋体" w:cs="宋体"/>
          <w:b/>
          <w:bCs/>
          <w:sz w:val="28"/>
          <w:szCs w:val="28"/>
          <w:u w:val="none"/>
          <w:lang w:val="en-US" w:eastAsia="zh-CN"/>
        </w:rPr>
        <w:t>（出具无在建工程承诺书）</w:t>
      </w:r>
      <w:r>
        <w:rPr>
          <w:rFonts w:hint="eastAsia" w:ascii="宋体" w:hAnsi="宋体" w:eastAsia="宋体" w:cs="宋体"/>
          <w:b/>
          <w:bCs/>
          <w:sz w:val="28"/>
          <w:szCs w:val="28"/>
          <w:u w:val="none"/>
          <w:lang w:val="en-US" w:eastAsia="zh-CN"/>
        </w:rPr>
        <w:t xml:space="preserve"> </w:t>
      </w:r>
      <w:bookmarkStart w:id="7" w:name="_GoBack"/>
      <w:bookmarkEnd w:id="7"/>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F610ED9"/>
    <w:rsid w:val="13B660AC"/>
    <w:rsid w:val="17914969"/>
    <w:rsid w:val="247742A8"/>
    <w:rsid w:val="24F22093"/>
    <w:rsid w:val="32A95258"/>
    <w:rsid w:val="34B26662"/>
    <w:rsid w:val="363B44C3"/>
    <w:rsid w:val="38E63892"/>
    <w:rsid w:val="46B129D5"/>
    <w:rsid w:val="55A97243"/>
    <w:rsid w:val="57427508"/>
    <w:rsid w:val="67F15998"/>
    <w:rsid w:val="78A434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2800</Words>
  <Characters>2966</Characters>
  <Lines>0</Lines>
  <Paragraphs>0</Paragraphs>
  <TotalTime>0</TotalTime>
  <ScaleCrop>false</ScaleCrop>
  <LinksUpToDate>false</LinksUpToDate>
  <CharactersWithSpaces>3811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2026-05-20T12:29:54Z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eyJoZGlkIjoiNWUwZWUxMDViYzZmNmU5NWU2ZDAxMmY3YTYxMzJhZjkiLCJ1c2VySWQiOiI0MDI0NzI1NzMifQ==</vt:lpwstr>
  </property>
  <property fmtid="{D5CDD505-2E9C-101B-9397-08002B2CF9AE}" pid="4" name="ICV">
    <vt:lpwstr>AA4B6DE3F0AB45B4AF80A18AFADDE61C_12</vt:lpwstr>
  </property>
</Properties>
</file>