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ZZB2026-CSZB022</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铁佛寺镇双喜村东沟五组道路修复项目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汉阴县铁佛寺镇人民政府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0AE7515">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第一章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第二章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第三章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第四章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第五章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r>
        <w:rPr>
          <w:rFonts w:hint="eastAsia" w:ascii="方正仿宋_GB2312" w:hAnsi="方正仿宋_GB2312" w:eastAsia="方正仿宋_GB2312" w:cs="方正仿宋_GB2312"/>
          <w:sz w:val="36"/>
          <w:szCs w:val="36"/>
        </w:rPr>
        <w:t>第六章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磋商响应文件</w:t>
      </w:r>
      <w:r>
        <w:rPr>
          <w:rFonts w:hint="eastAsia" w:ascii="方正仿宋_GB2312" w:hAnsi="方正仿宋_GB2312" w:eastAsia="方正仿宋_GB2312" w:cs="方正仿宋_GB2312"/>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0FE615E9">
      <w:pPr>
        <w:jc w:val="center"/>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第一章 磋商公告</w:t>
      </w:r>
    </w:p>
    <w:p w14:paraId="5086CE8A">
      <w:pPr>
        <w:pStyle w:val="10"/>
        <w:numPr>
          <w:ilvl w:val="0"/>
          <w:numId w:val="0"/>
        </w:numPr>
        <w:spacing w:line="240" w:lineRule="auto"/>
        <w:ind w:left="3794" w:leftChars="0"/>
        <w:jc w:val="both"/>
        <w:rPr>
          <w:rFonts w:hint="default" w:ascii="仿宋_GB2312" w:hAnsi="仿宋_GB2312" w:eastAsia="仿宋_GB2312" w:cs="仿宋_GB2312"/>
          <w:b/>
          <w:sz w:val="36"/>
          <w:lang w:val="en-US" w:eastAsia="zh-CN"/>
        </w:rPr>
      </w:pPr>
    </w:p>
    <w:p w14:paraId="6841C8E4">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汉阴县铁佛寺镇双喜村东沟五组道路修复项目竞争性磋商公告</w:t>
      </w:r>
    </w:p>
    <w:p w14:paraId="178CA573">
      <w:pPr>
        <w:jc w:val="center"/>
        <w:rPr>
          <w:rFonts w:hint="eastAsia" w:ascii="方正仿宋_GB2312" w:hAnsi="方正仿宋_GB2312" w:eastAsia="方正仿宋_GB2312" w:cs="方正仿宋_GB2312"/>
          <w:b/>
          <w:bCs/>
          <w:sz w:val="32"/>
          <w:szCs w:val="32"/>
        </w:rPr>
      </w:pPr>
    </w:p>
    <w:p w14:paraId="2EEC70D8">
      <w:pPr>
        <w:pStyle w:val="10"/>
        <w:outlineLvl w:val="5"/>
        <w:rPr>
          <w:rFonts w:hint="eastAsia" w:ascii="方正仿宋_GB2312" w:hAnsi="方正仿宋_GB2312" w:eastAsia="方正仿宋_GB2312" w:cs="方正仿宋_GB2312"/>
          <w:b/>
          <w:bCs/>
          <w:snapToGrid w:val="0"/>
          <w:color w:val="000000"/>
          <w:kern w:val="0"/>
          <w:sz w:val="24"/>
          <w:szCs w:val="24"/>
          <w:lang w:val="en-US" w:eastAsia="en-US" w:bidi="ar-SA"/>
        </w:rPr>
      </w:pPr>
      <w:r>
        <w:rPr>
          <w:rFonts w:ascii="仿宋_GB2312" w:hAnsi="仿宋_GB2312" w:eastAsia="仿宋_GB2312" w:cs="仿宋_GB2312"/>
          <w:b/>
          <w:sz w:val="15"/>
        </w:rPr>
        <w:t xml:space="preserve"> </w:t>
      </w:r>
      <w:r>
        <w:rPr>
          <w:rFonts w:hint="eastAsia" w:ascii="方正仿宋_GB2312" w:hAnsi="方正仿宋_GB2312" w:eastAsia="方正仿宋_GB2312" w:cs="方正仿宋_GB2312"/>
          <w:b/>
          <w:bCs/>
          <w:snapToGrid w:val="0"/>
          <w:color w:val="000000"/>
          <w:kern w:val="0"/>
          <w:sz w:val="24"/>
          <w:szCs w:val="24"/>
          <w:lang w:val="en-US" w:eastAsia="en-US" w:bidi="ar-SA"/>
        </w:rPr>
        <w:t>项目概况</w:t>
      </w:r>
    </w:p>
    <w:p w14:paraId="67ED278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铁佛寺镇双喜村东沟五组道路修复项目采购项目的潜在供应商应在陕西省安康市汉阴县城关镇城南富康北苑4号楼15号一层获取采购文件，并于 2026年07月10日 10时00分 （北京时间）前提交响应文件。</w:t>
      </w:r>
    </w:p>
    <w:p w14:paraId="605C9135">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一、项目基本情况</w:t>
      </w:r>
    </w:p>
    <w:p w14:paraId="69D73E97">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项目编号：ZZB2026-CSZB022</w:t>
      </w:r>
    </w:p>
    <w:p w14:paraId="413BD1A5">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项目名称：铁佛寺镇双喜村东沟五组道路修复项目</w:t>
      </w:r>
    </w:p>
    <w:p w14:paraId="7B3857C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采购方式：竞争性磋商</w:t>
      </w:r>
    </w:p>
    <w:p w14:paraId="3207AE42">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预算金额：298,202.11元</w:t>
      </w:r>
    </w:p>
    <w:p w14:paraId="6F381172">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采购需求：</w:t>
      </w:r>
    </w:p>
    <w:p w14:paraId="29EF692A">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合同包1(铁佛寺镇双喜村东沟五组道路修复项目):</w:t>
      </w:r>
    </w:p>
    <w:p w14:paraId="356037F9">
      <w:pPr>
        <w:pStyle w:val="10"/>
        <w:ind w:firstLine="63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合同包预算金额：298,202.11元</w:t>
      </w:r>
    </w:p>
    <w:p w14:paraId="6BDBCA2F">
      <w:pPr>
        <w:pStyle w:val="10"/>
        <w:ind w:firstLine="63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合同包最高限价：298,202.11元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21AEC0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4126EDE">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品目号</w:t>
            </w:r>
          </w:p>
        </w:tc>
        <w:tc>
          <w:tcPr>
            <w:tcW w:w="1384" w:type="dxa"/>
          </w:tcPr>
          <w:p w14:paraId="1BB20CEE">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品目名称</w:t>
            </w:r>
          </w:p>
        </w:tc>
        <w:tc>
          <w:tcPr>
            <w:tcW w:w="1384" w:type="dxa"/>
          </w:tcPr>
          <w:p w14:paraId="5C58DE62">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采购标的</w:t>
            </w:r>
          </w:p>
        </w:tc>
        <w:tc>
          <w:tcPr>
            <w:tcW w:w="1384" w:type="dxa"/>
          </w:tcPr>
          <w:p w14:paraId="2A151607">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数量（单位）</w:t>
            </w:r>
          </w:p>
        </w:tc>
        <w:tc>
          <w:tcPr>
            <w:tcW w:w="1384" w:type="dxa"/>
          </w:tcPr>
          <w:p w14:paraId="0AECCF9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技术规格、参数及要求</w:t>
            </w:r>
          </w:p>
        </w:tc>
        <w:tc>
          <w:tcPr>
            <w:tcW w:w="1384" w:type="dxa"/>
          </w:tcPr>
          <w:p w14:paraId="08C826C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品目预算(元)</w:t>
            </w:r>
          </w:p>
        </w:tc>
      </w:tr>
      <w:tr w14:paraId="590958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72A9835">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1-1</w:t>
            </w:r>
          </w:p>
        </w:tc>
        <w:tc>
          <w:tcPr>
            <w:tcW w:w="1384" w:type="dxa"/>
          </w:tcPr>
          <w:p w14:paraId="66860D56">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其他建筑工程</w:t>
            </w:r>
          </w:p>
        </w:tc>
        <w:tc>
          <w:tcPr>
            <w:tcW w:w="1384" w:type="dxa"/>
          </w:tcPr>
          <w:p w14:paraId="0642A29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铁佛寺镇双喜村东沟五组道路修复项目</w:t>
            </w:r>
          </w:p>
        </w:tc>
        <w:tc>
          <w:tcPr>
            <w:tcW w:w="1384" w:type="dxa"/>
          </w:tcPr>
          <w:p w14:paraId="1545ABC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1(项)</w:t>
            </w:r>
          </w:p>
        </w:tc>
        <w:tc>
          <w:tcPr>
            <w:tcW w:w="1384" w:type="dxa"/>
          </w:tcPr>
          <w:p w14:paraId="7574827B">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详见采购文件</w:t>
            </w:r>
          </w:p>
        </w:tc>
        <w:tc>
          <w:tcPr>
            <w:tcW w:w="1384" w:type="dxa"/>
          </w:tcPr>
          <w:p w14:paraId="2D64DFD0">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298,202.11</w:t>
            </w:r>
          </w:p>
        </w:tc>
      </w:tr>
    </w:tbl>
    <w:p w14:paraId="71F3E90C">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本合同包不接受联合体投标</w:t>
      </w:r>
    </w:p>
    <w:p w14:paraId="658306E5">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合同履行期限：自合同签订之日起60天</w:t>
      </w:r>
    </w:p>
    <w:p w14:paraId="1949AAA2">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二、申请人的资格要求：</w:t>
      </w:r>
    </w:p>
    <w:p w14:paraId="0670732A">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1.满足《中华人民共和国政府采购法》第二十二条规定;</w:t>
      </w:r>
    </w:p>
    <w:p w14:paraId="3C54C1F6">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2.落实政府采购政策需满足的资格要求：</w:t>
      </w:r>
    </w:p>
    <w:p w14:paraId="2BE73328">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合同包1(铁佛寺镇双喜村东沟五组道路修复项目)落实政府采购政策需满足的资格要求如下:</w:t>
      </w:r>
    </w:p>
    <w:p w14:paraId="533D6D02">
      <w:pPr>
        <w:pStyle w:val="10"/>
        <w:ind w:left="48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（1）《政府采购促进中小企业发展管理办法》（财库〔2020〕46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（2）《财政部司法部关于政府采购支持监狱企业发展有关问题的通知》（财库〔2014〕68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（3）《国务院办公厅关于建立政府强制采购节能产品制度的通知》（国办发〔2007〕51号）；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（4）《关于印发节能产品政府采购品目清单的通知》（财库〔2019〕19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（5）《关于印发环境标志产品政府采购品目清单的通知》（财库〔2019〕18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（6）《三部门联合发布关于促进残疾人就业政府采购政策的通知》（财库〔2017〕141号）；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（7）《财政部发展改革委生态环境部市场监管总局关于调整优化节能产品、环境标志产品政府采购执行机制的通知》（财库〔2019〕9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（8）陕西省财政厅关于印发《陕西省中小企业政府采购信用融资办法》（陕财办采〔2018〕 23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（9）《关于进一步加大政府支持中小企业力度的通知》（财库〔2022〕 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（10）《关于运用政府采购政策支持乡村产业振兴的通知》（财库〔2021〕 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（11）其他需要落实的政府采购政策；</w:t>
      </w:r>
    </w:p>
    <w:p w14:paraId="701F2293">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3.本项目的特定资格要求：</w:t>
      </w:r>
    </w:p>
    <w:p w14:paraId="1C02C26A">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合同包1(铁佛寺镇双喜村东沟五组道路修复项目)特定资格要求如下:</w:t>
      </w:r>
    </w:p>
    <w:p w14:paraId="4B714C15">
      <w:pPr>
        <w:pStyle w:val="10"/>
        <w:ind w:left="48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（9）项目负责人须具备市政公用工程或公路工程专业二级（含二级）及以上注册建造师资质、注册证、有效的安全生产考核合格证书且应提供项目经理无在建工程承诺书；</w:t>
      </w:r>
    </w:p>
    <w:p w14:paraId="783965D5">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三、获取采购文件</w:t>
      </w:r>
    </w:p>
    <w:p w14:paraId="42E1809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时间： 2026年06月30日 至 2026年07月06日 ，每天上午 08:00:00 至 12:00:00 ，下午 14:00:00 至 18:00:00 （北京时间）</w:t>
      </w:r>
    </w:p>
    <w:p w14:paraId="53F35EF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途径：陕西省安康市汉阴县城关镇城南富康北苑4号楼15号一层</w:t>
      </w:r>
    </w:p>
    <w:p w14:paraId="2C22741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方式：现场获取</w:t>
      </w:r>
    </w:p>
    <w:p w14:paraId="22BD6085">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售价： 0元</w:t>
      </w:r>
    </w:p>
    <w:p w14:paraId="38724434">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四、响应文件提交</w:t>
      </w:r>
    </w:p>
    <w:p w14:paraId="4023D98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截止时间： 2026年07月10日 10时00分00秒 （北京时间）</w:t>
      </w:r>
    </w:p>
    <w:p w14:paraId="5CDED29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地点：陕西省安康市汉阴县城关镇城南富康北苑4号楼15号一层</w:t>
      </w:r>
    </w:p>
    <w:p w14:paraId="0B2ED29A">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五、开启</w:t>
      </w:r>
    </w:p>
    <w:p w14:paraId="6F01F16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时间： 2026年07月10日 10时00分00秒 （北京时间）</w:t>
      </w:r>
    </w:p>
    <w:p w14:paraId="28B27EE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地点：陕西省安康市汉阴县城关镇城南富康北苑4号楼15号一层</w:t>
      </w:r>
    </w:p>
    <w:p w14:paraId="0623639E">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六、公告期限</w:t>
      </w:r>
    </w:p>
    <w:p w14:paraId="553DD0E4">
      <w:pPr>
        <w:pStyle w:val="1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自本公告发布之日起3个工作日。</w:t>
      </w:r>
    </w:p>
    <w:p w14:paraId="01AD1825">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七、其他补充事宜</w:t>
      </w:r>
    </w:p>
    <w:p w14:paraId="250FEAF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41097591">
      <w:pPr>
        <w:pStyle w:val="10"/>
        <w:outlineLvl w:val="3"/>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八、对本次招标提出询问，请按以下方式联系。</w:t>
      </w:r>
    </w:p>
    <w:p w14:paraId="2D9BC79C">
      <w:pPr>
        <w:pStyle w:val="10"/>
        <w:keepNext w:val="0"/>
        <w:keepLines w:val="0"/>
        <w:pageBreakBefore w:val="0"/>
        <w:widowControl/>
        <w:kinsoku/>
        <w:wordWrap/>
        <w:overflowPunct/>
        <w:topLinePunct w:val="0"/>
        <w:autoSpaceDE/>
        <w:autoSpaceDN/>
        <w:bidi w:val="0"/>
        <w:adjustRightInd/>
        <w:snapToGrid/>
        <w:ind w:firstLine="480" w:firstLineChars="200"/>
        <w:textAlignment w:val="auto"/>
        <w:outlineLvl w:val="5"/>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1.采购人信息</w:t>
      </w:r>
    </w:p>
    <w:p w14:paraId="1A6BEBD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名称：汉阴县铁佛寺镇人民政府</w:t>
      </w:r>
    </w:p>
    <w:p w14:paraId="3E8BD0D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地址：铁佛寺镇四合村七组</w:t>
      </w:r>
    </w:p>
    <w:p w14:paraId="129EE83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联系方式：5490218</w:t>
      </w:r>
    </w:p>
    <w:p w14:paraId="34E1127D">
      <w:pPr>
        <w:pStyle w:val="10"/>
        <w:keepNext w:val="0"/>
        <w:keepLines w:val="0"/>
        <w:pageBreakBefore w:val="0"/>
        <w:widowControl/>
        <w:kinsoku/>
        <w:wordWrap/>
        <w:overflowPunct/>
        <w:topLinePunct w:val="0"/>
        <w:autoSpaceDE/>
        <w:autoSpaceDN/>
        <w:bidi w:val="0"/>
        <w:adjustRightInd/>
        <w:snapToGrid/>
        <w:ind w:firstLine="480" w:firstLineChars="200"/>
        <w:textAlignment w:val="auto"/>
        <w:outlineLvl w:val="5"/>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2.采购代理机构信息</w:t>
      </w:r>
    </w:p>
    <w:p w14:paraId="7420DB0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名称：中志标建设项目管理咨询有限公司</w:t>
      </w:r>
    </w:p>
    <w:p w14:paraId="3BF11E7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地址：陕西省西安市雁塔区科技西路绿地鸿海大厦A座11806室</w:t>
      </w:r>
    </w:p>
    <w:p w14:paraId="0D6E588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联系方式：13909158832</w:t>
      </w:r>
    </w:p>
    <w:p w14:paraId="7ED11987">
      <w:pPr>
        <w:pStyle w:val="10"/>
        <w:keepNext w:val="0"/>
        <w:keepLines w:val="0"/>
        <w:pageBreakBefore w:val="0"/>
        <w:widowControl/>
        <w:kinsoku/>
        <w:wordWrap/>
        <w:overflowPunct/>
        <w:topLinePunct w:val="0"/>
        <w:autoSpaceDE/>
        <w:autoSpaceDN/>
        <w:bidi w:val="0"/>
        <w:adjustRightInd/>
        <w:snapToGrid/>
        <w:ind w:firstLine="480" w:firstLineChars="200"/>
        <w:textAlignment w:val="auto"/>
        <w:outlineLvl w:val="5"/>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3.项目联系方式</w:t>
      </w:r>
    </w:p>
    <w:p w14:paraId="4330B00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项目联系人：钟女士</w:t>
      </w:r>
    </w:p>
    <w:p w14:paraId="09AC71F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电话：13909158832</w:t>
      </w:r>
    </w:p>
    <w:p w14:paraId="446BD6EB">
      <w:pPr>
        <w:pStyle w:val="10"/>
        <w:jc w:val="right"/>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中志标建设项目管理咨询有限公司</w:t>
      </w:r>
    </w:p>
    <w:p w14:paraId="4EFD7C1D">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right"/>
        <w:textAlignment w:val="baseline"/>
        <w:rPr>
          <w:rFonts w:hint="eastAsia" w:asciiTheme="minorEastAsia" w:hAnsiTheme="minorEastAsia" w:eastAsiaTheme="minorEastAsia" w:cstheme="minorEastAsia"/>
          <w:sz w:val="24"/>
          <w:szCs w:val="24"/>
          <w:lang w:eastAsia="zh-CN"/>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2026年06月29日</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sz w:val="24"/>
          <w:szCs w:val="24"/>
        </w:rPr>
        <w:br w:type="textWrapping"/>
      </w: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1440" w:right="1080" w:bottom="1440" w:left="1080"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第二章磋商须知</w:t>
      </w:r>
    </w:p>
    <w:p w14:paraId="5485C13E">
      <w:pPr>
        <w:jc w:val="center"/>
        <w:rPr>
          <w:rFonts w:hint="eastAsia" w:ascii="方正仿宋_GB2312" w:hAnsi="方正仿宋_GB2312" w:eastAsia="方正仿宋_GB2312" w:cs="方正仿宋_GB2312"/>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1.1采购人：汉阴县</w:t>
      </w:r>
      <w:r>
        <w:rPr>
          <w:rFonts w:hint="eastAsia" w:ascii="方正仿宋_GB2312" w:hAnsi="方正仿宋_GB2312" w:eastAsia="方正仿宋_GB2312" w:cs="方正仿宋_GB2312"/>
          <w:b w:val="0"/>
          <w:bCs w:val="0"/>
          <w:sz w:val="24"/>
          <w:szCs w:val="24"/>
          <w:lang w:eastAsia="zh-CN"/>
        </w:rPr>
        <w:t>铁佛寺</w:t>
      </w:r>
      <w:r>
        <w:rPr>
          <w:rFonts w:hint="eastAsia" w:ascii="方正仿宋_GB2312" w:hAnsi="方正仿宋_GB2312" w:eastAsia="方正仿宋_GB2312" w:cs="方正仿宋_GB2312"/>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2.1.2资质要求</w:t>
      </w:r>
    </w:p>
    <w:p w14:paraId="1E351D3A">
      <w:pPr>
        <w:pStyle w:val="10"/>
        <w:ind w:left="48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（9）项目负责人须具备市政公用工程或公路工程专业二级（含二级）及以上注册建造师资质、注册证、有效的安全生产考核合格证书且应提供项目经理无在建工程承诺书；</w:t>
      </w:r>
    </w:p>
    <w:p w14:paraId="185AE3E3">
      <w:pPr>
        <w:pStyle w:val="10"/>
        <w:keepNext w:val="0"/>
        <w:keepLines w:val="0"/>
        <w:pageBreakBefore w:val="0"/>
        <w:widowControl/>
        <w:wordWrap/>
        <w:overflowPunct/>
        <w:topLinePunct w:val="0"/>
        <w:bidi w:val="0"/>
        <w:spacing w:line="400" w:lineRule="exact"/>
        <w:ind w:left="480" w:firstLine="0" w:firstLineChars="0"/>
        <w:rPr>
          <w:rFonts w:hint="eastAsia" w:ascii="方正仿宋_GB2312" w:hAnsi="方正仿宋_GB2312" w:eastAsia="方正仿宋_GB2312" w:cs="方正仿宋_GB2312"/>
          <w:sz w:val="24"/>
          <w:szCs w:val="24"/>
        </w:rPr>
      </w:pP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投标人要保证在投标文件中仍有上述资质复印件并加盖公章。</w:t>
      </w:r>
      <w:r>
        <w:rPr>
          <w:rFonts w:hint="eastAsia" w:ascii="方正仿宋_GB2312" w:hAnsi="方正仿宋_GB2312" w:eastAsia="方正仿宋_GB2312" w:cs="方正仿宋_GB2312"/>
          <w:b w:val="0"/>
          <w:bCs w:val="0"/>
          <w:sz w:val="24"/>
          <w:szCs w:val="24"/>
          <w:highlight w:val="none"/>
        </w:rPr>
        <w:t>上述1-</w:t>
      </w:r>
      <w:r>
        <w:rPr>
          <w:rFonts w:hint="eastAsia" w:ascii="方正仿宋_GB2312" w:hAnsi="方正仿宋_GB2312" w:eastAsia="方正仿宋_GB2312" w:cs="方正仿宋_GB2312"/>
          <w:b w:val="0"/>
          <w:bCs w:val="0"/>
          <w:sz w:val="24"/>
          <w:szCs w:val="24"/>
          <w:highlight w:val="none"/>
          <w:lang w:val="en-US" w:eastAsia="zh-CN"/>
        </w:rPr>
        <w:t>9</w:t>
      </w:r>
      <w:r>
        <w:rPr>
          <w:rFonts w:hint="eastAsia" w:ascii="方正仿宋_GB2312" w:hAnsi="方正仿宋_GB2312" w:eastAsia="方正仿宋_GB2312" w:cs="方正仿宋_GB2312"/>
          <w:b w:val="0"/>
          <w:bCs w:val="0"/>
          <w:sz w:val="24"/>
          <w:szCs w:val="24"/>
          <w:highlight w:val="none"/>
        </w:rPr>
        <w:t>条</w:t>
      </w:r>
      <w:r>
        <w:rPr>
          <w:rFonts w:hint="eastAsia" w:ascii="方正仿宋_GB2312" w:hAnsi="方正仿宋_GB2312" w:eastAsia="方正仿宋_GB2312" w:cs="方正仿宋_GB2312"/>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1</w:t>
      </w:r>
      <w:r>
        <w:rPr>
          <w:rFonts w:hint="eastAsia" w:ascii="方正仿宋_GB2312" w:hAnsi="方正仿宋_GB2312" w:eastAsia="方正仿宋_GB2312" w:cs="方正仿宋_GB2312"/>
          <w:b w:val="0"/>
          <w:bCs w:val="0"/>
          <w:sz w:val="24"/>
          <w:szCs w:val="24"/>
        </w:rPr>
        <w:t>工期为：自合同签订之日起</w:t>
      </w:r>
      <w:r>
        <w:rPr>
          <w:rFonts w:hint="eastAsia" w:ascii="方正仿宋_GB2312" w:hAnsi="方正仿宋_GB2312" w:eastAsia="方正仿宋_GB2312" w:cs="方正仿宋_GB2312"/>
          <w:b w:val="0"/>
          <w:bCs w:val="0"/>
          <w:sz w:val="24"/>
          <w:szCs w:val="24"/>
          <w:lang w:val="en-US" w:eastAsia="zh-CN"/>
        </w:rPr>
        <w:t>60</w:t>
      </w:r>
      <w:r>
        <w:rPr>
          <w:rFonts w:hint="eastAsia" w:ascii="方正仿宋_GB2312" w:hAnsi="方正仿宋_GB2312" w:eastAsia="方正仿宋_GB2312" w:cs="方正仿宋_GB2312"/>
          <w:b w:val="0"/>
          <w:bCs w:val="0"/>
          <w:sz w:val="24"/>
          <w:szCs w:val="24"/>
        </w:rPr>
        <w:t>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6.3采购</w:t>
      </w:r>
      <w:r>
        <w:rPr>
          <w:rFonts w:hint="eastAsia" w:ascii="方正仿宋_GB2312" w:hAnsi="方正仿宋_GB2312" w:eastAsia="方正仿宋_GB2312" w:cs="方正仿宋_GB2312"/>
          <w:b w:val="0"/>
          <w:bCs w:val="0"/>
          <w:sz w:val="24"/>
          <w:szCs w:val="24"/>
          <w:lang w:val="en-US" w:eastAsia="zh-CN"/>
        </w:rPr>
        <w:t>招</w:t>
      </w:r>
      <w:r>
        <w:rPr>
          <w:rFonts w:hint="eastAsia" w:ascii="方正仿宋_GB2312" w:hAnsi="方正仿宋_GB2312" w:eastAsia="方正仿宋_GB2312" w:cs="方正仿宋_GB2312"/>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10.5本工程最高限价：</w:t>
      </w:r>
      <w:r>
        <w:rPr>
          <w:rFonts w:hint="eastAsia" w:ascii="方正仿宋_GB2312" w:hAnsi="方正仿宋_GB2312" w:eastAsia="方正仿宋_GB2312" w:cs="方正仿宋_GB2312"/>
          <w:sz w:val="24"/>
          <w:szCs w:val="24"/>
          <w:lang w:val="en-US" w:eastAsia="zh-CN"/>
        </w:rPr>
        <w:t>298,202.11</w:t>
      </w:r>
      <w:r>
        <w:rPr>
          <w:rFonts w:hint="eastAsia" w:ascii="方正仿宋_GB2312" w:hAnsi="方正仿宋_GB2312" w:eastAsia="方正仿宋_GB2312" w:cs="方正仿宋_GB2312"/>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12.1磋商响应文件有效期为磋商之日起</w:t>
      </w:r>
      <w:r>
        <w:rPr>
          <w:rFonts w:hint="eastAsia" w:ascii="方正仿宋_GB2312" w:hAnsi="方正仿宋_GB2312" w:eastAsia="方正仿宋_GB2312" w:cs="方正仿宋_GB2312"/>
          <w:b w:val="0"/>
          <w:bCs w:val="0"/>
          <w:sz w:val="24"/>
          <w:szCs w:val="24"/>
          <w:highlight w:val="none"/>
        </w:rPr>
        <w:t>九十（90）个日历天（成交供应商的磋商响应文件有效期与合同有效期一致）</w:t>
      </w:r>
      <w:r>
        <w:rPr>
          <w:rFonts w:hint="eastAsia" w:ascii="方正仿宋_GB2312" w:hAnsi="方正仿宋_GB2312" w:eastAsia="方正仿宋_GB2312" w:cs="方正仿宋_GB2312"/>
          <w:b w:val="0"/>
          <w:bCs w:val="0"/>
          <w:sz w:val="24"/>
          <w:szCs w:val="24"/>
        </w:rPr>
        <w:t>。供应商的磋商响应文件有效期比磋商文件规定短的将被视为非响应性而予以拒绝。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文件编制应符合</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.1至</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16.3公示发布媒介：陕西省政府采购</w:t>
      </w:r>
      <w:r>
        <w:rPr>
          <w:rFonts w:hint="eastAsia" w:ascii="方正仿宋_GB2312" w:hAnsi="方正仿宋_GB2312" w:eastAsia="方正仿宋_GB2312" w:cs="方正仿宋_GB2312"/>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（6）资质有效性评审：本次磋商所要求的必备资质证明文件，缺其中一项或某项达不到磋商要求，均按无效文件处理。</w:t>
      </w:r>
    </w:p>
    <w:tbl>
      <w:tblPr>
        <w:tblStyle w:val="6"/>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3"/>
        <w:gridCol w:w="2646"/>
        <w:gridCol w:w="5460"/>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5" w:hRule="atLeast"/>
        </w:trPr>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资格性审查</w:t>
            </w: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评审因素</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营业执照</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法定代表人授权委托书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财务报告</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缴纳税收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社会保障资金缴纳证明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中小企业声明函</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无重大违法记录的书面声明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企业资质证书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sz w:val="24"/>
                <w:szCs w:val="24"/>
              </w:rPr>
              <w:t>投标企业须具备建设行政主管部门核发的公路工程施工总承包三级（含三级）及以上资质或市政公用工程施工总承包三级（含三级）及以上资质，同时具有有效的安全生产许可证；</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项目负责人相关证件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50D">
            <w:pPr>
              <w:pStyle w:val="10"/>
              <w:keepNext w:val="0"/>
              <w:keepLines w:val="0"/>
              <w:pageBreakBefore w:val="0"/>
              <w:widowControl/>
              <w:wordWrap/>
              <w:overflowPunct/>
              <w:topLinePunct w:val="0"/>
              <w:bidi w:val="0"/>
              <w:spacing w:line="400" w:lineRule="exact"/>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sz w:val="24"/>
                <w:szCs w:val="24"/>
              </w:rPr>
              <w:t>项目负责人须具备市政公用工程或公路工程专业二级（含二级）及以上注册建造师资质、注册证、有效的安全生产考核合格证书且应提供项目经理无在建工程承诺书；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主体信用查询</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18.符合性评审:磋商小组对响应文件的有效性、完整性和响应程度进行审查评审不合格的单位，不再对其进行后续评审与分值评定。</w:t>
      </w:r>
    </w:p>
    <w:tbl>
      <w:tblPr>
        <w:tblStyle w:val="6"/>
        <w:tblW w:w="9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0"/>
        <w:gridCol w:w="2744"/>
        <w:gridCol w:w="5205"/>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符合性审查</w:t>
            </w: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项目名称及编号</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投标文件签字盖章</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投标文件格式</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报价唯一</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投标内容、投标有效期、工期要求</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己标价工程量清单</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1"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其他</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评价和比较以响应文件为依据，对所有实质上响应的投标分别从“最终报价”、“商务响应”、“施工组织设计”、“企业业绩”、“质量及服务承诺”等方面进行评审赋分。</w:t>
      </w: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21.3评分细则:</w:t>
      </w:r>
    </w:p>
    <w:p w14:paraId="3AC1C3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企业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23.2成交通知书发出后，</w:t>
      </w:r>
      <w:r>
        <w:rPr>
          <w:rFonts w:hint="eastAsia" w:ascii="方正仿宋_GB2312" w:hAnsi="方正仿宋_GB2312" w:eastAsia="方正仿宋_GB2312" w:cs="方正仿宋_GB2312"/>
          <w:sz w:val="24"/>
          <w:szCs w:val="24"/>
          <w:highlight w:val="none"/>
        </w:rPr>
        <w:t>30天</w:t>
      </w:r>
      <w:r>
        <w:rPr>
          <w:rFonts w:hint="eastAsia" w:ascii="方正仿宋_GB2312" w:hAnsi="方正仿宋_GB2312" w:eastAsia="方正仿宋_GB2312" w:cs="方正仿宋_GB2312"/>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24.1中标供应商在领取《中标通知书》之前，应向</w:t>
      </w:r>
      <w:r>
        <w:rPr>
          <w:rFonts w:hint="eastAsia" w:ascii="方正仿宋_GB2312" w:hAnsi="方正仿宋_GB2312" w:eastAsia="方正仿宋_GB2312" w:cs="方正仿宋_GB2312"/>
          <w:sz w:val="24"/>
          <w:szCs w:val="24"/>
          <w:highlight w:val="none"/>
          <w:lang w:val="en-US" w:eastAsia="zh-CN"/>
        </w:rPr>
        <w:t>中志标建设项目管理咨询有限公司</w:t>
      </w:r>
      <w:r>
        <w:rPr>
          <w:rFonts w:hint="eastAsia" w:ascii="方正仿宋_GB2312" w:hAnsi="方正仿宋_GB2312" w:eastAsia="方正仿宋_GB2312" w:cs="方正仿宋_GB2312"/>
          <w:sz w:val="24"/>
          <w:szCs w:val="24"/>
          <w:highlight w:val="none"/>
        </w:rPr>
        <w:t>缴纳采购代理服务费/成交服务费。</w:t>
      </w:r>
    </w:p>
    <w:p w14:paraId="616F5425">
      <w:pPr>
        <w:keepNext w:val="0"/>
        <w:keepLines w:val="0"/>
        <w:pageBreakBefore w:val="0"/>
        <w:kinsoku/>
        <w:wordWrap/>
        <w:overflowPunct/>
        <w:topLinePunct w:val="0"/>
        <w:autoSpaceDE/>
        <w:autoSpaceDN/>
        <w:bidi w:val="0"/>
        <w:adjustRightInd w:val="0"/>
        <w:snapToGrid w:val="0"/>
        <w:spacing w:line="480" w:lineRule="exact"/>
        <w:ind w:right="0" w:rightChars="0" w:firstLine="624"/>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24.2采购代理服务费/成交服务费</w:t>
      </w:r>
      <w:r>
        <w:rPr>
          <w:rFonts w:hint="eastAsia" w:ascii="方正仿宋_GB2312" w:hAnsi="方正仿宋_GB2312" w:eastAsia="方正仿宋_GB2312" w:cs="方正仿宋_GB2312"/>
          <w:sz w:val="24"/>
          <w:szCs w:val="24"/>
          <w:highlight w:val="none"/>
          <w:lang w:val="en-US" w:eastAsia="zh-CN"/>
        </w:rPr>
        <w:t>按照《汉阴县财政局关于印发〈汉阴县工程造价咨询等服务类收费项目评审最高限价及简化政府采购程序〉的通知》（汉财字〔2018〕99号）文件标准执行。本项目招标代理费由成交单位一次性支付。</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lang w:val="en-US" w:eastAsia="zh-CN"/>
        </w:rPr>
      </w:pPr>
      <w:r>
        <w:rPr>
          <w:rFonts w:hint="eastAsia" w:ascii="方正仿宋_GB2312" w:hAnsi="方正仿宋_GB2312" w:eastAsia="方正仿宋_GB2312" w:cs="方正仿宋_GB2312"/>
          <w:sz w:val="24"/>
          <w:szCs w:val="24"/>
          <w:highlight w:val="none"/>
          <w:lang w:val="en-US" w:eastAsia="zh-CN"/>
        </w:rPr>
        <w:t>24.3</w:t>
      </w:r>
      <w:r>
        <w:rPr>
          <w:rFonts w:hint="eastAsia" w:ascii="方正仿宋_GB2312" w:hAnsi="方正仿宋_GB2312" w:eastAsia="方正仿宋_GB2312" w:cs="方正仿宋_GB2312"/>
          <w:sz w:val="24"/>
          <w:szCs w:val="24"/>
          <w:highlight w:val="none"/>
        </w:rPr>
        <w:t>采购代理服务费/成交服务费，可以采取现金、支票、银行汇 票、电汇、网银等方式缴纳，由成交</w:t>
      </w:r>
      <w:r>
        <w:rPr>
          <w:rFonts w:hint="eastAsia" w:ascii="方正仿宋_GB2312" w:hAnsi="方正仿宋_GB2312" w:eastAsia="方正仿宋_GB2312" w:cs="方正仿宋_GB2312"/>
          <w:sz w:val="24"/>
          <w:szCs w:val="24"/>
          <w:highlight w:val="none"/>
          <w:lang w:val="en-US" w:eastAsia="zh-CN"/>
        </w:rPr>
        <w:t>供应商一次性</w:t>
      </w:r>
      <w:r>
        <w:rPr>
          <w:rFonts w:hint="eastAsia" w:ascii="方正仿宋_GB2312" w:hAnsi="方正仿宋_GB2312" w:eastAsia="方正仿宋_GB2312" w:cs="方正仿宋_GB2312"/>
          <w:sz w:val="24"/>
          <w:szCs w:val="24"/>
          <w:highlight w:val="none"/>
        </w:rPr>
        <w:t>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联系地址：</w:t>
      </w:r>
      <w:r>
        <w:rPr>
          <w:rFonts w:hint="eastAsia" w:ascii="方正仿宋_GB2312" w:hAnsi="方正仿宋_GB2312" w:eastAsia="方正仿宋_GB2312" w:cs="方正仿宋_GB2312"/>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项目联系人：</w:t>
      </w:r>
      <w:r>
        <w:rPr>
          <w:rFonts w:hint="eastAsia" w:ascii="方正仿宋_GB2312" w:hAnsi="方正仿宋_GB2312" w:eastAsia="方正仿宋_GB2312" w:cs="方正仿宋_GB2312"/>
          <w:sz w:val="24"/>
          <w:szCs w:val="24"/>
          <w:lang w:val="en-US" w:eastAsia="zh-CN"/>
        </w:rPr>
        <w:t xml:space="preserve"> 钟女士</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联系电话：</w:t>
      </w:r>
      <w:r>
        <w:rPr>
          <w:rFonts w:hint="eastAsia" w:ascii="方正仿宋_GB2312" w:hAnsi="方正仿宋_GB2312" w:eastAsia="方正仿宋_GB2312" w:cs="方正仿宋_GB2312"/>
          <w:sz w:val="24"/>
          <w:szCs w:val="24"/>
          <w:lang w:val="en-US" w:eastAsia="zh-CN"/>
        </w:rPr>
        <w:t>13909158832</w:t>
      </w:r>
    </w:p>
    <w:p w14:paraId="1DB73B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邮箱：</w:t>
      </w:r>
      <w:r>
        <w:rPr>
          <w:rFonts w:hint="eastAsia" w:ascii="方正仿宋_GB2312" w:hAnsi="方正仿宋_GB2312" w:eastAsia="方正仿宋_GB2312" w:cs="方正仿宋_GB2312"/>
          <w:sz w:val="24"/>
          <w:szCs w:val="24"/>
          <w:lang w:val="en-US" w:eastAsia="zh-CN"/>
        </w:rPr>
        <w:fldChar w:fldCharType="begin"/>
      </w:r>
      <w:r>
        <w:rPr>
          <w:rFonts w:hint="eastAsia" w:ascii="方正仿宋_GB2312" w:hAnsi="方正仿宋_GB2312" w:eastAsia="方正仿宋_GB2312" w:cs="方正仿宋_GB2312"/>
          <w:sz w:val="24"/>
          <w:szCs w:val="24"/>
          <w:lang w:val="en-US" w:eastAsia="zh-CN"/>
        </w:rPr>
        <w:instrText xml:space="preserve"> HYPERLINK "mailto:359764829@qq.com" </w:instrText>
      </w:r>
      <w:r>
        <w:rPr>
          <w:rFonts w:hint="eastAsia" w:ascii="方正仿宋_GB2312" w:hAnsi="方正仿宋_GB2312" w:eastAsia="方正仿宋_GB2312" w:cs="方正仿宋_GB2312"/>
          <w:sz w:val="24"/>
          <w:szCs w:val="24"/>
          <w:lang w:val="en-US" w:eastAsia="zh-CN"/>
        </w:rPr>
        <w:fldChar w:fldCharType="separate"/>
      </w:r>
      <w:r>
        <w:rPr>
          <w:rFonts w:hint="eastAsia" w:ascii="方正仿宋_GB2312" w:hAnsi="方正仿宋_GB2312" w:eastAsia="方正仿宋_GB2312" w:cs="方正仿宋_GB2312"/>
          <w:sz w:val="24"/>
          <w:szCs w:val="24"/>
          <w:lang w:val="en-US" w:eastAsia="zh-CN"/>
        </w:rPr>
        <w:t>359764829@qq.com</w:t>
      </w:r>
      <w:r>
        <w:rPr>
          <w:rFonts w:hint="eastAsia" w:ascii="方正仿宋_GB2312" w:hAnsi="方正仿宋_GB2312" w:eastAsia="方正仿宋_GB2312" w:cs="方正仿宋_GB2312"/>
          <w:sz w:val="24"/>
          <w:szCs w:val="24"/>
          <w:lang w:val="en-US" w:eastAsia="zh-CN"/>
        </w:rPr>
        <w:fldChar w:fldCharType="end"/>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19CB5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8E1A4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5AEF9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BE348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24A0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022F12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FD44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30CFE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464AD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CD97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第三章磋商内容</w:t>
      </w:r>
    </w:p>
    <w:tbl>
      <w:tblPr>
        <w:tblStyle w:val="6"/>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5"/>
        <w:gridCol w:w="2420"/>
        <w:gridCol w:w="1324"/>
        <w:gridCol w:w="955"/>
        <w:gridCol w:w="1483"/>
        <w:gridCol w:w="1598"/>
        <w:gridCol w:w="1085"/>
      </w:tblGrid>
      <w:tr w14:paraId="64D4D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6" w:hRule="atLeast"/>
        </w:trPr>
        <w:tc>
          <w:tcPr>
            <w:tcW w:w="9940" w:type="dxa"/>
            <w:gridSpan w:val="7"/>
            <w:tcBorders>
              <w:top w:val="nil"/>
              <w:left w:val="nil"/>
              <w:bottom w:val="nil"/>
              <w:right w:val="nil"/>
            </w:tcBorders>
            <w:shd w:val="clear" w:color="auto" w:fill="auto"/>
            <w:vAlign w:val="center"/>
          </w:tcPr>
          <w:p w14:paraId="723D3C5F">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snapToGrid w:val="0"/>
                <w:color w:val="000000"/>
                <w:kern w:val="0"/>
                <w:sz w:val="36"/>
                <w:szCs w:val="36"/>
                <w:u w:val="none"/>
                <w:lang w:val="en-US" w:eastAsia="zh-CN" w:bidi="ar"/>
              </w:rPr>
              <w:t>铁佛寺镇双喜村东沟五组道路修复项目--工程量清单</w:t>
            </w:r>
          </w:p>
        </w:tc>
      </w:tr>
      <w:tr w14:paraId="4B2A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79F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序号</w:t>
            </w:r>
          </w:p>
        </w:tc>
        <w:tc>
          <w:tcPr>
            <w:tcW w:w="24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377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项目名称</w:t>
            </w:r>
          </w:p>
        </w:tc>
        <w:tc>
          <w:tcPr>
            <w:tcW w:w="13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4E55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计量单位</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A8ECA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工程量</w:t>
            </w:r>
          </w:p>
        </w:tc>
        <w:tc>
          <w:tcPr>
            <w:tcW w:w="1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ABA1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综合单价</w:t>
            </w:r>
          </w:p>
        </w:tc>
        <w:tc>
          <w:tcPr>
            <w:tcW w:w="1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736D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合价</w:t>
            </w:r>
          </w:p>
        </w:tc>
        <w:tc>
          <w:tcPr>
            <w:tcW w:w="1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3F84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备注</w:t>
            </w:r>
          </w:p>
        </w:tc>
      </w:tr>
      <w:tr w14:paraId="3760C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58ACD">
            <w:pPr>
              <w:jc w:val="center"/>
              <w:rPr>
                <w:rFonts w:hint="eastAsia" w:ascii="宋体" w:hAnsi="宋体" w:eastAsia="宋体" w:cs="宋体"/>
                <w:b/>
                <w:bCs/>
                <w:i w:val="0"/>
                <w:iCs w:val="0"/>
                <w:color w:val="000000"/>
                <w:sz w:val="22"/>
                <w:szCs w:val="22"/>
                <w:u w:val="none"/>
              </w:rPr>
            </w:pPr>
          </w:p>
        </w:tc>
        <w:tc>
          <w:tcPr>
            <w:tcW w:w="2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89291">
            <w:pPr>
              <w:jc w:val="center"/>
              <w:rPr>
                <w:rFonts w:hint="eastAsia" w:ascii="宋体" w:hAnsi="宋体" w:eastAsia="宋体" w:cs="宋体"/>
                <w:b/>
                <w:bCs/>
                <w:i w:val="0"/>
                <w:iCs w:val="0"/>
                <w:color w:val="000000"/>
                <w:sz w:val="22"/>
                <w:szCs w:val="22"/>
                <w:u w:val="none"/>
              </w:rPr>
            </w:pPr>
          </w:p>
        </w:tc>
        <w:tc>
          <w:tcPr>
            <w:tcW w:w="13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B7FE8">
            <w:pPr>
              <w:jc w:val="center"/>
              <w:rPr>
                <w:rFonts w:hint="eastAsia" w:ascii="宋体" w:hAnsi="宋体" w:eastAsia="宋体" w:cs="宋体"/>
                <w:b/>
                <w:bCs/>
                <w:i w:val="0"/>
                <w:iCs w:val="0"/>
                <w:color w:val="000000"/>
                <w:sz w:val="22"/>
                <w:szCs w:val="22"/>
                <w:u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F30CE">
            <w:pPr>
              <w:jc w:val="center"/>
              <w:rPr>
                <w:rFonts w:hint="eastAsia" w:ascii="宋体" w:hAnsi="宋体" w:eastAsia="宋体" w:cs="宋体"/>
                <w:b/>
                <w:bCs/>
                <w:i w:val="0"/>
                <w:iCs w:val="0"/>
                <w:color w:val="000000"/>
                <w:sz w:val="22"/>
                <w:szCs w:val="22"/>
                <w:u w:val="none"/>
              </w:rPr>
            </w:pPr>
          </w:p>
        </w:tc>
        <w:tc>
          <w:tcPr>
            <w:tcW w:w="1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FE9EC">
            <w:pPr>
              <w:jc w:val="center"/>
              <w:rPr>
                <w:rFonts w:hint="eastAsia" w:ascii="宋体" w:hAnsi="宋体" w:eastAsia="宋体" w:cs="宋体"/>
                <w:b/>
                <w:bCs/>
                <w:i w:val="0"/>
                <w:iCs w:val="0"/>
                <w:color w:val="000000"/>
                <w:sz w:val="22"/>
                <w:szCs w:val="22"/>
                <w:u w:val="none"/>
              </w:rPr>
            </w:pPr>
          </w:p>
        </w:tc>
        <w:tc>
          <w:tcPr>
            <w:tcW w:w="1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BAC10">
            <w:pPr>
              <w:jc w:val="center"/>
              <w:rPr>
                <w:rFonts w:hint="eastAsia" w:ascii="宋体" w:hAnsi="宋体" w:eastAsia="宋体" w:cs="宋体"/>
                <w:b/>
                <w:bCs/>
                <w:i w:val="0"/>
                <w:iCs w:val="0"/>
                <w:color w:val="000000"/>
                <w:sz w:val="22"/>
                <w:szCs w:val="22"/>
                <w:u w:val="none"/>
              </w:rPr>
            </w:pPr>
          </w:p>
        </w:tc>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A8D18">
            <w:pPr>
              <w:jc w:val="center"/>
              <w:rPr>
                <w:rFonts w:hint="eastAsia" w:ascii="宋体" w:hAnsi="宋体" w:eastAsia="宋体" w:cs="宋体"/>
                <w:b/>
                <w:bCs/>
                <w:i w:val="0"/>
                <w:iCs w:val="0"/>
                <w:color w:val="000000"/>
                <w:sz w:val="22"/>
                <w:szCs w:val="22"/>
                <w:u w:val="none"/>
              </w:rPr>
            </w:pPr>
          </w:p>
        </w:tc>
      </w:tr>
      <w:tr w14:paraId="5314F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1497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w:t>
            </w:r>
          </w:p>
        </w:tc>
        <w:tc>
          <w:tcPr>
            <w:tcW w:w="2420" w:type="dxa"/>
            <w:tcBorders>
              <w:top w:val="nil"/>
              <w:left w:val="single" w:color="000000" w:sz="4" w:space="0"/>
              <w:bottom w:val="single" w:color="000000" w:sz="4" w:space="0"/>
              <w:right w:val="single" w:color="000000" w:sz="4" w:space="0"/>
            </w:tcBorders>
            <w:shd w:val="clear" w:color="auto" w:fill="auto"/>
            <w:vAlign w:val="center"/>
          </w:tcPr>
          <w:p w14:paraId="1EE50D1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道路修复工程</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top"/>
          </w:tcPr>
          <w:p w14:paraId="65BDDE72">
            <w:pPr>
              <w:jc w:val="center"/>
              <w:rPr>
                <w:rFonts w:hint="eastAsia" w:ascii="宋体" w:hAnsi="宋体" w:eastAsia="宋体" w:cs="宋体"/>
                <w:i w:val="0"/>
                <w:iCs w:val="0"/>
                <w:color w:val="000000"/>
                <w:sz w:val="22"/>
                <w:szCs w:val="22"/>
                <w:u w:val="none"/>
              </w:rPr>
            </w:pPr>
          </w:p>
        </w:tc>
        <w:tc>
          <w:tcPr>
            <w:tcW w:w="955" w:type="dxa"/>
            <w:tcBorders>
              <w:top w:val="nil"/>
              <w:left w:val="single" w:color="000000" w:sz="4" w:space="0"/>
              <w:bottom w:val="single" w:color="000000" w:sz="4" w:space="0"/>
              <w:right w:val="single" w:color="000000" w:sz="4" w:space="0"/>
            </w:tcBorders>
            <w:shd w:val="clear" w:color="auto" w:fill="FFFFFF"/>
            <w:noWrap/>
            <w:vAlign w:val="center"/>
          </w:tcPr>
          <w:p w14:paraId="652E594A">
            <w:pPr>
              <w:jc w:val="center"/>
              <w:rPr>
                <w:rFonts w:hint="eastAsia" w:ascii="宋体" w:hAnsi="宋体" w:eastAsia="宋体" w:cs="宋体"/>
                <w:i w:val="0"/>
                <w:iCs w:val="0"/>
                <w:color w:val="000000"/>
                <w:sz w:val="22"/>
                <w:szCs w:val="22"/>
                <w:u w:val="none"/>
              </w:rPr>
            </w:pPr>
          </w:p>
        </w:tc>
        <w:tc>
          <w:tcPr>
            <w:tcW w:w="1483" w:type="dxa"/>
            <w:tcBorders>
              <w:top w:val="nil"/>
              <w:left w:val="single" w:color="000000" w:sz="4" w:space="0"/>
              <w:bottom w:val="single" w:color="000000" w:sz="4" w:space="0"/>
              <w:right w:val="single" w:color="000000" w:sz="4" w:space="0"/>
            </w:tcBorders>
            <w:shd w:val="clear" w:color="auto" w:fill="FFFFFF"/>
            <w:vAlign w:val="center"/>
          </w:tcPr>
          <w:p w14:paraId="68F2C689">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DC56">
            <w:pPr>
              <w:jc w:val="center"/>
              <w:rPr>
                <w:rFonts w:hint="eastAsia" w:ascii="宋体" w:hAnsi="宋体" w:eastAsia="宋体" w:cs="宋体"/>
                <w:b/>
                <w:bCs/>
                <w:i w:val="0"/>
                <w:iCs w:val="0"/>
                <w:color w:val="000000"/>
                <w:sz w:val="22"/>
                <w:szCs w:val="22"/>
                <w:u w:val="none"/>
              </w:rPr>
            </w:pPr>
          </w:p>
        </w:tc>
        <w:tc>
          <w:tcPr>
            <w:tcW w:w="1085" w:type="dxa"/>
            <w:tcBorders>
              <w:top w:val="nil"/>
              <w:left w:val="single" w:color="000000" w:sz="4" w:space="0"/>
              <w:bottom w:val="single" w:color="000000" w:sz="4" w:space="0"/>
              <w:right w:val="single" w:color="000000" w:sz="4" w:space="0"/>
            </w:tcBorders>
            <w:shd w:val="clear" w:color="auto" w:fill="auto"/>
            <w:noWrap/>
            <w:vAlign w:val="center"/>
          </w:tcPr>
          <w:p w14:paraId="43CC7618">
            <w:pPr>
              <w:rPr>
                <w:rFonts w:hint="eastAsia" w:ascii="宋体" w:hAnsi="宋体" w:eastAsia="宋体" w:cs="宋体"/>
                <w:i w:val="0"/>
                <w:iCs w:val="0"/>
                <w:color w:val="000000"/>
                <w:sz w:val="24"/>
                <w:szCs w:val="24"/>
                <w:u w:val="none"/>
              </w:rPr>
            </w:pPr>
          </w:p>
        </w:tc>
      </w:tr>
      <w:tr w14:paraId="36CC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A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3D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道路基础土方开挖（挖至结构层）</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6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97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185.6</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331B">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A94E">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BBB3E">
            <w:pPr>
              <w:rPr>
                <w:rFonts w:hint="eastAsia" w:ascii="宋体" w:hAnsi="宋体" w:eastAsia="宋体" w:cs="宋体"/>
                <w:i w:val="0"/>
                <w:iCs w:val="0"/>
                <w:color w:val="000000"/>
                <w:sz w:val="24"/>
                <w:szCs w:val="24"/>
                <w:u w:val="none"/>
              </w:rPr>
            </w:pPr>
          </w:p>
        </w:tc>
      </w:tr>
      <w:tr w14:paraId="0B382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586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1.2</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AD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基础土方回填</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B0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58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71.8</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9E25">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AC9A">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22946">
            <w:pPr>
              <w:rPr>
                <w:rFonts w:hint="eastAsia" w:ascii="宋体" w:hAnsi="宋体" w:eastAsia="宋体" w:cs="宋体"/>
                <w:i w:val="0"/>
                <w:iCs w:val="0"/>
                <w:color w:val="000000"/>
                <w:sz w:val="24"/>
                <w:szCs w:val="24"/>
                <w:u w:val="none"/>
              </w:rPr>
            </w:pPr>
          </w:p>
        </w:tc>
      </w:tr>
      <w:tr w14:paraId="6A4A0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96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8C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水毁道路面板拆除（含弃置2KM）</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7E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DC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97.2</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B701">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B524">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2326">
            <w:pPr>
              <w:rPr>
                <w:rFonts w:hint="eastAsia" w:ascii="宋体" w:hAnsi="宋体" w:eastAsia="宋体" w:cs="宋体"/>
                <w:i w:val="0"/>
                <w:iCs w:val="0"/>
                <w:color w:val="000000"/>
                <w:sz w:val="24"/>
                <w:szCs w:val="24"/>
                <w:u w:val="none"/>
              </w:rPr>
            </w:pPr>
          </w:p>
        </w:tc>
      </w:tr>
      <w:tr w14:paraId="48B3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4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8A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18cm厚C30砼路面</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6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3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540.00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FF4C">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098F">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804A5">
            <w:pPr>
              <w:rPr>
                <w:rFonts w:hint="eastAsia" w:ascii="宋体" w:hAnsi="宋体" w:eastAsia="宋体" w:cs="宋体"/>
                <w:i w:val="0"/>
                <w:iCs w:val="0"/>
                <w:color w:val="000000"/>
                <w:sz w:val="24"/>
                <w:szCs w:val="24"/>
                <w:u w:val="none"/>
              </w:rPr>
            </w:pPr>
          </w:p>
        </w:tc>
      </w:tr>
      <w:tr w14:paraId="7CB02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C7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31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开山石渣垫层</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0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3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108.00</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4EA3">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DA89">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7D9D">
            <w:pPr>
              <w:rPr>
                <w:rFonts w:hint="eastAsia" w:ascii="宋体" w:hAnsi="宋体" w:eastAsia="宋体" w:cs="宋体"/>
                <w:i w:val="0"/>
                <w:iCs w:val="0"/>
                <w:color w:val="000000"/>
                <w:sz w:val="24"/>
                <w:szCs w:val="24"/>
                <w:u w:val="none"/>
              </w:rPr>
            </w:pPr>
          </w:p>
        </w:tc>
      </w:tr>
      <w:tr w14:paraId="535EF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8E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2</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2CF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道路防护工程</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top"/>
          </w:tcPr>
          <w:p w14:paraId="7FA7A4D8">
            <w:pPr>
              <w:jc w:val="center"/>
              <w:rPr>
                <w:rFonts w:hint="eastAsia" w:ascii="宋体" w:hAnsi="宋体" w:eastAsia="宋体" w:cs="宋体"/>
                <w:i w:val="0"/>
                <w:iCs w:val="0"/>
                <w:color w:val="000000"/>
                <w:sz w:val="22"/>
                <w:szCs w:val="22"/>
                <w:u w:val="none"/>
              </w:rPr>
            </w:pPr>
            <w:bookmarkStart w:id="0" w:name="_GoBack"/>
            <w:bookmarkEnd w:id="0"/>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3F62">
            <w:pPr>
              <w:jc w:val="center"/>
              <w:rPr>
                <w:rFonts w:hint="eastAsia" w:ascii="宋体" w:hAnsi="宋体" w:eastAsia="宋体" w:cs="宋体"/>
                <w:i w:val="0"/>
                <w:iCs w:val="0"/>
                <w:color w:val="000000"/>
                <w:sz w:val="22"/>
                <w:szCs w:val="22"/>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E53A">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AC4F">
            <w:pPr>
              <w:jc w:val="center"/>
              <w:rPr>
                <w:rFonts w:hint="eastAsia" w:ascii="宋体" w:hAnsi="宋体" w:eastAsia="宋体" w:cs="宋体"/>
                <w:b/>
                <w:bCs/>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CD049">
            <w:pPr>
              <w:rPr>
                <w:rFonts w:hint="eastAsia" w:ascii="宋体" w:hAnsi="宋体" w:eastAsia="宋体" w:cs="宋体"/>
                <w:i w:val="0"/>
                <w:iCs w:val="0"/>
                <w:color w:val="000000"/>
                <w:sz w:val="24"/>
                <w:szCs w:val="24"/>
                <w:u w:val="none"/>
              </w:rPr>
            </w:pPr>
          </w:p>
        </w:tc>
      </w:tr>
      <w:tr w14:paraId="0955D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9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34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挡墙基础土方开挖（机械）</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2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BF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777.12</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F8733">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887F">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C4D63">
            <w:pPr>
              <w:rPr>
                <w:rFonts w:hint="eastAsia" w:ascii="宋体" w:hAnsi="宋体" w:eastAsia="宋体" w:cs="宋体"/>
                <w:i w:val="0"/>
                <w:iCs w:val="0"/>
                <w:color w:val="000000"/>
                <w:sz w:val="24"/>
                <w:szCs w:val="24"/>
                <w:u w:val="none"/>
              </w:rPr>
            </w:pPr>
          </w:p>
        </w:tc>
      </w:tr>
      <w:tr w14:paraId="4E744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B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2.2</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C3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挡墙基础石方开挖（机械）</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09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A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194.28</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2427">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05D2C">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8B76">
            <w:pPr>
              <w:rPr>
                <w:rFonts w:hint="eastAsia" w:ascii="宋体" w:hAnsi="宋体" w:eastAsia="宋体" w:cs="宋体"/>
                <w:i w:val="0"/>
                <w:iCs w:val="0"/>
                <w:color w:val="000000"/>
                <w:sz w:val="24"/>
                <w:szCs w:val="24"/>
                <w:u w:val="none"/>
              </w:rPr>
            </w:pPr>
          </w:p>
        </w:tc>
      </w:tr>
      <w:tr w14:paraId="758DE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A5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2.3</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4D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墙背土方回填（机械）</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448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C4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547.6</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9336">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F090">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69CE">
            <w:pPr>
              <w:rPr>
                <w:rFonts w:hint="eastAsia" w:ascii="宋体" w:hAnsi="宋体" w:eastAsia="宋体" w:cs="宋体"/>
                <w:i w:val="0"/>
                <w:iCs w:val="0"/>
                <w:color w:val="000000"/>
                <w:sz w:val="24"/>
                <w:szCs w:val="24"/>
                <w:u w:val="none"/>
              </w:rPr>
            </w:pPr>
          </w:p>
        </w:tc>
      </w:tr>
      <w:tr w14:paraId="76C02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6"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4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w:t>
            </w:r>
          </w:p>
        </w:tc>
        <w:tc>
          <w:tcPr>
            <w:tcW w:w="2420" w:type="dxa"/>
            <w:tcBorders>
              <w:top w:val="nil"/>
              <w:left w:val="nil"/>
              <w:bottom w:val="single" w:color="000000" w:sz="4" w:space="0"/>
              <w:right w:val="single" w:color="000000" w:sz="4" w:space="0"/>
            </w:tcBorders>
            <w:shd w:val="clear" w:color="auto" w:fill="auto"/>
            <w:vAlign w:val="center"/>
          </w:tcPr>
          <w:p w14:paraId="44F62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M7.5浆砌石挡墙（含反滤包、泄水管、勾缝）</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3D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nil"/>
            </w:tcBorders>
            <w:shd w:val="clear" w:color="auto" w:fill="auto"/>
            <w:vAlign w:val="center"/>
          </w:tcPr>
          <w:p w14:paraId="17743D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582.40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B393C">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F9387">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530B">
            <w:pPr>
              <w:rPr>
                <w:rFonts w:hint="eastAsia" w:ascii="宋体" w:hAnsi="宋体" w:eastAsia="宋体" w:cs="宋体"/>
                <w:i w:val="0"/>
                <w:iCs w:val="0"/>
                <w:color w:val="000000"/>
                <w:sz w:val="24"/>
                <w:szCs w:val="24"/>
                <w:u w:val="none"/>
              </w:rPr>
            </w:pPr>
          </w:p>
        </w:tc>
      </w:tr>
      <w:tr w14:paraId="15DB2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0D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E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C20混凝土压顶</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B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85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10.72</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FD4A">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8E8D">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05249">
            <w:pPr>
              <w:rPr>
                <w:rFonts w:hint="eastAsia" w:ascii="宋体" w:hAnsi="宋体" w:eastAsia="宋体" w:cs="宋体"/>
                <w:i w:val="0"/>
                <w:iCs w:val="0"/>
                <w:color w:val="000000"/>
                <w:sz w:val="24"/>
                <w:szCs w:val="24"/>
                <w:u w:val="none"/>
              </w:rPr>
            </w:pPr>
          </w:p>
        </w:tc>
      </w:tr>
      <w:tr w14:paraId="62038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388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3</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8A3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排水工程</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top"/>
          </w:tcPr>
          <w:p w14:paraId="11532981">
            <w:pPr>
              <w:jc w:val="center"/>
              <w:rPr>
                <w:rFonts w:hint="eastAsia" w:ascii="宋体" w:hAnsi="宋体" w:eastAsia="宋体" w:cs="宋体"/>
                <w:i w:val="0"/>
                <w:iCs w:val="0"/>
                <w:color w:val="000000"/>
                <w:sz w:val="22"/>
                <w:szCs w:val="22"/>
                <w:u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E44F8">
            <w:pPr>
              <w:jc w:val="center"/>
              <w:rPr>
                <w:rFonts w:hint="eastAsia" w:ascii="宋体" w:hAnsi="宋体" w:eastAsia="宋体" w:cs="宋体"/>
                <w:i w:val="0"/>
                <w:iCs w:val="0"/>
                <w:color w:val="000000"/>
                <w:sz w:val="22"/>
                <w:szCs w:val="22"/>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F3448">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7A8E">
            <w:pPr>
              <w:jc w:val="center"/>
              <w:rPr>
                <w:rFonts w:hint="eastAsia" w:ascii="宋体" w:hAnsi="宋体" w:eastAsia="宋体" w:cs="宋体"/>
                <w:b/>
                <w:bCs/>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2FA7">
            <w:pPr>
              <w:rPr>
                <w:rFonts w:hint="eastAsia" w:ascii="宋体" w:hAnsi="宋体" w:eastAsia="宋体" w:cs="宋体"/>
                <w:i w:val="0"/>
                <w:iCs w:val="0"/>
                <w:color w:val="000000"/>
                <w:sz w:val="24"/>
                <w:szCs w:val="24"/>
                <w:u w:val="none"/>
              </w:rPr>
            </w:pPr>
          </w:p>
        </w:tc>
      </w:tr>
      <w:tr w14:paraId="091BC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6"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03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3.1</w:t>
            </w:r>
          </w:p>
        </w:tc>
        <w:tc>
          <w:tcPr>
            <w:tcW w:w="2420" w:type="dxa"/>
            <w:tcBorders>
              <w:top w:val="nil"/>
              <w:left w:val="nil"/>
              <w:bottom w:val="single" w:color="000000" w:sz="4" w:space="0"/>
              <w:right w:val="single" w:color="000000" w:sz="4" w:space="0"/>
            </w:tcBorders>
            <w:shd w:val="clear" w:color="auto" w:fill="auto"/>
            <w:vAlign w:val="center"/>
          </w:tcPr>
          <w:p w14:paraId="2FF28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挖沟槽土方（人机配合）</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2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nil"/>
            </w:tcBorders>
            <w:shd w:val="clear" w:color="auto" w:fill="auto"/>
            <w:vAlign w:val="center"/>
          </w:tcPr>
          <w:p w14:paraId="48C66E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25.60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2EBC">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9A2C">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FAC2">
            <w:pPr>
              <w:rPr>
                <w:rFonts w:hint="eastAsia" w:ascii="宋体" w:hAnsi="宋体" w:eastAsia="宋体" w:cs="宋体"/>
                <w:i w:val="0"/>
                <w:iCs w:val="0"/>
                <w:color w:val="000000"/>
                <w:sz w:val="24"/>
                <w:szCs w:val="24"/>
                <w:u w:val="none"/>
              </w:rPr>
            </w:pPr>
          </w:p>
        </w:tc>
      </w:tr>
      <w:tr w14:paraId="6BF55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0E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3.2</w:t>
            </w:r>
          </w:p>
        </w:tc>
        <w:tc>
          <w:tcPr>
            <w:tcW w:w="2420" w:type="dxa"/>
            <w:tcBorders>
              <w:top w:val="nil"/>
              <w:left w:val="nil"/>
              <w:bottom w:val="single" w:color="000000" w:sz="4" w:space="0"/>
              <w:right w:val="single" w:color="000000" w:sz="4" w:space="0"/>
            </w:tcBorders>
            <w:shd w:val="clear" w:color="auto" w:fill="auto"/>
            <w:vAlign w:val="center"/>
          </w:tcPr>
          <w:p w14:paraId="30F878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沟槽土方回填（人机配合）</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A0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nil"/>
            </w:tcBorders>
            <w:shd w:val="clear" w:color="auto" w:fill="auto"/>
            <w:vAlign w:val="center"/>
          </w:tcPr>
          <w:p w14:paraId="0FE927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11.90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C572">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7EFA">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17A2">
            <w:pPr>
              <w:rPr>
                <w:rFonts w:hint="eastAsia" w:ascii="宋体" w:hAnsi="宋体" w:eastAsia="宋体" w:cs="宋体"/>
                <w:i w:val="0"/>
                <w:iCs w:val="0"/>
                <w:color w:val="000000"/>
                <w:sz w:val="24"/>
                <w:szCs w:val="24"/>
                <w:u w:val="none"/>
              </w:rPr>
            </w:pPr>
          </w:p>
        </w:tc>
      </w:tr>
      <w:tr w14:paraId="3AA4C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7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3.3</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82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C25混凝土排水渠（含模板）</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13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F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18.33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EF61">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2AEF">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E2F9">
            <w:pPr>
              <w:rPr>
                <w:rFonts w:hint="eastAsia" w:ascii="宋体" w:hAnsi="宋体" w:eastAsia="宋体" w:cs="宋体"/>
                <w:i w:val="0"/>
                <w:iCs w:val="0"/>
                <w:color w:val="000000"/>
                <w:sz w:val="24"/>
                <w:szCs w:val="24"/>
                <w:u w:val="none"/>
              </w:rPr>
            </w:pPr>
          </w:p>
        </w:tc>
      </w:tr>
      <w:tr w14:paraId="62AEC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4E4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3.4</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48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DN600混凝土管道铺设</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04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E5C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24.00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4B0F">
            <w:pPr>
              <w:jc w:val="cente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E28A">
            <w:pPr>
              <w:jc w:val="center"/>
              <w:rPr>
                <w:rFonts w:hint="eastAsia" w:ascii="宋体" w:hAnsi="宋体" w:eastAsia="宋体" w:cs="宋体"/>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4BF3">
            <w:pPr>
              <w:rPr>
                <w:rFonts w:hint="eastAsia" w:ascii="宋体" w:hAnsi="宋体" w:eastAsia="宋体" w:cs="宋体"/>
                <w:i w:val="0"/>
                <w:iCs w:val="0"/>
                <w:color w:val="000000"/>
                <w:sz w:val="24"/>
                <w:szCs w:val="24"/>
                <w:u w:val="none"/>
              </w:rPr>
            </w:pPr>
          </w:p>
        </w:tc>
      </w:tr>
      <w:tr w14:paraId="46834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58E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4</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079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工程直接费用</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12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项</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6B5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1.00</w:t>
            </w:r>
          </w:p>
        </w:tc>
        <w:tc>
          <w:tcPr>
            <w:tcW w:w="1483" w:type="dxa"/>
            <w:tcBorders>
              <w:top w:val="single" w:color="000000" w:sz="4" w:space="0"/>
              <w:left w:val="single" w:color="000000" w:sz="4" w:space="0"/>
              <w:bottom w:val="nil"/>
              <w:right w:val="single" w:color="000000" w:sz="4" w:space="0"/>
            </w:tcBorders>
            <w:shd w:val="clear" w:color="auto" w:fill="FFFFFF"/>
            <w:noWrap/>
            <w:vAlign w:val="center"/>
          </w:tcPr>
          <w:p w14:paraId="0CDF0405">
            <w:pPr>
              <w:jc w:val="center"/>
              <w:rPr>
                <w:rFonts w:hint="eastAsia" w:ascii="宋体" w:hAnsi="宋体" w:eastAsia="宋体" w:cs="宋体"/>
                <w:i w:val="0"/>
                <w:iCs w:val="0"/>
                <w:color w:val="000000"/>
                <w:sz w:val="22"/>
                <w:szCs w:val="22"/>
                <w:u w:val="none"/>
              </w:rPr>
            </w:pPr>
          </w:p>
        </w:tc>
        <w:tc>
          <w:tcPr>
            <w:tcW w:w="1598" w:type="dxa"/>
            <w:tcBorders>
              <w:top w:val="nil"/>
              <w:left w:val="single" w:color="000000" w:sz="4" w:space="0"/>
              <w:bottom w:val="single" w:color="000000" w:sz="4" w:space="0"/>
              <w:right w:val="single" w:color="000000" w:sz="4" w:space="0"/>
            </w:tcBorders>
            <w:shd w:val="clear" w:color="auto" w:fill="auto"/>
            <w:vAlign w:val="center"/>
          </w:tcPr>
          <w:p w14:paraId="2D24197A">
            <w:pPr>
              <w:jc w:val="center"/>
              <w:rPr>
                <w:rFonts w:hint="eastAsia" w:ascii="宋体" w:hAnsi="宋体" w:eastAsia="宋体" w:cs="宋体"/>
                <w:b/>
                <w:bCs/>
                <w:i w:val="0"/>
                <w:iCs w:val="0"/>
                <w:color w:val="000000"/>
                <w:sz w:val="22"/>
                <w:szCs w:val="22"/>
                <w:u w:val="none"/>
              </w:rPr>
            </w:pPr>
          </w:p>
        </w:tc>
        <w:tc>
          <w:tcPr>
            <w:tcW w:w="1085" w:type="dxa"/>
            <w:tcBorders>
              <w:top w:val="single" w:color="000000" w:sz="4" w:space="0"/>
              <w:left w:val="single" w:color="000000" w:sz="4" w:space="0"/>
              <w:bottom w:val="nil"/>
              <w:right w:val="single" w:color="000000" w:sz="4" w:space="0"/>
            </w:tcBorders>
            <w:shd w:val="clear" w:color="auto" w:fill="auto"/>
            <w:noWrap/>
            <w:vAlign w:val="center"/>
          </w:tcPr>
          <w:p w14:paraId="222F9706">
            <w:pPr>
              <w:rPr>
                <w:rFonts w:hint="eastAsia" w:ascii="宋体" w:hAnsi="宋体" w:eastAsia="宋体" w:cs="宋体"/>
                <w:i w:val="0"/>
                <w:iCs w:val="0"/>
                <w:color w:val="000000"/>
                <w:sz w:val="24"/>
                <w:szCs w:val="24"/>
                <w:u w:val="none"/>
              </w:rPr>
            </w:pPr>
          </w:p>
        </w:tc>
      </w:tr>
      <w:tr w14:paraId="5FC2F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DA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5</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1B1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工程税费</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684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项</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C8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3.00%</w:t>
            </w:r>
          </w:p>
        </w:tc>
        <w:tc>
          <w:tcPr>
            <w:tcW w:w="1483" w:type="dxa"/>
            <w:tcBorders>
              <w:top w:val="nil"/>
              <w:left w:val="single" w:color="000000" w:sz="4" w:space="0"/>
              <w:bottom w:val="single" w:color="000000" w:sz="4" w:space="0"/>
              <w:right w:val="single" w:color="000000" w:sz="4" w:space="0"/>
            </w:tcBorders>
            <w:shd w:val="clear" w:color="auto" w:fill="auto"/>
            <w:vAlign w:val="center"/>
          </w:tcPr>
          <w:p w14:paraId="18157873">
            <w:pPr>
              <w:jc w:val="center"/>
              <w:rPr>
                <w:rFonts w:hint="eastAsia" w:ascii="宋体" w:hAnsi="宋体" w:eastAsia="宋体" w:cs="宋体"/>
                <w:b/>
                <w:bCs/>
                <w:i w:val="0"/>
                <w:iCs w:val="0"/>
                <w:color w:val="000000"/>
                <w:sz w:val="22"/>
                <w:szCs w:val="22"/>
                <w:u w:val="none"/>
              </w:rPr>
            </w:pPr>
          </w:p>
        </w:tc>
        <w:tc>
          <w:tcPr>
            <w:tcW w:w="1598" w:type="dxa"/>
            <w:tcBorders>
              <w:top w:val="nil"/>
              <w:left w:val="single" w:color="000000" w:sz="4" w:space="0"/>
              <w:bottom w:val="single" w:color="000000" w:sz="4" w:space="0"/>
              <w:right w:val="single" w:color="000000" w:sz="4" w:space="0"/>
            </w:tcBorders>
            <w:shd w:val="clear" w:color="auto" w:fill="auto"/>
            <w:vAlign w:val="center"/>
          </w:tcPr>
          <w:p w14:paraId="7CD25C57">
            <w:pPr>
              <w:jc w:val="center"/>
              <w:rPr>
                <w:rFonts w:hint="eastAsia" w:ascii="宋体" w:hAnsi="宋体" w:eastAsia="宋体" w:cs="宋体"/>
                <w:b/>
                <w:bCs/>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F06C">
            <w:pPr>
              <w:rPr>
                <w:rFonts w:hint="eastAsia" w:ascii="宋体" w:hAnsi="宋体" w:eastAsia="宋体" w:cs="宋体"/>
                <w:i w:val="0"/>
                <w:iCs w:val="0"/>
                <w:color w:val="000000"/>
                <w:sz w:val="24"/>
                <w:szCs w:val="24"/>
                <w:u w:val="none"/>
              </w:rPr>
            </w:pPr>
          </w:p>
        </w:tc>
      </w:tr>
      <w:tr w14:paraId="7056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6" w:hRule="atLeast"/>
        </w:trPr>
        <w:tc>
          <w:tcPr>
            <w:tcW w:w="34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343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合计</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298F">
            <w:pPr>
              <w:rPr>
                <w:rFonts w:hint="eastAsia" w:ascii="宋体" w:hAnsi="宋体" w:eastAsia="宋体" w:cs="宋体"/>
                <w:i w:val="0"/>
                <w:iCs w:val="0"/>
                <w:color w:val="000000"/>
                <w:sz w:val="22"/>
                <w:szCs w:val="22"/>
                <w:u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C4AF8">
            <w:pPr>
              <w:rPr>
                <w:rFonts w:hint="eastAsia" w:ascii="宋体" w:hAnsi="宋体" w:eastAsia="宋体" w:cs="宋体"/>
                <w:i w:val="0"/>
                <w:iCs w:val="0"/>
                <w:color w:val="000000"/>
                <w:sz w:val="22"/>
                <w:szCs w:val="22"/>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861B">
            <w:pPr>
              <w:rPr>
                <w:rFonts w:hint="eastAsia" w:ascii="宋体" w:hAnsi="宋体" w:eastAsia="宋体" w:cs="宋体"/>
                <w:i w:val="0"/>
                <w:iCs w:val="0"/>
                <w:color w:val="000000"/>
                <w:sz w:val="22"/>
                <w:szCs w:val="22"/>
                <w:u w:val="none"/>
              </w:rPr>
            </w:pPr>
          </w:p>
        </w:tc>
        <w:tc>
          <w:tcPr>
            <w:tcW w:w="1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66F45">
            <w:pPr>
              <w:jc w:val="center"/>
              <w:rPr>
                <w:rFonts w:hint="eastAsia" w:ascii="宋体" w:hAnsi="宋体" w:eastAsia="宋体" w:cs="宋体"/>
                <w:b/>
                <w:bCs/>
                <w:i w:val="0"/>
                <w:iCs w:val="0"/>
                <w:color w:val="000000"/>
                <w:sz w:val="22"/>
                <w:szCs w:val="22"/>
                <w:u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3D02">
            <w:pPr>
              <w:rPr>
                <w:rFonts w:hint="eastAsia" w:ascii="宋体" w:hAnsi="宋体" w:eastAsia="宋体" w:cs="宋体"/>
                <w:i w:val="0"/>
                <w:iCs w:val="0"/>
                <w:color w:val="000000"/>
                <w:sz w:val="24"/>
                <w:szCs w:val="24"/>
                <w:u w:val="none"/>
              </w:rPr>
            </w:pPr>
          </w:p>
        </w:tc>
      </w:tr>
    </w:tbl>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B7BD6FA">
      <w:pPr>
        <w:rPr>
          <w:rFonts w:hint="eastAsia" w:ascii="方正仿宋_GB2312" w:hAnsi="方正仿宋_GB2312" w:eastAsia="方正仿宋_GB2312" w:cs="方正仿宋_GB2312"/>
          <w:sz w:val="24"/>
          <w:szCs w:val="24"/>
        </w:rPr>
      </w:pPr>
    </w:p>
    <w:p w14:paraId="6CA9DF60">
      <w:pPr>
        <w:rPr>
          <w:rFonts w:hint="eastAsia" w:ascii="方正仿宋_GB2312" w:hAnsi="方正仿宋_GB2312" w:eastAsia="方正仿宋_GB2312" w:cs="方正仿宋_GB2312"/>
          <w:sz w:val="24"/>
          <w:szCs w:val="24"/>
        </w:rPr>
      </w:pPr>
    </w:p>
    <w:p w14:paraId="4B913FA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1.项目名称：</w:t>
      </w:r>
      <w:r>
        <w:rPr>
          <w:rFonts w:hint="eastAsia" w:ascii="方正仿宋_GB2312" w:hAnsi="方正仿宋_GB2312" w:eastAsia="方正仿宋_GB2312" w:cs="方正仿宋_GB2312"/>
          <w:sz w:val="24"/>
          <w:szCs w:val="24"/>
          <w:lang w:eastAsia="zh-CN"/>
        </w:rPr>
        <w:t>铁佛寺镇双喜村东沟五组道路修复项目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2.工期：自合同签订之日起</w:t>
      </w:r>
      <w:r>
        <w:rPr>
          <w:rFonts w:hint="eastAsia" w:ascii="方正仿宋_GB2312" w:hAnsi="方正仿宋_GB2312" w:eastAsia="方正仿宋_GB2312" w:cs="方正仿宋_GB2312"/>
          <w:sz w:val="24"/>
          <w:szCs w:val="24"/>
          <w:lang w:val="en-US" w:eastAsia="zh-CN"/>
        </w:rPr>
        <w:t>60</w:t>
      </w:r>
      <w:r>
        <w:rPr>
          <w:rFonts w:hint="eastAsia" w:ascii="方正仿宋_GB2312" w:hAnsi="方正仿宋_GB2312" w:eastAsia="方正仿宋_GB2312" w:cs="方正仿宋_GB2312"/>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3.保修期：</w:t>
      </w:r>
      <w:r>
        <w:rPr>
          <w:rFonts w:hint="eastAsia" w:ascii="方正仿宋_GB2312" w:hAnsi="方正仿宋_GB2312" w:eastAsia="方正仿宋_GB2312" w:cs="方正仿宋_GB2312"/>
          <w:sz w:val="24"/>
          <w:szCs w:val="24"/>
          <w:highlight w:val="none"/>
        </w:rPr>
        <w:t>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4.建设地点：</w:t>
      </w:r>
      <w:r>
        <w:rPr>
          <w:rFonts w:hint="eastAsia" w:ascii="方正仿宋_GB2312" w:hAnsi="方正仿宋_GB2312" w:eastAsia="方正仿宋_GB2312" w:cs="方正仿宋_GB2312"/>
          <w:sz w:val="24"/>
          <w:szCs w:val="24"/>
          <w:lang w:eastAsia="zh-CN"/>
        </w:rPr>
        <w:t>铁佛寺镇双喜村东沟五组</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二、付款方式:</w:t>
      </w:r>
    </w:p>
    <w:p w14:paraId="0E6D552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竣工验收合格，报账资料齐备后拨付90％工程款，工程结算以审计结论为准。待审计结束后，预留合同结算总价的3%作为履约保证金。在项目完成竣工验收备案或投入使用满一年后（以先到者为准），经发包方确认无未解决的履约问题，一次性无息返还。</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B6B2292">
      <w:pPr>
        <w:jc w:val="center"/>
        <w:rPr>
          <w:rFonts w:hint="eastAsia" w:ascii="方正仿宋_GB2312" w:hAnsi="方正仿宋_GB2312" w:eastAsia="方正仿宋_GB2312" w:cs="方正仿宋_GB2312"/>
          <w:b/>
          <w:bCs/>
          <w:sz w:val="32"/>
          <w:szCs w:val="32"/>
        </w:rPr>
      </w:pPr>
    </w:p>
    <w:p w14:paraId="5026B8C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第五章合同主要条款</w:t>
      </w:r>
    </w:p>
    <w:p w14:paraId="2F290049">
      <w:pPr>
        <w:jc w:val="both"/>
        <w:rPr>
          <w:rFonts w:hint="eastAsia" w:ascii="方正仿宋_GB2312" w:hAnsi="方正仿宋_GB2312" w:eastAsia="方正仿宋_GB2312" w:cs="方正仿宋_GB2312"/>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4"/>
          <w:szCs w:val="24"/>
        </w:rPr>
        <w:t>（本格式条款仅供采购人和成交供应双方</w:t>
      </w:r>
      <w:r>
        <w:rPr>
          <w:rFonts w:hint="eastAsia" w:ascii="方正仿宋_GB2312" w:hAnsi="方正仿宋_GB2312" w:eastAsia="方正仿宋_GB2312" w:cs="方正仿宋_GB2312"/>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112"/>
          <w:szCs w:val="112"/>
        </w:rPr>
      </w:pPr>
    </w:p>
    <w:p w14:paraId="1B6407ED">
      <w:pPr>
        <w:jc w:val="center"/>
        <w:rPr>
          <w:rFonts w:hint="eastAsia" w:ascii="方正仿宋_GB2312" w:hAnsi="方正仿宋_GB2312" w:eastAsia="方正仿宋_GB2312" w:cs="方正仿宋_GB2312"/>
          <w:b/>
          <w:bCs/>
          <w:sz w:val="72"/>
          <w:szCs w:val="72"/>
        </w:rPr>
      </w:pPr>
      <w:r>
        <w:rPr>
          <w:rFonts w:hint="eastAsia" w:ascii="方正仿宋_GB2312" w:hAnsi="方正仿宋_GB2312" w:eastAsia="方正仿宋_GB2312" w:cs="方正仿宋_GB2312"/>
          <w:b/>
          <w:bCs/>
          <w:sz w:val="72"/>
          <w:szCs w:val="72"/>
        </w:rPr>
        <w:t>工程施工承包合同</w:t>
      </w:r>
    </w:p>
    <w:p w14:paraId="5838CA44">
      <w:pPr>
        <w:spacing w:line="360" w:lineRule="auto"/>
        <w:rPr>
          <w:rFonts w:hint="eastAsia" w:ascii="方正仿宋_GB2312" w:hAnsi="方正仿宋_GB2312" w:eastAsia="方正仿宋_GB2312" w:cs="方正仿宋_GB2312"/>
          <w:sz w:val="24"/>
        </w:rPr>
      </w:pPr>
    </w:p>
    <w:p w14:paraId="056D6422">
      <w:pPr>
        <w:spacing w:line="360" w:lineRule="auto"/>
        <w:rPr>
          <w:rFonts w:hint="eastAsia" w:ascii="方正仿宋_GB2312" w:hAnsi="方正仿宋_GB2312" w:eastAsia="方正仿宋_GB2312" w:cs="方正仿宋_GB2312"/>
          <w:sz w:val="24"/>
        </w:rPr>
      </w:pPr>
    </w:p>
    <w:p w14:paraId="6CE7E04A">
      <w:pPr>
        <w:spacing w:line="360" w:lineRule="auto"/>
        <w:rPr>
          <w:rFonts w:hint="eastAsia" w:ascii="方正仿宋_GB2312" w:hAnsi="方正仿宋_GB2312" w:eastAsia="方正仿宋_GB2312" w:cs="方正仿宋_GB2312"/>
          <w:sz w:val="24"/>
        </w:rPr>
      </w:pPr>
    </w:p>
    <w:p w14:paraId="2A6BCE3E">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55A9F8D7">
      <w:pPr>
        <w:spacing w:line="360" w:lineRule="auto"/>
        <w:rPr>
          <w:rFonts w:hint="eastAsia" w:ascii="方正仿宋_GB2312" w:hAnsi="方正仿宋_GB2312" w:eastAsia="方正仿宋_GB2312" w:cs="方正仿宋_GB2312"/>
          <w:sz w:val="24"/>
        </w:rPr>
      </w:pPr>
    </w:p>
    <w:p w14:paraId="48205188">
      <w:pPr>
        <w:spacing w:line="360" w:lineRule="auto"/>
        <w:rPr>
          <w:rFonts w:hint="eastAsia" w:ascii="方正仿宋_GB2312" w:hAnsi="方正仿宋_GB2312" w:eastAsia="方正仿宋_GB2312" w:cs="方正仿宋_GB2312"/>
          <w:sz w:val="24"/>
        </w:rPr>
      </w:pPr>
    </w:p>
    <w:p w14:paraId="7A821619">
      <w:pPr>
        <w:spacing w:line="360" w:lineRule="auto"/>
        <w:rPr>
          <w:rFonts w:hint="eastAsia" w:ascii="方正仿宋_GB2312" w:hAnsi="方正仿宋_GB2312" w:eastAsia="方正仿宋_GB2312" w:cs="方正仿宋_GB2312"/>
          <w:sz w:val="24"/>
        </w:rPr>
      </w:pPr>
    </w:p>
    <w:p w14:paraId="7132821D">
      <w:pPr>
        <w:spacing w:line="360" w:lineRule="auto"/>
        <w:rPr>
          <w:rFonts w:hint="eastAsia" w:ascii="方正仿宋_GB2312" w:hAnsi="方正仿宋_GB2312" w:eastAsia="方正仿宋_GB2312" w:cs="方正仿宋_GB2312"/>
          <w:sz w:val="24"/>
        </w:rPr>
      </w:pPr>
    </w:p>
    <w:p w14:paraId="0D17F27A">
      <w:pPr>
        <w:spacing w:line="360" w:lineRule="auto"/>
        <w:rPr>
          <w:rFonts w:hint="eastAsia" w:ascii="方正仿宋_GB2312" w:hAnsi="方正仿宋_GB2312" w:eastAsia="方正仿宋_GB2312" w:cs="方正仿宋_GB2312"/>
          <w:sz w:val="24"/>
        </w:rPr>
      </w:pPr>
    </w:p>
    <w:p w14:paraId="54569AEE">
      <w:pPr>
        <w:spacing w:line="360" w:lineRule="auto"/>
        <w:rPr>
          <w:rFonts w:hint="eastAsia" w:ascii="方正仿宋_GB2312" w:hAnsi="方正仿宋_GB2312" w:eastAsia="方正仿宋_GB2312" w:cs="方正仿宋_GB2312"/>
          <w:sz w:val="24"/>
        </w:rPr>
      </w:pPr>
    </w:p>
    <w:p w14:paraId="0265A3C6">
      <w:pPr>
        <w:spacing w:line="360" w:lineRule="auto"/>
        <w:rPr>
          <w:rFonts w:hint="eastAsia" w:ascii="方正仿宋_GB2312" w:hAnsi="方正仿宋_GB2312" w:eastAsia="方正仿宋_GB2312" w:cs="方正仿宋_GB2312"/>
          <w:sz w:val="24"/>
        </w:rPr>
      </w:pPr>
    </w:p>
    <w:p w14:paraId="5EA56A11">
      <w:pPr>
        <w:spacing w:line="360" w:lineRule="auto"/>
        <w:rPr>
          <w:rFonts w:hint="eastAsia" w:ascii="方正仿宋_GB2312" w:hAnsi="方正仿宋_GB2312" w:eastAsia="方正仿宋_GB2312" w:cs="方正仿宋_GB2312"/>
          <w:sz w:val="24"/>
        </w:rPr>
      </w:pPr>
    </w:p>
    <w:p w14:paraId="497367BA">
      <w:pPr>
        <w:spacing w:line="360" w:lineRule="auto"/>
        <w:ind w:left="2158" w:leftChars="305" w:hanging="1518" w:hangingChars="540"/>
        <w:rPr>
          <w:rFonts w:hint="eastAsia" w:ascii="方正仿宋_GB2312" w:hAnsi="方正仿宋_GB2312" w:eastAsia="方正仿宋_GB2312" w:cs="方正仿宋_GB2312"/>
          <w:b/>
          <w:color w:val="000000"/>
          <w:sz w:val="28"/>
          <w:szCs w:val="28"/>
          <w:u w:val="single"/>
          <w:shd w:val="clear" w:color="auto" w:fill="FFFFFF"/>
        </w:rPr>
      </w:pPr>
      <w:r>
        <w:rPr>
          <w:rFonts w:hint="eastAsia" w:ascii="方正仿宋_GB2312" w:hAnsi="方正仿宋_GB2312" w:eastAsia="方正仿宋_GB2312" w:cs="方正仿宋_GB2312"/>
          <w:b/>
          <w:sz w:val="28"/>
          <w:szCs w:val="28"/>
        </w:rPr>
        <w:t>工程名称：</w:t>
      </w:r>
      <w:r>
        <w:rPr>
          <w:rFonts w:hint="eastAsia" w:ascii="方正仿宋_GB2312" w:hAnsi="方正仿宋_GB2312" w:eastAsia="方正仿宋_GB2312" w:cs="方正仿宋_GB2312"/>
          <w:b/>
          <w:color w:val="000000"/>
          <w:sz w:val="28"/>
          <w:szCs w:val="28"/>
          <w:u w:val="single"/>
          <w:shd w:val="clear" w:color="auto" w:fill="FFFFFF"/>
        </w:rPr>
        <w:t xml:space="preserve">                                          </w:t>
      </w:r>
    </w:p>
    <w:p w14:paraId="534CEA65">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甲    方：</w:t>
      </w:r>
      <w:r>
        <w:rPr>
          <w:rFonts w:hint="eastAsia" w:ascii="方正仿宋_GB2312" w:hAnsi="方正仿宋_GB2312" w:eastAsia="方正仿宋_GB2312" w:cs="方正仿宋_GB2312"/>
          <w:b/>
          <w:sz w:val="28"/>
          <w:szCs w:val="28"/>
          <w:u w:val="single"/>
        </w:rPr>
        <w:t xml:space="preserve">                                          </w:t>
      </w:r>
    </w:p>
    <w:p w14:paraId="6AFB4560">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乙    方：</w:t>
      </w:r>
      <w:r>
        <w:rPr>
          <w:rFonts w:hint="eastAsia" w:ascii="方正仿宋_GB2312" w:hAnsi="方正仿宋_GB2312" w:eastAsia="方正仿宋_GB2312" w:cs="方正仿宋_GB2312"/>
          <w:b/>
          <w:sz w:val="28"/>
          <w:szCs w:val="28"/>
          <w:u w:val="single"/>
        </w:rPr>
        <w:t xml:space="preserve">                                          </w:t>
      </w:r>
    </w:p>
    <w:p w14:paraId="7A2AC346">
      <w:pPr>
        <w:spacing w:line="360" w:lineRule="auto"/>
        <w:ind w:firstLine="632" w:firstLineChars="225"/>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签署时间：</w:t>
      </w:r>
      <w:r>
        <w:rPr>
          <w:rFonts w:hint="eastAsia" w:ascii="方正仿宋_GB2312" w:hAnsi="方正仿宋_GB2312" w:eastAsia="方正仿宋_GB2312" w:cs="方正仿宋_GB2312"/>
          <w:b/>
          <w:sz w:val="28"/>
          <w:szCs w:val="28"/>
          <w:u w:val="single"/>
        </w:rPr>
        <w:t xml:space="preserve">                年      月     日         </w:t>
      </w:r>
    </w:p>
    <w:p w14:paraId="0213536B">
      <w:pPr>
        <w:spacing w:line="360" w:lineRule="auto"/>
        <w:rPr>
          <w:rFonts w:hint="eastAsia" w:ascii="方正仿宋_GB2312" w:hAnsi="方正仿宋_GB2312" w:eastAsia="方正仿宋_GB2312" w:cs="方正仿宋_GB2312"/>
          <w:sz w:val="24"/>
        </w:rPr>
      </w:pPr>
    </w:p>
    <w:p w14:paraId="1E7ADD7F">
      <w:pPr>
        <w:spacing w:line="360" w:lineRule="auto"/>
        <w:rPr>
          <w:rFonts w:hint="eastAsia" w:ascii="方正仿宋_GB2312" w:hAnsi="方正仿宋_GB2312" w:eastAsia="方正仿宋_GB2312" w:cs="方正仿宋_GB2312"/>
          <w:sz w:val="24"/>
        </w:rPr>
      </w:pPr>
    </w:p>
    <w:p w14:paraId="28363AFE">
      <w:pPr>
        <w:spacing w:line="360" w:lineRule="auto"/>
        <w:rPr>
          <w:rFonts w:hint="eastAsia" w:ascii="方正仿宋_GB2312" w:hAnsi="方正仿宋_GB2312" w:eastAsia="方正仿宋_GB2312" w:cs="方正仿宋_GB2312"/>
          <w:sz w:val="24"/>
        </w:rPr>
      </w:pPr>
    </w:p>
    <w:p w14:paraId="0173678D">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工程地点：</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80C4D9F">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1、本合同总价款为（人民币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按照招标文件所规定的标准及要求提供各类货物，并达到招标人组织的验收合格标准。</w:t>
      </w:r>
    </w:p>
    <w:p w14:paraId="1356B284">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1、承包范围：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五、</w:t>
      </w:r>
      <w:r>
        <w:rPr>
          <w:rFonts w:hint="eastAsia" w:ascii="方正仿宋_GB2312" w:hAnsi="方正仿宋_GB2312" w:eastAsia="方正仿宋_GB2312" w:cs="方正仿宋_GB2312"/>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3、甲方认为必要时，有权对货物进行随机抽样检验。不合格的不得使用，检验费用由承包人承担。</w:t>
      </w:r>
    </w:p>
    <w:p w14:paraId="62FD93B0">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1、合同工期</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2、开工日期：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日，竣工日期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3、依据汉阴县农村发展财务运行中心项目管理办法有关规定，工程竣工验收合格，报账资料齐备后拨付90％工程款，工程结算以审计结论为准，待审计结束后，经发包方组织验收合格，一次性支付剩余尾款。</w:t>
      </w:r>
    </w:p>
    <w:p w14:paraId="091CCE99">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4"/>
          <w:szCs w:val="24"/>
        </w:rPr>
        <w:t>6、在施工期间，承包人应保持现场整洁，妥善存放施工设备和材料。</w:t>
      </w:r>
    </w:p>
    <w:p w14:paraId="7F0DBAB3">
      <w:pPr>
        <w:widowControl/>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2、本合同自双方签字盖章之日起生效。</w:t>
      </w:r>
    </w:p>
    <w:p w14:paraId="6DB9439F">
      <w:pPr>
        <w:rPr>
          <w:rFonts w:hint="eastAsia" w:ascii="方正仿宋_GB2312" w:hAnsi="方正仿宋_GB2312" w:eastAsia="方正仿宋_GB2312" w:cs="方正仿宋_GB2312"/>
          <w:sz w:val="28"/>
          <w:szCs w:val="28"/>
        </w:rPr>
      </w:pPr>
    </w:p>
    <w:p w14:paraId="5367DE0A">
      <w:pPr>
        <w:rPr>
          <w:rFonts w:hint="eastAsia" w:ascii="方正仿宋_GB2312" w:hAnsi="方正仿宋_GB2312" w:eastAsia="方正仿宋_GB2312" w:cs="方正仿宋_GB2312"/>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发包人：（公章）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委托代理人：（签字）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     话：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开户银行：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账   号：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方正仿宋_GB2312" w:hAnsi="方正仿宋_GB2312" w:eastAsia="方正仿宋_GB2312" w:cs="方正仿宋_GB2312"/>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项目编号:</w:t>
      </w:r>
      <w:r>
        <w:rPr>
          <w:rFonts w:hint="eastAsia" w:ascii="方正仿宋_GB2312" w:hAnsi="方正仿宋_GB2312" w:eastAsia="方正仿宋_GB2312" w:cs="方正仿宋_GB2312"/>
          <w:sz w:val="32"/>
          <w:szCs w:val="32"/>
          <w:lang w:eastAsia="zh-CN"/>
        </w:rPr>
        <w:t>ZZB2026-CSZB022</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4"/>
          <w:szCs w:val="44"/>
          <w:lang w:eastAsia="zh-CN"/>
        </w:rPr>
      </w:pPr>
      <w:r>
        <w:rPr>
          <w:rFonts w:hint="eastAsia" w:ascii="方正仿宋_GB2312" w:hAnsi="方正仿宋_GB2312" w:eastAsia="方正仿宋_GB2312" w:cs="方正仿宋_GB2312"/>
          <w:b w:val="0"/>
          <w:bCs w:val="0"/>
          <w:sz w:val="44"/>
          <w:szCs w:val="44"/>
          <w:lang w:eastAsia="zh-CN"/>
        </w:rPr>
        <w:t>铁佛寺镇双喜村东沟五组道路修复项目</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r>
        <w:rPr>
          <w:rFonts w:hint="eastAsia" w:ascii="方正仿宋_GB2312" w:hAnsi="方正仿宋_GB2312" w:eastAsia="方正仿宋_GB2312" w:cs="方正仿宋_GB2312"/>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法定代表人或被授权人(签字或盖章):</w:t>
      </w:r>
    </w:p>
    <w:p w14:paraId="478B4D01">
      <w:pPr>
        <w:ind w:firstLine="560" w:firstLineChars="2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8"/>
          <w:szCs w:val="28"/>
        </w:rPr>
        <w:t>日</w:t>
      </w:r>
      <w:r>
        <w:rPr>
          <w:rFonts w:hint="eastAsia" w:ascii="方正仿宋_GB2312" w:hAnsi="方正仿宋_GB2312" w:eastAsia="方正仿宋_GB2312" w:cs="方正仿宋_GB2312"/>
          <w:b w:val="0"/>
          <w:bCs w:val="0"/>
          <w:sz w:val="28"/>
          <w:szCs w:val="28"/>
          <w:lang w:val="en-US" w:eastAsia="zh-CN"/>
        </w:rPr>
        <w:t xml:space="preserve">        </w:t>
      </w:r>
      <w:r>
        <w:rPr>
          <w:rFonts w:hint="eastAsia" w:ascii="方正仿宋_GB2312" w:hAnsi="方正仿宋_GB2312" w:eastAsia="方正仿宋_GB2312" w:cs="方正仿宋_GB2312"/>
          <w:b w:val="0"/>
          <w:bCs w:val="0"/>
          <w:sz w:val="28"/>
          <w:szCs w:val="28"/>
        </w:rPr>
        <w:t>期:</w:t>
      </w:r>
    </w:p>
    <w:p w14:paraId="379E7185">
      <w:pPr>
        <w:jc w:val="center"/>
        <w:rPr>
          <w:rFonts w:hint="eastAsia" w:ascii="方正仿宋_GB2312" w:hAnsi="方正仿宋_GB2312" w:eastAsia="方正仿宋_GB2312" w:cs="方正仿宋_GB2312"/>
          <w:sz w:val="24"/>
          <w:szCs w:val="24"/>
        </w:rPr>
      </w:pPr>
    </w:p>
    <w:p w14:paraId="6E64A160">
      <w:pPr>
        <w:jc w:val="center"/>
        <w:rPr>
          <w:rFonts w:hint="eastAsia" w:ascii="方正仿宋_GB2312" w:hAnsi="方正仿宋_GB2312" w:eastAsia="方正仿宋_GB2312" w:cs="方正仿宋_GB2312"/>
          <w:sz w:val="44"/>
          <w:szCs w:val="44"/>
        </w:rPr>
      </w:pPr>
    </w:p>
    <w:p w14:paraId="42A974D1">
      <w:pPr>
        <w:jc w:val="center"/>
        <w:rPr>
          <w:rFonts w:hint="eastAsia" w:ascii="方正仿宋_GB2312" w:hAnsi="方正仿宋_GB2312" w:eastAsia="方正仿宋_GB2312" w:cs="方正仿宋_GB2312"/>
          <w:sz w:val="44"/>
          <w:szCs w:val="44"/>
        </w:rPr>
      </w:pPr>
    </w:p>
    <w:p w14:paraId="5933C327">
      <w:pPr>
        <w:jc w:val="center"/>
        <w:rPr>
          <w:rFonts w:hint="eastAsia" w:ascii="方正仿宋_GB2312" w:hAnsi="方正仿宋_GB2312" w:eastAsia="方正仿宋_GB2312" w:cs="方正仿宋_GB2312"/>
          <w:sz w:val="44"/>
          <w:szCs w:val="44"/>
        </w:rPr>
      </w:pPr>
    </w:p>
    <w:p w14:paraId="5CB4CD7D">
      <w:pPr>
        <w:jc w:val="center"/>
        <w:rPr>
          <w:rFonts w:hint="eastAsia" w:ascii="方正仿宋_GB2312" w:hAnsi="方正仿宋_GB2312" w:eastAsia="方正仿宋_GB2312" w:cs="方正仿宋_GB2312"/>
          <w:sz w:val="44"/>
          <w:szCs w:val="44"/>
        </w:rPr>
      </w:pPr>
    </w:p>
    <w:p w14:paraId="6C852987">
      <w:pPr>
        <w:jc w:val="center"/>
        <w:rPr>
          <w:rFonts w:hint="eastAsia" w:ascii="方正仿宋_GB2312" w:hAnsi="方正仿宋_GB2312" w:eastAsia="方正仿宋_GB2312" w:cs="方正仿宋_GB2312"/>
          <w:sz w:val="44"/>
          <w:szCs w:val="44"/>
        </w:rPr>
      </w:pPr>
    </w:p>
    <w:p w14:paraId="5DE572C2">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目</w:t>
      </w:r>
      <w:r>
        <w:rPr>
          <w:rFonts w:hint="eastAsia" w:ascii="方正仿宋_GB2312" w:hAnsi="方正仿宋_GB2312" w:eastAsia="方正仿宋_GB2312" w:cs="方正仿宋_GB2312"/>
          <w:sz w:val="44"/>
          <w:szCs w:val="44"/>
          <w:lang w:val="en-US" w:eastAsia="zh-CN"/>
        </w:rPr>
        <w:t xml:space="preserve">   </w:t>
      </w:r>
      <w:r>
        <w:rPr>
          <w:rFonts w:hint="eastAsia" w:ascii="方正仿宋_GB2312" w:hAnsi="方正仿宋_GB2312" w:eastAsia="方正仿宋_GB2312" w:cs="方正仿宋_GB2312"/>
          <w:sz w:val="44"/>
          <w:szCs w:val="44"/>
        </w:rPr>
        <w:t>录</w:t>
      </w:r>
    </w:p>
    <w:p w14:paraId="4CAEAD47">
      <w:pPr>
        <w:jc w:val="center"/>
        <w:rPr>
          <w:rFonts w:hint="eastAsia" w:ascii="方正仿宋_GB2312" w:hAnsi="方正仿宋_GB2312" w:eastAsia="方正仿宋_GB2312" w:cs="方正仿宋_GB2312"/>
          <w:sz w:val="44"/>
          <w:szCs w:val="44"/>
          <w:lang w:eastAsia="zh-CN"/>
        </w:rPr>
      </w:pPr>
    </w:p>
    <w:p w14:paraId="3C2FC5BA">
      <w:pPr>
        <w:jc w:val="center"/>
        <w:rPr>
          <w:rFonts w:hint="eastAsia" w:ascii="方正仿宋_GB2312" w:hAnsi="方正仿宋_GB2312" w:eastAsia="方正仿宋_GB2312" w:cs="方正仿宋_GB2312"/>
          <w:sz w:val="36"/>
          <w:szCs w:val="36"/>
          <w:lang w:eastAsia="zh-CN"/>
        </w:rPr>
      </w:pPr>
      <w:r>
        <w:rPr>
          <w:rFonts w:hint="eastAsia" w:ascii="方正仿宋_GB2312" w:hAnsi="方正仿宋_GB2312" w:eastAsia="方正仿宋_GB2312" w:cs="方正仿宋_GB2312"/>
          <w:sz w:val="36"/>
          <w:szCs w:val="36"/>
          <w:lang w:eastAsia="zh-CN"/>
        </w:rPr>
        <w:t>（</w:t>
      </w:r>
      <w:r>
        <w:rPr>
          <w:rFonts w:hint="eastAsia" w:ascii="方正仿宋_GB2312" w:hAnsi="方正仿宋_GB2312" w:eastAsia="方正仿宋_GB2312" w:cs="方正仿宋_GB2312"/>
          <w:sz w:val="36"/>
          <w:szCs w:val="36"/>
          <w:lang w:val="en-US" w:eastAsia="zh-CN"/>
        </w:rPr>
        <w:t>格式自拟</w:t>
      </w:r>
      <w:r>
        <w:rPr>
          <w:rFonts w:hint="eastAsia" w:ascii="方正仿宋_GB2312" w:hAnsi="方正仿宋_GB2312" w:eastAsia="方正仿宋_GB2312" w:cs="方正仿宋_GB2312"/>
          <w:sz w:val="36"/>
          <w:szCs w:val="36"/>
          <w:lang w:eastAsia="zh-CN"/>
        </w:rPr>
        <w:t>）</w:t>
      </w:r>
    </w:p>
    <w:p w14:paraId="6ACE9571">
      <w:pPr>
        <w:rPr>
          <w:rFonts w:hint="eastAsia" w:ascii="方正仿宋_GB2312" w:hAnsi="方正仿宋_GB2312" w:eastAsia="方正仿宋_GB2312" w:cs="方正仿宋_GB2312"/>
          <w:sz w:val="24"/>
          <w:szCs w:val="24"/>
          <w:lang w:eastAsia="zh-CN"/>
        </w:rPr>
      </w:pPr>
    </w:p>
    <w:p w14:paraId="13DE9AE3">
      <w:pPr>
        <w:rPr>
          <w:rFonts w:hint="eastAsia" w:ascii="方正仿宋_GB2312" w:hAnsi="方正仿宋_GB2312" w:eastAsia="方正仿宋_GB2312" w:cs="方正仿宋_GB2312"/>
          <w:sz w:val="24"/>
          <w:szCs w:val="24"/>
          <w:lang w:eastAsia="zh-CN"/>
        </w:rPr>
      </w:pPr>
    </w:p>
    <w:p w14:paraId="2D648FA7">
      <w:pPr>
        <w:rPr>
          <w:rFonts w:hint="eastAsia" w:ascii="方正仿宋_GB2312" w:hAnsi="方正仿宋_GB2312" w:eastAsia="方正仿宋_GB2312" w:cs="方正仿宋_GB2312"/>
          <w:sz w:val="24"/>
          <w:szCs w:val="24"/>
          <w:lang w:eastAsia="zh-CN"/>
        </w:rPr>
      </w:pPr>
    </w:p>
    <w:p w14:paraId="50005A7E">
      <w:pPr>
        <w:rPr>
          <w:rFonts w:hint="eastAsia" w:ascii="方正仿宋_GB2312" w:hAnsi="方正仿宋_GB2312" w:eastAsia="方正仿宋_GB2312" w:cs="方正仿宋_GB2312"/>
          <w:sz w:val="24"/>
          <w:szCs w:val="24"/>
          <w:lang w:eastAsia="zh-CN"/>
        </w:rPr>
      </w:pPr>
    </w:p>
    <w:p w14:paraId="04C6B008">
      <w:pPr>
        <w:rPr>
          <w:rFonts w:hint="eastAsia" w:ascii="方正仿宋_GB2312" w:hAnsi="方正仿宋_GB2312" w:eastAsia="方正仿宋_GB2312" w:cs="方正仿宋_GB2312"/>
          <w:sz w:val="24"/>
          <w:szCs w:val="24"/>
          <w:lang w:eastAsia="zh-CN"/>
        </w:rPr>
      </w:pPr>
    </w:p>
    <w:p w14:paraId="05000784">
      <w:pPr>
        <w:rPr>
          <w:rFonts w:hint="eastAsia" w:ascii="方正仿宋_GB2312" w:hAnsi="方正仿宋_GB2312" w:eastAsia="方正仿宋_GB2312" w:cs="方正仿宋_GB2312"/>
          <w:sz w:val="24"/>
          <w:szCs w:val="24"/>
          <w:lang w:eastAsia="zh-CN"/>
        </w:rPr>
      </w:pPr>
    </w:p>
    <w:p w14:paraId="7059B956">
      <w:pPr>
        <w:rPr>
          <w:rFonts w:hint="eastAsia" w:ascii="方正仿宋_GB2312" w:hAnsi="方正仿宋_GB2312" w:eastAsia="方正仿宋_GB2312" w:cs="方正仿宋_GB2312"/>
          <w:sz w:val="24"/>
          <w:szCs w:val="24"/>
          <w:lang w:eastAsia="zh-CN"/>
        </w:rPr>
      </w:pPr>
    </w:p>
    <w:p w14:paraId="614FD346">
      <w:pPr>
        <w:rPr>
          <w:rFonts w:hint="eastAsia" w:ascii="方正仿宋_GB2312" w:hAnsi="方正仿宋_GB2312" w:eastAsia="方正仿宋_GB2312" w:cs="方正仿宋_GB2312"/>
          <w:sz w:val="24"/>
          <w:szCs w:val="24"/>
          <w:lang w:eastAsia="zh-CN"/>
        </w:rPr>
      </w:pPr>
    </w:p>
    <w:p w14:paraId="3CFB9A89">
      <w:pPr>
        <w:rPr>
          <w:rFonts w:hint="eastAsia" w:ascii="方正仿宋_GB2312" w:hAnsi="方正仿宋_GB2312" w:eastAsia="方正仿宋_GB2312" w:cs="方正仿宋_GB2312"/>
          <w:sz w:val="24"/>
          <w:szCs w:val="24"/>
          <w:lang w:eastAsia="zh-CN"/>
        </w:rPr>
      </w:pPr>
    </w:p>
    <w:p w14:paraId="677D51B6">
      <w:pPr>
        <w:rPr>
          <w:rFonts w:hint="eastAsia" w:ascii="方正仿宋_GB2312" w:hAnsi="方正仿宋_GB2312" w:eastAsia="方正仿宋_GB2312" w:cs="方正仿宋_GB2312"/>
          <w:sz w:val="24"/>
          <w:szCs w:val="24"/>
          <w:lang w:eastAsia="zh-CN"/>
        </w:rPr>
      </w:pPr>
    </w:p>
    <w:p w14:paraId="2A8C438E">
      <w:pPr>
        <w:rPr>
          <w:rFonts w:hint="eastAsia" w:ascii="方正仿宋_GB2312" w:hAnsi="方正仿宋_GB2312" w:eastAsia="方正仿宋_GB2312" w:cs="方正仿宋_GB2312"/>
          <w:sz w:val="24"/>
          <w:szCs w:val="24"/>
          <w:lang w:eastAsia="zh-CN"/>
        </w:rPr>
      </w:pPr>
    </w:p>
    <w:p w14:paraId="4C47AFF2">
      <w:pPr>
        <w:rPr>
          <w:rFonts w:hint="eastAsia" w:ascii="方正仿宋_GB2312" w:hAnsi="方正仿宋_GB2312" w:eastAsia="方正仿宋_GB2312" w:cs="方正仿宋_GB2312"/>
          <w:sz w:val="24"/>
          <w:szCs w:val="24"/>
          <w:lang w:eastAsia="zh-CN"/>
        </w:rPr>
      </w:pPr>
    </w:p>
    <w:p w14:paraId="0BACE118">
      <w:pPr>
        <w:rPr>
          <w:rFonts w:hint="eastAsia" w:ascii="方正仿宋_GB2312" w:hAnsi="方正仿宋_GB2312" w:eastAsia="方正仿宋_GB2312" w:cs="方正仿宋_GB2312"/>
          <w:sz w:val="24"/>
          <w:szCs w:val="24"/>
          <w:lang w:eastAsia="zh-CN"/>
        </w:rPr>
      </w:pPr>
    </w:p>
    <w:p w14:paraId="37E4D35F">
      <w:pPr>
        <w:rPr>
          <w:rFonts w:hint="eastAsia" w:ascii="方正仿宋_GB2312" w:hAnsi="方正仿宋_GB2312" w:eastAsia="方正仿宋_GB2312" w:cs="方正仿宋_GB2312"/>
          <w:sz w:val="24"/>
          <w:szCs w:val="24"/>
          <w:lang w:eastAsia="zh-CN"/>
        </w:rPr>
      </w:pPr>
    </w:p>
    <w:p w14:paraId="2B31DBF1">
      <w:pPr>
        <w:rPr>
          <w:rFonts w:hint="eastAsia" w:ascii="方正仿宋_GB2312" w:hAnsi="方正仿宋_GB2312" w:eastAsia="方正仿宋_GB2312" w:cs="方正仿宋_GB2312"/>
          <w:sz w:val="24"/>
          <w:szCs w:val="24"/>
          <w:lang w:eastAsia="zh-CN"/>
        </w:rPr>
      </w:pPr>
    </w:p>
    <w:p w14:paraId="214F00BF">
      <w:pPr>
        <w:rPr>
          <w:rFonts w:hint="eastAsia" w:ascii="方正仿宋_GB2312" w:hAnsi="方正仿宋_GB2312" w:eastAsia="方正仿宋_GB2312" w:cs="方正仿宋_GB2312"/>
          <w:sz w:val="24"/>
          <w:szCs w:val="24"/>
          <w:lang w:eastAsia="zh-CN"/>
        </w:rPr>
      </w:pPr>
    </w:p>
    <w:p w14:paraId="6E80117E">
      <w:pPr>
        <w:rPr>
          <w:rFonts w:hint="eastAsia" w:ascii="方正仿宋_GB2312" w:hAnsi="方正仿宋_GB2312" w:eastAsia="方正仿宋_GB2312" w:cs="方正仿宋_GB2312"/>
          <w:sz w:val="24"/>
          <w:szCs w:val="24"/>
          <w:lang w:eastAsia="zh-CN"/>
        </w:rPr>
      </w:pPr>
    </w:p>
    <w:p w14:paraId="6F4735B9">
      <w:pPr>
        <w:rPr>
          <w:rFonts w:hint="eastAsia" w:ascii="方正仿宋_GB2312" w:hAnsi="方正仿宋_GB2312" w:eastAsia="方正仿宋_GB2312" w:cs="方正仿宋_GB2312"/>
          <w:sz w:val="24"/>
          <w:szCs w:val="24"/>
          <w:lang w:eastAsia="zh-CN"/>
        </w:rPr>
      </w:pPr>
    </w:p>
    <w:p w14:paraId="5B7676B6">
      <w:pPr>
        <w:rPr>
          <w:rFonts w:hint="eastAsia" w:ascii="方正仿宋_GB2312" w:hAnsi="方正仿宋_GB2312" w:eastAsia="方正仿宋_GB2312" w:cs="方正仿宋_GB2312"/>
          <w:sz w:val="24"/>
          <w:szCs w:val="24"/>
          <w:lang w:eastAsia="zh-CN"/>
        </w:rPr>
      </w:pPr>
    </w:p>
    <w:p w14:paraId="5C66CE0C">
      <w:pPr>
        <w:rPr>
          <w:rFonts w:hint="eastAsia" w:ascii="方正仿宋_GB2312" w:hAnsi="方正仿宋_GB2312" w:eastAsia="方正仿宋_GB2312" w:cs="方正仿宋_GB2312"/>
          <w:sz w:val="24"/>
          <w:szCs w:val="24"/>
          <w:lang w:eastAsia="zh-CN"/>
        </w:rPr>
      </w:pPr>
    </w:p>
    <w:p w14:paraId="049D6A76">
      <w:pPr>
        <w:rPr>
          <w:rFonts w:hint="eastAsia" w:ascii="方正仿宋_GB2312" w:hAnsi="方正仿宋_GB2312" w:eastAsia="方正仿宋_GB2312" w:cs="方正仿宋_GB2312"/>
          <w:sz w:val="24"/>
          <w:szCs w:val="24"/>
          <w:lang w:eastAsia="zh-CN"/>
        </w:rPr>
      </w:pPr>
    </w:p>
    <w:p w14:paraId="1FD433B7">
      <w:pPr>
        <w:rPr>
          <w:rFonts w:hint="eastAsia" w:ascii="方正仿宋_GB2312" w:hAnsi="方正仿宋_GB2312" w:eastAsia="方正仿宋_GB2312" w:cs="方正仿宋_GB2312"/>
          <w:sz w:val="24"/>
          <w:szCs w:val="24"/>
          <w:lang w:eastAsia="zh-CN"/>
        </w:rPr>
      </w:pPr>
    </w:p>
    <w:p w14:paraId="13E28A0B">
      <w:pPr>
        <w:rPr>
          <w:rFonts w:hint="eastAsia" w:ascii="方正仿宋_GB2312" w:hAnsi="方正仿宋_GB2312" w:eastAsia="方正仿宋_GB2312" w:cs="方正仿宋_GB2312"/>
          <w:sz w:val="24"/>
          <w:szCs w:val="24"/>
          <w:lang w:eastAsia="zh-CN"/>
        </w:rPr>
      </w:pPr>
    </w:p>
    <w:p w14:paraId="461506FA">
      <w:pPr>
        <w:rPr>
          <w:rFonts w:hint="eastAsia" w:ascii="方正仿宋_GB2312" w:hAnsi="方正仿宋_GB2312" w:eastAsia="方正仿宋_GB2312" w:cs="方正仿宋_GB2312"/>
          <w:sz w:val="24"/>
          <w:szCs w:val="24"/>
          <w:lang w:eastAsia="zh-CN"/>
        </w:rPr>
      </w:pPr>
    </w:p>
    <w:p w14:paraId="124A46B1">
      <w:pPr>
        <w:rPr>
          <w:rFonts w:hint="eastAsia" w:ascii="方正仿宋_GB2312" w:hAnsi="方正仿宋_GB2312" w:eastAsia="方正仿宋_GB2312" w:cs="方正仿宋_GB2312"/>
          <w:sz w:val="24"/>
          <w:szCs w:val="24"/>
          <w:lang w:eastAsia="zh-CN"/>
        </w:rPr>
      </w:pPr>
    </w:p>
    <w:p w14:paraId="27114A9A">
      <w:pPr>
        <w:rPr>
          <w:rFonts w:hint="eastAsia" w:ascii="方正仿宋_GB2312" w:hAnsi="方正仿宋_GB2312" w:eastAsia="方正仿宋_GB2312" w:cs="方正仿宋_GB2312"/>
          <w:sz w:val="24"/>
          <w:szCs w:val="24"/>
          <w:lang w:eastAsia="zh-CN"/>
        </w:rPr>
      </w:pPr>
    </w:p>
    <w:p w14:paraId="76024941">
      <w:pPr>
        <w:rPr>
          <w:rFonts w:hint="eastAsia" w:ascii="方正仿宋_GB2312" w:hAnsi="方正仿宋_GB2312" w:eastAsia="方正仿宋_GB2312" w:cs="方正仿宋_GB2312"/>
          <w:sz w:val="24"/>
          <w:szCs w:val="24"/>
          <w:lang w:eastAsia="zh-CN"/>
        </w:rPr>
      </w:pPr>
    </w:p>
    <w:p w14:paraId="09A430C6">
      <w:pPr>
        <w:rPr>
          <w:rFonts w:hint="eastAsia" w:ascii="方正仿宋_GB2312" w:hAnsi="方正仿宋_GB2312" w:eastAsia="方正仿宋_GB2312" w:cs="方正仿宋_GB2312"/>
          <w:sz w:val="24"/>
          <w:szCs w:val="24"/>
          <w:lang w:eastAsia="zh-CN"/>
        </w:rPr>
      </w:pPr>
    </w:p>
    <w:p w14:paraId="43D2CFD0">
      <w:pPr>
        <w:rPr>
          <w:rFonts w:hint="eastAsia" w:ascii="方正仿宋_GB2312" w:hAnsi="方正仿宋_GB2312" w:eastAsia="方正仿宋_GB2312" w:cs="方正仿宋_GB2312"/>
          <w:sz w:val="24"/>
          <w:szCs w:val="24"/>
          <w:lang w:eastAsia="zh-CN"/>
        </w:rPr>
      </w:pPr>
    </w:p>
    <w:p w14:paraId="2F1900C9">
      <w:pPr>
        <w:rPr>
          <w:rFonts w:hint="eastAsia" w:ascii="方正仿宋_GB2312" w:hAnsi="方正仿宋_GB2312" w:eastAsia="方正仿宋_GB2312" w:cs="方正仿宋_GB2312"/>
          <w:sz w:val="24"/>
          <w:szCs w:val="24"/>
          <w:lang w:eastAsia="zh-CN"/>
        </w:rPr>
      </w:pPr>
    </w:p>
    <w:p w14:paraId="17E7E51B">
      <w:pPr>
        <w:rPr>
          <w:rFonts w:hint="eastAsia" w:ascii="方正仿宋_GB2312" w:hAnsi="方正仿宋_GB2312" w:eastAsia="方正仿宋_GB2312" w:cs="方正仿宋_GB2312"/>
          <w:sz w:val="24"/>
          <w:szCs w:val="24"/>
          <w:lang w:eastAsia="zh-CN"/>
        </w:rPr>
      </w:pPr>
    </w:p>
    <w:p w14:paraId="2E100211">
      <w:pPr>
        <w:rPr>
          <w:rFonts w:hint="eastAsia" w:ascii="方正仿宋_GB2312" w:hAnsi="方正仿宋_GB2312" w:eastAsia="方正仿宋_GB2312" w:cs="方正仿宋_GB2312"/>
          <w:sz w:val="24"/>
          <w:szCs w:val="24"/>
        </w:rPr>
      </w:pPr>
    </w:p>
    <w:p w14:paraId="361D19FF">
      <w:pPr>
        <w:jc w:val="center"/>
        <w:rPr>
          <w:rFonts w:hint="eastAsia" w:ascii="方正仿宋_GB2312" w:hAnsi="方正仿宋_GB2312" w:eastAsia="方正仿宋_GB2312" w:cs="方正仿宋_GB2312"/>
          <w:sz w:val="32"/>
          <w:szCs w:val="32"/>
        </w:rPr>
      </w:pPr>
    </w:p>
    <w:p w14:paraId="32DCC74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我单位收到贵公司</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项目名称、项目编号</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2.按竞争性磋商文件的规定，我公司的第一次磋商总报价为：人民币大写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7.我方的响应文件有效期为磋商</w:t>
      </w:r>
      <w:r>
        <w:rPr>
          <w:rFonts w:hint="eastAsia" w:ascii="方正仿宋_GB2312" w:hAnsi="方正仿宋_GB2312" w:eastAsia="方正仿宋_GB2312" w:cs="方正仿宋_GB2312"/>
          <w:sz w:val="24"/>
          <w:szCs w:val="24"/>
          <w:lang w:val="en-US" w:eastAsia="zh-CN"/>
        </w:rPr>
        <w:t xml:space="preserve">之日起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个日历天</w:t>
      </w:r>
      <w:r>
        <w:rPr>
          <w:rFonts w:hint="eastAsia" w:ascii="方正仿宋_GB2312" w:hAnsi="方正仿宋_GB2312" w:eastAsia="方正仿宋_GB2312" w:cs="方正仿宋_GB2312"/>
          <w:b w:val="0"/>
          <w:bCs w:val="0"/>
          <w:sz w:val="24"/>
          <w:szCs w:val="24"/>
          <w:highlight w:val="none"/>
        </w:rPr>
        <w:t>（成交供应商的磋商响应文件有效期与合同有效期一致）</w:t>
      </w:r>
      <w:r>
        <w:rPr>
          <w:rFonts w:hint="eastAsia" w:ascii="方正仿宋_GB2312" w:hAnsi="方正仿宋_GB2312" w:eastAsia="方正仿宋_GB2312" w:cs="方正仿宋_GB2312"/>
          <w:sz w:val="24"/>
          <w:szCs w:val="24"/>
          <w:highlight w:val="none"/>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0"/>
          <w:kern w:val="0"/>
          <w:sz w:val="24"/>
          <w:szCs w:val="24"/>
          <w:fitText w:val="2800" w:id="329449488"/>
        </w:rPr>
        <w:t>供应商名称（公章</w:t>
      </w:r>
      <w:r>
        <w:rPr>
          <w:rFonts w:hint="eastAsia" w:ascii="方正仿宋_GB2312" w:hAnsi="方正仿宋_GB2312" w:eastAsia="方正仿宋_GB2312" w:cs="方正仿宋_GB2312"/>
          <w:spacing w:val="0"/>
          <w:kern w:val="0"/>
          <w:sz w:val="24"/>
          <w:szCs w:val="24"/>
          <w:fitText w:val="2800" w:id="329449488"/>
        </w:rPr>
        <w:t>）</w:t>
      </w:r>
      <w:r>
        <w:rPr>
          <w:rFonts w:hint="eastAsia" w:ascii="方正仿宋_GB2312" w:hAnsi="方正仿宋_GB2312" w:eastAsia="方正仿宋_GB2312" w:cs="方正仿宋_GB2312"/>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pacing w:val="306"/>
          <w:kern w:val="0"/>
          <w:sz w:val="24"/>
          <w:szCs w:val="24"/>
          <w:fitText w:val="2800" w:id="1751660904"/>
        </w:rPr>
        <w:t>详细地</w:t>
      </w:r>
      <w:r>
        <w:rPr>
          <w:rFonts w:hint="eastAsia" w:ascii="方正仿宋_GB2312" w:hAnsi="方正仿宋_GB2312" w:eastAsia="方正仿宋_GB2312" w:cs="方正仿宋_GB2312"/>
          <w:spacing w:val="2"/>
          <w:kern w:val="0"/>
          <w:sz w:val="24"/>
          <w:szCs w:val="24"/>
          <w:fitText w:val="2800" w:id="1751660904"/>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594095949"/>
        </w:rPr>
        <w:t>邮政编</w:t>
      </w:r>
      <w:r>
        <w:rPr>
          <w:rFonts w:hint="eastAsia" w:ascii="方正仿宋_GB2312" w:hAnsi="方正仿宋_GB2312" w:eastAsia="方正仿宋_GB2312" w:cs="方正仿宋_GB2312"/>
          <w:spacing w:val="2"/>
          <w:kern w:val="0"/>
          <w:sz w:val="24"/>
          <w:szCs w:val="24"/>
          <w:fitText w:val="2800" w:id="594095949"/>
        </w:rPr>
        <w:t>码</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786053121"/>
        </w:rPr>
        <w:t>电</w:t>
      </w:r>
      <w:r>
        <w:rPr>
          <w:rFonts w:hint="eastAsia" w:ascii="方正仿宋_GB2312" w:hAnsi="方正仿宋_GB2312" w:eastAsia="方正仿宋_GB2312" w:cs="方正仿宋_GB2312"/>
          <w:spacing w:val="0"/>
          <w:kern w:val="0"/>
          <w:sz w:val="24"/>
          <w:szCs w:val="24"/>
          <w:fitText w:val="2800" w:id="786053121"/>
        </w:rPr>
        <w:t>话</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536761763"/>
        </w:rPr>
        <w:t>传</w:t>
      </w:r>
      <w:r>
        <w:rPr>
          <w:rFonts w:hint="eastAsia" w:ascii="方正仿宋_GB2312" w:hAnsi="方正仿宋_GB2312" w:eastAsia="方正仿宋_GB2312" w:cs="方正仿宋_GB2312"/>
          <w:spacing w:val="0"/>
          <w:kern w:val="0"/>
          <w:sz w:val="24"/>
          <w:szCs w:val="24"/>
          <w:fitText w:val="2800" w:id="1536761763"/>
        </w:rPr>
        <w:t>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36"/>
          <w:kern w:val="0"/>
          <w:sz w:val="24"/>
          <w:szCs w:val="24"/>
          <w:fitText w:val="2800" w:id="1769493981"/>
        </w:rPr>
        <w:t>电子邮件地</w:t>
      </w:r>
      <w:r>
        <w:rPr>
          <w:rFonts w:hint="eastAsia" w:ascii="方正仿宋_GB2312" w:hAnsi="方正仿宋_GB2312" w:eastAsia="方正仿宋_GB2312" w:cs="方正仿宋_GB2312"/>
          <w:spacing w:val="0"/>
          <w:kern w:val="0"/>
          <w:sz w:val="24"/>
          <w:szCs w:val="24"/>
          <w:fitText w:val="2800" w:id="1769493981"/>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1354136888"/>
        </w:rPr>
        <w:t>开户银</w:t>
      </w:r>
      <w:r>
        <w:rPr>
          <w:rFonts w:hint="eastAsia" w:ascii="方正仿宋_GB2312" w:hAnsi="方正仿宋_GB2312" w:eastAsia="方正仿宋_GB2312" w:cs="方正仿宋_GB2312"/>
          <w:spacing w:val="2"/>
          <w:kern w:val="0"/>
          <w:sz w:val="24"/>
          <w:szCs w:val="24"/>
          <w:fitText w:val="2800" w:id="1354136888"/>
        </w:rPr>
        <w:t>行</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275818226"/>
        </w:rPr>
        <w:t>帐</w:t>
      </w:r>
      <w:r>
        <w:rPr>
          <w:rFonts w:hint="eastAsia" w:ascii="方正仿宋_GB2312" w:hAnsi="方正仿宋_GB2312" w:eastAsia="方正仿宋_GB2312" w:cs="方正仿宋_GB2312"/>
          <w:spacing w:val="0"/>
          <w:kern w:val="0"/>
          <w:sz w:val="24"/>
          <w:szCs w:val="24"/>
          <w:fitText w:val="2800" w:id="1275818226"/>
        </w:rPr>
        <w:t>号</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642471865"/>
        </w:rPr>
        <w:t>日</w:t>
      </w:r>
      <w:r>
        <w:rPr>
          <w:rFonts w:hint="eastAsia" w:ascii="方正仿宋_GB2312" w:hAnsi="方正仿宋_GB2312" w:eastAsia="方正仿宋_GB2312" w:cs="方正仿宋_GB2312"/>
          <w:spacing w:val="0"/>
          <w:kern w:val="0"/>
          <w:sz w:val="24"/>
          <w:szCs w:val="24"/>
          <w:fitText w:val="2800" w:id="1642471865"/>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3C0AF422">
      <w:pPr>
        <w:rPr>
          <w:rFonts w:hint="eastAsia" w:ascii="方正仿宋_GB2312" w:hAnsi="方正仿宋_GB2312" w:eastAsia="方正仿宋_GB2312" w:cs="方正仿宋_GB2312"/>
          <w:sz w:val="28"/>
          <w:szCs w:val="28"/>
        </w:rPr>
      </w:pPr>
    </w:p>
    <w:p w14:paraId="19C21BA7">
      <w:pPr>
        <w:rPr>
          <w:rFonts w:hint="eastAsia" w:ascii="方正仿宋_GB2312" w:hAnsi="方正仿宋_GB2312" w:eastAsia="方正仿宋_GB2312" w:cs="方正仿宋_GB2312"/>
          <w:sz w:val="24"/>
          <w:szCs w:val="24"/>
        </w:rPr>
      </w:pPr>
    </w:p>
    <w:p w14:paraId="15592AFB">
      <w:pPr>
        <w:rPr>
          <w:rFonts w:hint="eastAsia" w:ascii="方正仿宋_GB2312" w:hAnsi="方正仿宋_GB2312" w:eastAsia="方正仿宋_GB2312" w:cs="方正仿宋_GB2312"/>
          <w:sz w:val="24"/>
          <w:szCs w:val="24"/>
        </w:rPr>
      </w:pPr>
    </w:p>
    <w:p w14:paraId="1EDFAFB2">
      <w:pPr>
        <w:rPr>
          <w:rFonts w:hint="eastAsia" w:ascii="方正仿宋_GB2312" w:hAnsi="方正仿宋_GB2312" w:eastAsia="方正仿宋_GB2312" w:cs="方正仿宋_GB2312"/>
          <w:sz w:val="24"/>
          <w:szCs w:val="24"/>
        </w:rPr>
      </w:pPr>
    </w:p>
    <w:p w14:paraId="2F971FF8">
      <w:pPr>
        <w:rPr>
          <w:rFonts w:hint="eastAsia" w:ascii="方正仿宋_GB2312" w:hAnsi="方正仿宋_GB2312" w:eastAsia="方正仿宋_GB2312" w:cs="方正仿宋_GB2312"/>
          <w:sz w:val="24"/>
          <w:szCs w:val="24"/>
        </w:rPr>
      </w:pPr>
    </w:p>
    <w:p w14:paraId="25082069">
      <w:pPr>
        <w:rPr>
          <w:rFonts w:hint="eastAsia" w:ascii="方正仿宋_GB2312" w:hAnsi="方正仿宋_GB2312" w:eastAsia="方正仿宋_GB2312" w:cs="方正仿宋_GB2312"/>
          <w:sz w:val="24"/>
          <w:szCs w:val="24"/>
        </w:rPr>
      </w:pPr>
    </w:p>
    <w:p w14:paraId="2326121E">
      <w:pPr>
        <w:rPr>
          <w:rFonts w:hint="eastAsia" w:ascii="方正仿宋_GB2312" w:hAnsi="方正仿宋_GB2312" w:eastAsia="方正仿宋_GB2312" w:cs="方正仿宋_GB2312"/>
          <w:sz w:val="24"/>
          <w:szCs w:val="24"/>
        </w:rPr>
      </w:pPr>
    </w:p>
    <w:p w14:paraId="253D5140">
      <w:pPr>
        <w:rPr>
          <w:rFonts w:hint="eastAsia" w:ascii="方正仿宋_GB2312" w:hAnsi="方正仿宋_GB2312" w:eastAsia="方正仿宋_GB2312" w:cs="方正仿宋_GB2312"/>
          <w:sz w:val="24"/>
          <w:szCs w:val="24"/>
        </w:rPr>
      </w:pPr>
    </w:p>
    <w:p w14:paraId="07BB5175">
      <w:pPr>
        <w:rPr>
          <w:rFonts w:hint="eastAsia" w:ascii="方正仿宋_GB2312" w:hAnsi="方正仿宋_GB2312" w:eastAsia="方正仿宋_GB2312" w:cs="方正仿宋_GB2312"/>
          <w:sz w:val="24"/>
          <w:szCs w:val="24"/>
        </w:rPr>
      </w:pPr>
    </w:p>
    <w:p w14:paraId="25C3DA5A">
      <w:pPr>
        <w:rPr>
          <w:rFonts w:hint="eastAsia" w:ascii="方正仿宋_GB2312" w:hAnsi="方正仿宋_GB2312" w:eastAsia="方正仿宋_GB2312" w:cs="方正仿宋_GB2312"/>
          <w:sz w:val="24"/>
          <w:szCs w:val="24"/>
        </w:rPr>
      </w:pPr>
    </w:p>
    <w:p w14:paraId="062204B6">
      <w:pPr>
        <w:rPr>
          <w:rFonts w:hint="eastAsia" w:ascii="方正仿宋_GB2312" w:hAnsi="方正仿宋_GB2312" w:eastAsia="方正仿宋_GB2312" w:cs="方正仿宋_GB2312"/>
          <w:sz w:val="24"/>
          <w:szCs w:val="24"/>
        </w:rPr>
      </w:pPr>
    </w:p>
    <w:p w14:paraId="5F9C56F6">
      <w:pPr>
        <w:rPr>
          <w:rFonts w:hint="eastAsia" w:ascii="方正仿宋_GB2312" w:hAnsi="方正仿宋_GB2312" w:eastAsia="方正仿宋_GB2312" w:cs="方正仿宋_GB2312"/>
          <w:sz w:val="24"/>
          <w:szCs w:val="24"/>
        </w:rPr>
      </w:pPr>
    </w:p>
    <w:p w14:paraId="1C2AA8BA">
      <w:pPr>
        <w:rPr>
          <w:rFonts w:hint="eastAsia" w:ascii="方正仿宋_GB2312" w:hAnsi="方正仿宋_GB2312" w:eastAsia="方正仿宋_GB2312" w:cs="方正仿宋_GB2312"/>
          <w:sz w:val="24"/>
          <w:szCs w:val="24"/>
        </w:rPr>
      </w:pPr>
    </w:p>
    <w:p w14:paraId="51726681">
      <w:pPr>
        <w:rPr>
          <w:rFonts w:hint="eastAsia" w:ascii="方正仿宋_GB2312" w:hAnsi="方正仿宋_GB2312" w:eastAsia="方正仿宋_GB2312" w:cs="方正仿宋_GB2312"/>
          <w:sz w:val="24"/>
          <w:szCs w:val="24"/>
        </w:rPr>
      </w:pPr>
    </w:p>
    <w:p w14:paraId="40D5A7D1">
      <w:pPr>
        <w:numPr>
          <w:ilvl w:val="0"/>
          <w:numId w:val="0"/>
        </w:numPr>
        <w:jc w:val="both"/>
        <w:rPr>
          <w:rFonts w:hint="eastAsia" w:ascii="方正仿宋_GB2312" w:hAnsi="方正仿宋_GB2312" w:eastAsia="方正仿宋_GB2312" w:cs="方正仿宋_GB2312"/>
          <w:snapToGrid w:val="0"/>
          <w:color w:val="000000"/>
          <w:kern w:val="0"/>
          <w:sz w:val="32"/>
          <w:szCs w:val="32"/>
          <w:lang w:val="en-US" w:eastAsia="en-US" w:bidi="ar-SA"/>
        </w:rPr>
      </w:pPr>
    </w:p>
    <w:p w14:paraId="04C032E0">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二、</w:t>
      </w:r>
      <w:r>
        <w:rPr>
          <w:rFonts w:hint="eastAsia" w:ascii="方正仿宋_GB2312" w:hAnsi="方正仿宋_GB2312" w:eastAsia="方正仿宋_GB2312" w:cs="方正仿宋_GB2312"/>
          <w:sz w:val="32"/>
          <w:szCs w:val="32"/>
        </w:rPr>
        <w:t>法定代表人授权委托书</w:t>
      </w:r>
    </w:p>
    <w:p w14:paraId="721D8D8A">
      <w:pPr>
        <w:numPr>
          <w:ilvl w:val="0"/>
          <w:numId w:val="0"/>
        </w:numPr>
        <w:jc w:val="center"/>
        <w:rPr>
          <w:rFonts w:hint="eastAsia" w:ascii="方正仿宋_GB2312" w:hAnsi="方正仿宋_GB2312" w:eastAsia="方正仿宋_GB2312" w:cs="方正仿宋_GB2312"/>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中志标建设项目管理咨询有限公司</w:t>
      </w:r>
      <w:r>
        <w:rPr>
          <w:rFonts w:hint="eastAsia" w:ascii="方正仿宋_GB2312" w:hAnsi="方正仿宋_GB2312" w:eastAsia="方正仿宋_GB2312" w:cs="方正仿宋_GB2312"/>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本授权书声明：注册于中华人民共和国的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（供应商名称）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的在下面签字的</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（法定代表人姓名、职务）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代表本公司授权的在下面签字的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（被授权人的姓名、</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为本公司的合法代理人，就项目编号为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（项目编号）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(采购项目名称)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tbl>
      <w:tblPr>
        <w:tblStyle w:val="12"/>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5A656F97">
      <w:pPr>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授权书内容填写要明确，文字要工整清楚，涂改无效。</w:t>
      </w:r>
    </w:p>
    <w:p w14:paraId="32056E3F">
      <w:pPr>
        <w:jc w:val="both"/>
        <w:rPr>
          <w:rFonts w:hint="eastAsia" w:ascii="方正仿宋_GB2312" w:hAnsi="方正仿宋_GB2312" w:eastAsia="方正仿宋_GB2312" w:cs="方正仿宋_GB2312"/>
          <w:sz w:val="28"/>
          <w:szCs w:val="28"/>
        </w:rPr>
      </w:pPr>
    </w:p>
    <w:p w14:paraId="22DA9459">
      <w:pPr>
        <w:jc w:val="center"/>
        <w:rPr>
          <w:rFonts w:hint="eastAsia" w:ascii="方正仿宋_GB2312" w:hAnsi="方正仿宋_GB2312" w:eastAsia="方正仿宋_GB2312" w:cs="方正仿宋_GB2312"/>
          <w:sz w:val="32"/>
          <w:szCs w:val="32"/>
        </w:rPr>
      </w:pPr>
    </w:p>
    <w:p w14:paraId="27D5892D">
      <w:pPr>
        <w:jc w:val="center"/>
        <w:rPr>
          <w:rFonts w:hint="eastAsia" w:ascii="方正仿宋_GB2312" w:hAnsi="方正仿宋_GB2312" w:eastAsia="方正仿宋_GB2312" w:cs="方正仿宋_GB2312"/>
          <w:sz w:val="32"/>
          <w:szCs w:val="32"/>
        </w:rPr>
      </w:pPr>
    </w:p>
    <w:p w14:paraId="75587ED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法定代表人证明书</w:t>
      </w:r>
    </w:p>
    <w:p w14:paraId="74E1E9A9">
      <w:pPr>
        <w:jc w:val="center"/>
        <w:rPr>
          <w:rFonts w:hint="eastAsia" w:ascii="方正仿宋_GB2312" w:hAnsi="方正仿宋_GB2312" w:eastAsia="方正仿宋_GB2312" w:cs="方正仿宋_GB2312"/>
          <w:sz w:val="28"/>
          <w:szCs w:val="28"/>
          <w:lang w:eastAsia="zh-CN"/>
        </w:rPr>
      </w:pPr>
    </w:p>
    <w:tbl>
      <w:tblPr>
        <w:tblStyle w:val="12"/>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企业法人</w:t>
            </w:r>
          </w:p>
        </w:tc>
        <w:tc>
          <w:tcPr>
            <w:tcW w:w="2116" w:type="dxa"/>
            <w:vAlign w:val="center"/>
          </w:tcPr>
          <w:p w14:paraId="7F51DB3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c>
          <w:tcPr>
            <w:tcW w:w="6404" w:type="dxa"/>
            <w:gridSpan w:val="4"/>
            <w:vAlign w:val="center"/>
          </w:tcPr>
          <w:p w14:paraId="5255DC53">
            <w:pPr>
              <w:jc w:val="center"/>
              <w:rPr>
                <w:rFonts w:hint="eastAsia" w:ascii="方正仿宋_GB2312" w:hAnsi="方正仿宋_GB2312" w:eastAsia="方正仿宋_GB2312" w:cs="方正仿宋_GB2312"/>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方正仿宋_GB2312" w:hAnsi="方正仿宋_GB2312" w:eastAsia="方正仿宋_GB2312" w:cs="方正仿宋_GB2312"/>
                <w:sz w:val="24"/>
                <w:szCs w:val="24"/>
              </w:rPr>
            </w:pPr>
          </w:p>
        </w:tc>
        <w:tc>
          <w:tcPr>
            <w:tcW w:w="2116" w:type="dxa"/>
            <w:vAlign w:val="center"/>
          </w:tcPr>
          <w:p w14:paraId="000437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法定地址</w:t>
            </w:r>
          </w:p>
        </w:tc>
        <w:tc>
          <w:tcPr>
            <w:tcW w:w="6404" w:type="dxa"/>
            <w:gridSpan w:val="4"/>
            <w:vAlign w:val="center"/>
          </w:tcPr>
          <w:p w14:paraId="0CD62CE8">
            <w:pPr>
              <w:jc w:val="center"/>
              <w:rPr>
                <w:rFonts w:hint="eastAsia" w:ascii="方正仿宋_GB2312" w:hAnsi="方正仿宋_GB2312" w:eastAsia="方正仿宋_GB2312" w:cs="方正仿宋_GB2312"/>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方正仿宋_GB2312" w:hAnsi="方正仿宋_GB2312" w:eastAsia="方正仿宋_GB2312" w:cs="方正仿宋_GB2312"/>
                <w:sz w:val="24"/>
                <w:szCs w:val="24"/>
              </w:rPr>
            </w:pPr>
          </w:p>
        </w:tc>
        <w:tc>
          <w:tcPr>
            <w:tcW w:w="2116" w:type="dxa"/>
            <w:vAlign w:val="center"/>
          </w:tcPr>
          <w:p w14:paraId="056A3D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6404" w:type="dxa"/>
            <w:gridSpan w:val="4"/>
            <w:vAlign w:val="center"/>
          </w:tcPr>
          <w:p w14:paraId="57185C76">
            <w:pPr>
              <w:jc w:val="center"/>
              <w:rPr>
                <w:rFonts w:hint="eastAsia" w:ascii="方正仿宋_GB2312" w:hAnsi="方正仿宋_GB2312" w:eastAsia="方正仿宋_GB2312" w:cs="方正仿宋_GB2312"/>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方正仿宋_GB2312" w:hAnsi="方正仿宋_GB2312" w:eastAsia="方正仿宋_GB2312" w:cs="方正仿宋_GB2312"/>
                <w:sz w:val="24"/>
                <w:szCs w:val="24"/>
              </w:rPr>
            </w:pPr>
          </w:p>
        </w:tc>
        <w:tc>
          <w:tcPr>
            <w:tcW w:w="2116" w:type="dxa"/>
            <w:vAlign w:val="center"/>
          </w:tcPr>
          <w:p w14:paraId="5FE5AA6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工商登记机关</w:t>
            </w:r>
          </w:p>
        </w:tc>
        <w:tc>
          <w:tcPr>
            <w:tcW w:w="6404" w:type="dxa"/>
            <w:gridSpan w:val="4"/>
            <w:vAlign w:val="center"/>
          </w:tcPr>
          <w:p w14:paraId="1BC062B6">
            <w:pPr>
              <w:jc w:val="center"/>
              <w:rPr>
                <w:rFonts w:hint="eastAsia" w:ascii="方正仿宋_GB2312" w:hAnsi="方正仿宋_GB2312" w:eastAsia="方正仿宋_GB2312" w:cs="方正仿宋_GB2312"/>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方正仿宋_GB2312" w:hAnsi="方正仿宋_GB2312" w:eastAsia="方正仿宋_GB2312" w:cs="方正仿宋_GB2312"/>
                <w:sz w:val="24"/>
                <w:szCs w:val="24"/>
              </w:rPr>
            </w:pPr>
          </w:p>
        </w:tc>
        <w:tc>
          <w:tcPr>
            <w:tcW w:w="2116" w:type="dxa"/>
            <w:vAlign w:val="center"/>
          </w:tcPr>
          <w:p w14:paraId="0F46563C">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信用代码证号</w:t>
            </w:r>
          </w:p>
        </w:tc>
        <w:tc>
          <w:tcPr>
            <w:tcW w:w="6404" w:type="dxa"/>
            <w:gridSpan w:val="4"/>
            <w:vAlign w:val="center"/>
          </w:tcPr>
          <w:p w14:paraId="12E3054D">
            <w:pPr>
              <w:jc w:val="center"/>
              <w:rPr>
                <w:rFonts w:hint="eastAsia" w:ascii="方正仿宋_GB2312" w:hAnsi="方正仿宋_GB2312" w:eastAsia="方正仿宋_GB2312" w:cs="方正仿宋_GB2312"/>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tc>
        <w:tc>
          <w:tcPr>
            <w:tcW w:w="2116" w:type="dxa"/>
            <w:vAlign w:val="center"/>
          </w:tcPr>
          <w:p w14:paraId="550D561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姓名</w:t>
            </w:r>
          </w:p>
        </w:tc>
        <w:tc>
          <w:tcPr>
            <w:tcW w:w="1890" w:type="dxa"/>
            <w:gridSpan w:val="2"/>
            <w:vAlign w:val="center"/>
          </w:tcPr>
          <w:p w14:paraId="56E2DB1C">
            <w:pPr>
              <w:jc w:val="center"/>
              <w:rPr>
                <w:rFonts w:hint="eastAsia" w:ascii="方正仿宋_GB2312" w:hAnsi="方正仿宋_GB2312" w:eastAsia="方正仿宋_GB2312" w:cs="方正仿宋_GB2312"/>
                <w:sz w:val="24"/>
                <w:szCs w:val="24"/>
              </w:rPr>
            </w:pPr>
          </w:p>
        </w:tc>
        <w:tc>
          <w:tcPr>
            <w:tcW w:w="2075" w:type="dxa"/>
            <w:vAlign w:val="center"/>
          </w:tcPr>
          <w:p w14:paraId="6CD1024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性别</w:t>
            </w:r>
          </w:p>
        </w:tc>
        <w:tc>
          <w:tcPr>
            <w:tcW w:w="2439" w:type="dxa"/>
            <w:vAlign w:val="center"/>
          </w:tcPr>
          <w:p w14:paraId="245D2225">
            <w:pPr>
              <w:jc w:val="center"/>
              <w:rPr>
                <w:rFonts w:hint="eastAsia" w:ascii="方正仿宋_GB2312" w:hAnsi="方正仿宋_GB2312" w:eastAsia="方正仿宋_GB2312" w:cs="方正仿宋_GB2312"/>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方正仿宋_GB2312" w:hAnsi="方正仿宋_GB2312" w:eastAsia="方正仿宋_GB2312" w:cs="方正仿宋_GB2312"/>
                <w:sz w:val="24"/>
                <w:szCs w:val="24"/>
              </w:rPr>
            </w:pPr>
          </w:p>
        </w:tc>
        <w:tc>
          <w:tcPr>
            <w:tcW w:w="2116" w:type="dxa"/>
            <w:vAlign w:val="center"/>
          </w:tcPr>
          <w:p w14:paraId="6DF033E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职务</w:t>
            </w:r>
          </w:p>
        </w:tc>
        <w:tc>
          <w:tcPr>
            <w:tcW w:w="1890" w:type="dxa"/>
            <w:gridSpan w:val="2"/>
            <w:vAlign w:val="center"/>
          </w:tcPr>
          <w:p w14:paraId="4BEF92AB">
            <w:pPr>
              <w:jc w:val="center"/>
              <w:rPr>
                <w:rFonts w:hint="eastAsia" w:ascii="方正仿宋_GB2312" w:hAnsi="方正仿宋_GB2312" w:eastAsia="方正仿宋_GB2312" w:cs="方正仿宋_GB2312"/>
                <w:sz w:val="24"/>
                <w:szCs w:val="24"/>
              </w:rPr>
            </w:pPr>
          </w:p>
        </w:tc>
        <w:tc>
          <w:tcPr>
            <w:tcW w:w="2075" w:type="dxa"/>
            <w:vAlign w:val="center"/>
          </w:tcPr>
          <w:p w14:paraId="3E3D6AC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439" w:type="dxa"/>
            <w:vAlign w:val="center"/>
          </w:tcPr>
          <w:p w14:paraId="5A4BCDE6">
            <w:pPr>
              <w:jc w:val="center"/>
              <w:rPr>
                <w:rFonts w:hint="eastAsia" w:ascii="方正仿宋_GB2312" w:hAnsi="方正仿宋_GB2312" w:eastAsia="方正仿宋_GB2312" w:cs="方正仿宋_GB2312"/>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方正仿宋_GB2312" w:hAnsi="方正仿宋_GB2312" w:eastAsia="方正仿宋_GB2312" w:cs="方正仿宋_GB2312"/>
                <w:sz w:val="24"/>
                <w:szCs w:val="24"/>
              </w:rPr>
            </w:pPr>
          </w:p>
        </w:tc>
        <w:tc>
          <w:tcPr>
            <w:tcW w:w="2116" w:type="dxa"/>
            <w:vAlign w:val="center"/>
          </w:tcPr>
          <w:p w14:paraId="1F517D6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6404" w:type="dxa"/>
            <w:gridSpan w:val="4"/>
            <w:vAlign w:val="center"/>
          </w:tcPr>
          <w:p w14:paraId="6FF5CDC9">
            <w:pPr>
              <w:jc w:val="center"/>
              <w:rPr>
                <w:rFonts w:hint="eastAsia" w:ascii="方正仿宋_GB2312" w:hAnsi="方正仿宋_GB2312" w:eastAsia="方正仿宋_GB2312" w:cs="方正仿宋_GB2312"/>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w:t>
            </w:r>
          </w:p>
          <w:p w14:paraId="244643E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代表</w:t>
            </w:r>
          </w:p>
          <w:p w14:paraId="2F194D8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人身</w:t>
            </w:r>
          </w:p>
          <w:p w14:paraId="16678AA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份证</w:t>
            </w:r>
          </w:p>
          <w:p w14:paraId="4FB152C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正反</w:t>
            </w:r>
          </w:p>
          <w:p w14:paraId="75EB306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复印</w:t>
            </w:r>
          </w:p>
          <w:p w14:paraId="37E39C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件</w:t>
            </w:r>
          </w:p>
        </w:tc>
        <w:tc>
          <w:tcPr>
            <w:tcW w:w="3828" w:type="dxa"/>
            <w:gridSpan w:val="2"/>
            <w:vMerge w:val="restart"/>
            <w:tcBorders>
              <w:bottom w:val="nil"/>
            </w:tcBorders>
            <w:vAlign w:val="center"/>
          </w:tcPr>
          <w:p w14:paraId="0CEF122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（粘贴处）</w:t>
            </w:r>
          </w:p>
        </w:tc>
        <w:tc>
          <w:tcPr>
            <w:tcW w:w="4692" w:type="dxa"/>
            <w:gridSpan w:val="3"/>
            <w:vAlign w:val="center"/>
          </w:tcPr>
          <w:p w14:paraId="462A733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方正仿宋_GB2312" w:hAnsi="方正仿宋_GB2312" w:eastAsia="方正仿宋_GB2312" w:cs="方正仿宋_GB2312"/>
                <w:sz w:val="24"/>
                <w:szCs w:val="24"/>
              </w:rPr>
            </w:pPr>
          </w:p>
        </w:tc>
        <w:tc>
          <w:tcPr>
            <w:tcW w:w="3828" w:type="dxa"/>
            <w:gridSpan w:val="2"/>
            <w:vMerge w:val="continue"/>
            <w:tcBorders>
              <w:top w:val="nil"/>
            </w:tcBorders>
            <w:vAlign w:val="center"/>
          </w:tcPr>
          <w:p w14:paraId="1DE4D4E3">
            <w:pPr>
              <w:jc w:val="center"/>
              <w:rPr>
                <w:rFonts w:hint="eastAsia" w:ascii="方正仿宋_GB2312" w:hAnsi="方正仿宋_GB2312" w:eastAsia="方正仿宋_GB2312" w:cs="方正仿宋_GB2312"/>
                <w:sz w:val="24"/>
                <w:szCs w:val="24"/>
              </w:rPr>
            </w:pPr>
          </w:p>
        </w:tc>
        <w:tc>
          <w:tcPr>
            <w:tcW w:w="4692" w:type="dxa"/>
            <w:gridSpan w:val="3"/>
            <w:vAlign w:val="center"/>
          </w:tcPr>
          <w:p w14:paraId="11C569C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4E03DAA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49C53201">
      <w:pPr>
        <w:rPr>
          <w:rFonts w:hint="eastAsia" w:ascii="方正仿宋_GB2312" w:hAnsi="方正仿宋_GB2312" w:eastAsia="方正仿宋_GB2312" w:cs="方正仿宋_GB2312"/>
          <w:sz w:val="24"/>
          <w:szCs w:val="24"/>
        </w:rPr>
      </w:pPr>
    </w:p>
    <w:p w14:paraId="08BD94E0">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32574D6F">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7BDDC48B">
      <w:pPr>
        <w:numPr>
          <w:ilvl w:val="0"/>
          <w:numId w:val="0"/>
        </w:numPr>
        <w:ind w:left="0" w:leftChars="0" w:firstLine="0" w:firstLineChars="0"/>
        <w:jc w:val="both"/>
        <w:rPr>
          <w:rFonts w:hint="eastAsia" w:ascii="方正仿宋_GB2312" w:hAnsi="方正仿宋_GB2312" w:eastAsia="方正仿宋_GB2312" w:cs="方正仿宋_GB2312"/>
          <w:sz w:val="32"/>
          <w:szCs w:val="32"/>
          <w:lang w:val="en-US" w:eastAsia="zh-CN"/>
        </w:rPr>
      </w:pPr>
    </w:p>
    <w:p w14:paraId="53399379">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145EC147">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sz w:val="32"/>
          <w:szCs w:val="32"/>
        </w:rPr>
        <w:t>报价一览表</w:t>
      </w:r>
    </w:p>
    <w:p w14:paraId="3BF25C06">
      <w:pPr>
        <w:numPr>
          <w:ilvl w:val="0"/>
          <w:numId w:val="0"/>
        </w:numPr>
        <w:ind w:leftChars="0"/>
        <w:jc w:val="both"/>
        <w:rPr>
          <w:rFonts w:hint="eastAsia" w:ascii="方正仿宋_GB2312" w:hAnsi="方正仿宋_GB2312" w:eastAsia="方正仿宋_GB2312" w:cs="方正仿宋_GB2312"/>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项目编号：</w:t>
      </w:r>
      <w:r>
        <w:rPr>
          <w:rFonts w:hint="eastAsia" w:ascii="方正仿宋_GB2312" w:hAnsi="方正仿宋_GB2312" w:eastAsia="方正仿宋_GB2312" w:cs="方正仿宋_GB2312"/>
          <w:sz w:val="28"/>
          <w:szCs w:val="28"/>
          <w:lang w:eastAsia="zh-CN"/>
        </w:rPr>
        <w:t>ZZB2026-CSZB0</w:t>
      </w:r>
      <w:r>
        <w:rPr>
          <w:rFonts w:hint="eastAsia" w:ascii="方正仿宋_GB2312" w:hAnsi="方正仿宋_GB2312" w:eastAsia="方正仿宋_GB2312" w:cs="方正仿宋_GB2312"/>
          <w:sz w:val="28"/>
          <w:szCs w:val="28"/>
          <w:lang w:val="en-US" w:eastAsia="zh-CN"/>
        </w:rPr>
        <w:t>22</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tbl>
      <w:tblPr>
        <w:tblStyle w:val="12"/>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960" w:id="175718566"/>
        </w:rPr>
        <w:t>供应</w:t>
      </w:r>
      <w:r>
        <w:rPr>
          <w:rFonts w:hint="eastAsia" w:ascii="方正仿宋_GB2312" w:hAnsi="方正仿宋_GB2312" w:eastAsia="方正仿宋_GB2312" w:cs="方正仿宋_GB2312"/>
          <w:spacing w:val="0"/>
          <w:kern w:val="0"/>
          <w:sz w:val="24"/>
          <w:szCs w:val="24"/>
          <w:fitText w:val="960" w:id="175718566"/>
        </w:rPr>
        <w:t>商</w:t>
      </w:r>
      <w:r>
        <w:rPr>
          <w:rFonts w:hint="eastAsia" w:ascii="方正仿宋_GB2312" w:hAnsi="方正仿宋_GB2312" w:eastAsia="方正仿宋_GB2312" w:cs="方正仿宋_GB2312"/>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22A72189">
      <w:pPr>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40"/>
          <w:kern w:val="0"/>
          <w:sz w:val="24"/>
          <w:szCs w:val="24"/>
          <w:fitText w:val="960" w:id="80493573"/>
        </w:rPr>
        <w:t>日</w:t>
      </w:r>
      <w:r>
        <w:rPr>
          <w:rFonts w:hint="eastAsia" w:ascii="方正仿宋_GB2312" w:hAnsi="方正仿宋_GB2312" w:eastAsia="方正仿宋_GB2312" w:cs="方正仿宋_GB2312"/>
          <w:spacing w:val="0"/>
          <w:kern w:val="0"/>
          <w:sz w:val="24"/>
          <w:szCs w:val="24"/>
          <w:fitText w:val="960" w:id="80493573"/>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6D1D011E">
      <w:pPr>
        <w:jc w:val="center"/>
        <w:rPr>
          <w:rFonts w:hint="eastAsia" w:ascii="方正仿宋_GB2312" w:hAnsi="方正仿宋_GB2312" w:eastAsia="方正仿宋_GB2312" w:cs="方正仿宋_GB2312"/>
          <w:sz w:val="32"/>
          <w:szCs w:val="32"/>
        </w:rPr>
      </w:pPr>
    </w:p>
    <w:p w14:paraId="1B3E83D1">
      <w:pPr>
        <w:jc w:val="center"/>
        <w:rPr>
          <w:rFonts w:hint="eastAsia" w:ascii="方正仿宋_GB2312" w:hAnsi="方正仿宋_GB2312" w:eastAsia="方正仿宋_GB2312" w:cs="方正仿宋_GB2312"/>
          <w:sz w:val="32"/>
          <w:szCs w:val="32"/>
        </w:rPr>
      </w:pPr>
    </w:p>
    <w:p w14:paraId="39A60C6C">
      <w:pPr>
        <w:jc w:val="center"/>
        <w:rPr>
          <w:rFonts w:hint="eastAsia" w:ascii="方正仿宋_GB2312" w:hAnsi="方正仿宋_GB2312" w:eastAsia="方正仿宋_GB2312" w:cs="方正仿宋_GB2312"/>
          <w:sz w:val="32"/>
          <w:szCs w:val="32"/>
        </w:rPr>
      </w:pPr>
    </w:p>
    <w:p w14:paraId="470E9514">
      <w:pPr>
        <w:jc w:val="center"/>
        <w:rPr>
          <w:rFonts w:hint="eastAsia" w:ascii="方正仿宋_GB2312" w:hAnsi="方正仿宋_GB2312" w:eastAsia="方正仿宋_GB2312" w:cs="方正仿宋_GB2312"/>
          <w:sz w:val="32"/>
          <w:szCs w:val="32"/>
        </w:rPr>
      </w:pPr>
    </w:p>
    <w:p w14:paraId="48E8AE03">
      <w:pPr>
        <w:jc w:val="center"/>
        <w:rPr>
          <w:rFonts w:hint="eastAsia" w:ascii="方正仿宋_GB2312" w:hAnsi="方正仿宋_GB2312" w:eastAsia="方正仿宋_GB2312" w:cs="方正仿宋_GB2312"/>
          <w:sz w:val="32"/>
          <w:szCs w:val="32"/>
        </w:rPr>
      </w:pPr>
    </w:p>
    <w:p w14:paraId="16FD654A">
      <w:pPr>
        <w:jc w:val="center"/>
        <w:rPr>
          <w:rFonts w:hint="eastAsia" w:ascii="方正仿宋_GB2312" w:hAnsi="方正仿宋_GB2312" w:eastAsia="方正仿宋_GB2312" w:cs="方正仿宋_GB2312"/>
          <w:sz w:val="32"/>
          <w:szCs w:val="32"/>
        </w:rPr>
      </w:pPr>
    </w:p>
    <w:p w14:paraId="3661BBA7">
      <w:pPr>
        <w:jc w:val="center"/>
        <w:rPr>
          <w:rFonts w:hint="eastAsia" w:ascii="方正仿宋_GB2312" w:hAnsi="方正仿宋_GB2312" w:eastAsia="方正仿宋_GB2312" w:cs="方正仿宋_GB2312"/>
          <w:sz w:val="32"/>
          <w:szCs w:val="32"/>
        </w:rPr>
      </w:pPr>
    </w:p>
    <w:p w14:paraId="206F5F85">
      <w:pPr>
        <w:jc w:val="both"/>
        <w:rPr>
          <w:rFonts w:hint="eastAsia" w:ascii="方正仿宋_GB2312" w:hAnsi="方正仿宋_GB2312" w:eastAsia="方正仿宋_GB2312" w:cs="方正仿宋_GB2312"/>
          <w:sz w:val="32"/>
          <w:szCs w:val="32"/>
        </w:rPr>
      </w:pPr>
    </w:p>
    <w:p w14:paraId="619C4837">
      <w:pPr>
        <w:jc w:val="center"/>
        <w:rPr>
          <w:rFonts w:hint="eastAsia" w:ascii="方正仿宋_GB2312" w:hAnsi="方正仿宋_GB2312" w:eastAsia="方正仿宋_GB2312" w:cs="方正仿宋_GB2312"/>
          <w:sz w:val="32"/>
          <w:szCs w:val="32"/>
        </w:rPr>
      </w:pPr>
    </w:p>
    <w:p w14:paraId="4CA7BB77">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四</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1.报价时必须按工程量清单表格所列内容进行报价,不得更改,凡与清单不符的一律视为无效投标。</w:t>
      </w:r>
    </w:p>
    <w:p w14:paraId="67C46F07">
      <w:pPr>
        <w:numPr>
          <w:ilvl w:val="0"/>
          <w:numId w:val="0"/>
        </w:numPr>
        <w:ind w:firstLine="960" w:firstLineChars="4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72BBB24">
      <w:pPr>
        <w:numPr>
          <w:ilvl w:val="0"/>
          <w:numId w:val="0"/>
        </w:numPr>
        <w:kinsoku w:val="0"/>
        <w:autoSpaceDE w:val="0"/>
        <w:autoSpaceDN w:val="0"/>
        <w:adjustRightInd w:val="0"/>
        <w:snapToGrid w:val="0"/>
        <w:spacing w:line="240" w:lineRule="auto"/>
        <w:jc w:val="both"/>
        <w:textAlignment w:val="baseline"/>
        <w:rPr>
          <w:rFonts w:hint="eastAsia" w:ascii="方正仿宋_GB2312" w:hAnsi="方正仿宋_GB2312" w:eastAsia="方正仿宋_GB2312" w:cs="方正仿宋_GB2312"/>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5AB05B">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五</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资格证明文件</w:t>
      </w:r>
    </w:p>
    <w:p w14:paraId="74606ABB">
      <w:pPr>
        <w:numPr>
          <w:ilvl w:val="0"/>
          <w:numId w:val="0"/>
        </w:numPr>
        <w:ind w:leftChars="0"/>
        <w:jc w:val="both"/>
        <w:rPr>
          <w:rFonts w:hint="eastAsia" w:ascii="方正仿宋_GB2312" w:hAnsi="方正仿宋_GB2312" w:eastAsia="方正仿宋_GB2312" w:cs="方正仿宋_GB2312"/>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符合《中华人民共和国政府采购法》第二十二条的规定，有能力提供本次采购服务的供应商。</w:t>
      </w:r>
    </w:p>
    <w:p w14:paraId="426B4C12">
      <w:pPr>
        <w:pStyle w:val="10"/>
        <w:ind w:left="48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（9）项目负责人须具备市政公用工程或公路工程专业二级（含二级）及以上注册建造师资质、注册证、有效的安全生产考核合格证书且应提供项目经理无在建工程承诺书；</w:t>
      </w:r>
    </w:p>
    <w:p w14:paraId="0B07371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DEF083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949161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5ECD6FE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7A2F14">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2F7B41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CD5B10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5EA3E30">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5A16A3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A4595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9DE02E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4AF298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7AC345E">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六</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商务响应偏离表</w:t>
      </w:r>
    </w:p>
    <w:p w14:paraId="420B94BD">
      <w:pPr>
        <w:numPr>
          <w:ilvl w:val="0"/>
          <w:numId w:val="0"/>
        </w:numPr>
        <w:ind w:leftChars="0"/>
        <w:jc w:val="both"/>
        <w:rPr>
          <w:rFonts w:hint="eastAsia" w:ascii="方正仿宋_GB2312" w:hAnsi="方正仿宋_GB2312" w:eastAsia="方正仿宋_GB2312" w:cs="方正仿宋_GB2312"/>
          <w:sz w:val="32"/>
          <w:szCs w:val="32"/>
        </w:rPr>
      </w:pPr>
    </w:p>
    <w:p w14:paraId="7F3D6A05">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供应商名称：</w:t>
      </w:r>
      <w:r>
        <w:rPr>
          <w:rFonts w:hint="eastAsia" w:ascii="方正仿宋_GB2312" w:hAnsi="方正仿宋_GB2312" w:eastAsia="方正仿宋_GB2312" w:cs="方正仿宋_GB2312"/>
          <w:sz w:val="24"/>
          <w:szCs w:val="24"/>
          <w:u w:val="single"/>
          <w:lang w:val="en-US" w:eastAsia="zh-CN"/>
        </w:rPr>
        <w:t xml:space="preserve">                     </w:t>
      </w:r>
    </w:p>
    <w:tbl>
      <w:tblPr>
        <w:tblStyle w:val="12"/>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内容</w:t>
            </w:r>
          </w:p>
          <w:p w14:paraId="2267E0F1">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序号</w:t>
            </w:r>
          </w:p>
        </w:tc>
        <w:tc>
          <w:tcPr>
            <w:tcW w:w="3852" w:type="dxa"/>
            <w:vAlign w:val="center"/>
          </w:tcPr>
          <w:p w14:paraId="77B3EE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竞争性磋商文件要求</w:t>
            </w:r>
          </w:p>
        </w:tc>
        <w:tc>
          <w:tcPr>
            <w:tcW w:w="3445" w:type="dxa"/>
            <w:vAlign w:val="center"/>
          </w:tcPr>
          <w:p w14:paraId="0AD23BE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投标文件响应内容</w:t>
            </w:r>
          </w:p>
        </w:tc>
        <w:tc>
          <w:tcPr>
            <w:tcW w:w="1325" w:type="dxa"/>
            <w:vAlign w:val="center"/>
          </w:tcPr>
          <w:p w14:paraId="7511EC3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响应</w:t>
            </w:r>
          </w:p>
          <w:p w14:paraId="0C6ACFD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1</w:t>
            </w:r>
          </w:p>
        </w:tc>
        <w:tc>
          <w:tcPr>
            <w:tcW w:w="3852" w:type="dxa"/>
            <w:vAlign w:val="center"/>
          </w:tcPr>
          <w:p w14:paraId="4A1B7DD5">
            <w:pPr>
              <w:jc w:val="center"/>
              <w:rPr>
                <w:rFonts w:hint="eastAsia" w:ascii="方正仿宋_GB2312" w:hAnsi="方正仿宋_GB2312" w:eastAsia="方正仿宋_GB2312" w:cs="方正仿宋_GB2312"/>
                <w:sz w:val="24"/>
                <w:szCs w:val="24"/>
              </w:rPr>
            </w:pPr>
          </w:p>
        </w:tc>
        <w:tc>
          <w:tcPr>
            <w:tcW w:w="3445" w:type="dxa"/>
            <w:vAlign w:val="center"/>
          </w:tcPr>
          <w:p w14:paraId="6A1F5698">
            <w:pPr>
              <w:jc w:val="center"/>
              <w:rPr>
                <w:rFonts w:hint="eastAsia" w:ascii="方正仿宋_GB2312" w:hAnsi="方正仿宋_GB2312" w:eastAsia="方正仿宋_GB2312" w:cs="方正仿宋_GB2312"/>
                <w:sz w:val="24"/>
                <w:szCs w:val="24"/>
              </w:rPr>
            </w:pPr>
          </w:p>
        </w:tc>
        <w:tc>
          <w:tcPr>
            <w:tcW w:w="1325" w:type="dxa"/>
            <w:vAlign w:val="center"/>
          </w:tcPr>
          <w:p w14:paraId="6A21904B">
            <w:pPr>
              <w:jc w:val="center"/>
              <w:rPr>
                <w:rFonts w:hint="eastAsia" w:ascii="方正仿宋_GB2312" w:hAnsi="方正仿宋_GB2312" w:eastAsia="方正仿宋_GB2312" w:cs="方正仿宋_GB2312"/>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w:t>
            </w:r>
          </w:p>
        </w:tc>
        <w:tc>
          <w:tcPr>
            <w:tcW w:w="3852" w:type="dxa"/>
            <w:vAlign w:val="center"/>
          </w:tcPr>
          <w:p w14:paraId="18B7534A">
            <w:pPr>
              <w:jc w:val="center"/>
              <w:rPr>
                <w:rFonts w:hint="eastAsia" w:ascii="方正仿宋_GB2312" w:hAnsi="方正仿宋_GB2312" w:eastAsia="方正仿宋_GB2312" w:cs="方正仿宋_GB2312"/>
                <w:sz w:val="24"/>
                <w:szCs w:val="24"/>
              </w:rPr>
            </w:pPr>
          </w:p>
        </w:tc>
        <w:tc>
          <w:tcPr>
            <w:tcW w:w="3445" w:type="dxa"/>
            <w:vAlign w:val="center"/>
          </w:tcPr>
          <w:p w14:paraId="087DB1CF">
            <w:pPr>
              <w:jc w:val="center"/>
              <w:rPr>
                <w:rFonts w:hint="eastAsia" w:ascii="方正仿宋_GB2312" w:hAnsi="方正仿宋_GB2312" w:eastAsia="方正仿宋_GB2312" w:cs="方正仿宋_GB2312"/>
                <w:sz w:val="24"/>
                <w:szCs w:val="24"/>
              </w:rPr>
            </w:pPr>
          </w:p>
        </w:tc>
        <w:tc>
          <w:tcPr>
            <w:tcW w:w="1325" w:type="dxa"/>
            <w:vAlign w:val="center"/>
          </w:tcPr>
          <w:p w14:paraId="0DF9F109">
            <w:pPr>
              <w:jc w:val="center"/>
              <w:rPr>
                <w:rFonts w:hint="eastAsia" w:ascii="方正仿宋_GB2312" w:hAnsi="方正仿宋_GB2312" w:eastAsia="方正仿宋_GB2312" w:cs="方正仿宋_GB2312"/>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3852" w:type="dxa"/>
            <w:vAlign w:val="center"/>
          </w:tcPr>
          <w:p w14:paraId="7156B1CA">
            <w:pPr>
              <w:jc w:val="center"/>
              <w:rPr>
                <w:rFonts w:hint="eastAsia" w:ascii="方正仿宋_GB2312" w:hAnsi="方正仿宋_GB2312" w:eastAsia="方正仿宋_GB2312" w:cs="方正仿宋_GB2312"/>
                <w:sz w:val="24"/>
                <w:szCs w:val="24"/>
              </w:rPr>
            </w:pPr>
          </w:p>
        </w:tc>
        <w:tc>
          <w:tcPr>
            <w:tcW w:w="3445" w:type="dxa"/>
            <w:vAlign w:val="center"/>
          </w:tcPr>
          <w:p w14:paraId="3DBCCB30">
            <w:pPr>
              <w:jc w:val="center"/>
              <w:rPr>
                <w:rFonts w:hint="eastAsia" w:ascii="方正仿宋_GB2312" w:hAnsi="方正仿宋_GB2312" w:eastAsia="方正仿宋_GB2312" w:cs="方正仿宋_GB2312"/>
                <w:sz w:val="24"/>
                <w:szCs w:val="24"/>
              </w:rPr>
            </w:pPr>
          </w:p>
        </w:tc>
        <w:tc>
          <w:tcPr>
            <w:tcW w:w="1325" w:type="dxa"/>
            <w:vAlign w:val="center"/>
          </w:tcPr>
          <w:p w14:paraId="42F02419">
            <w:pPr>
              <w:jc w:val="center"/>
              <w:rPr>
                <w:rFonts w:hint="eastAsia" w:ascii="方正仿宋_GB2312" w:hAnsi="方正仿宋_GB2312" w:eastAsia="方正仿宋_GB2312" w:cs="方正仿宋_GB2312"/>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852" w:type="dxa"/>
            <w:vAlign w:val="center"/>
          </w:tcPr>
          <w:p w14:paraId="3BE0DE29">
            <w:pPr>
              <w:jc w:val="center"/>
              <w:rPr>
                <w:rFonts w:hint="eastAsia" w:ascii="方正仿宋_GB2312" w:hAnsi="方正仿宋_GB2312" w:eastAsia="方正仿宋_GB2312" w:cs="方正仿宋_GB2312"/>
                <w:sz w:val="24"/>
                <w:szCs w:val="24"/>
              </w:rPr>
            </w:pPr>
          </w:p>
        </w:tc>
        <w:tc>
          <w:tcPr>
            <w:tcW w:w="3445" w:type="dxa"/>
            <w:vAlign w:val="center"/>
          </w:tcPr>
          <w:p w14:paraId="5FAE4234">
            <w:pPr>
              <w:jc w:val="center"/>
              <w:rPr>
                <w:rFonts w:hint="eastAsia" w:ascii="方正仿宋_GB2312" w:hAnsi="方正仿宋_GB2312" w:eastAsia="方正仿宋_GB2312" w:cs="方正仿宋_GB2312"/>
                <w:sz w:val="24"/>
                <w:szCs w:val="24"/>
              </w:rPr>
            </w:pPr>
          </w:p>
        </w:tc>
        <w:tc>
          <w:tcPr>
            <w:tcW w:w="1325" w:type="dxa"/>
            <w:vAlign w:val="center"/>
          </w:tcPr>
          <w:p w14:paraId="25C7FA16">
            <w:pPr>
              <w:jc w:val="center"/>
              <w:rPr>
                <w:rFonts w:hint="eastAsia" w:ascii="方正仿宋_GB2312" w:hAnsi="方正仿宋_GB2312" w:eastAsia="方正仿宋_GB2312" w:cs="方正仿宋_GB2312"/>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w:t>
            </w:r>
          </w:p>
        </w:tc>
        <w:tc>
          <w:tcPr>
            <w:tcW w:w="3852" w:type="dxa"/>
            <w:vAlign w:val="center"/>
          </w:tcPr>
          <w:p w14:paraId="67C27900">
            <w:pPr>
              <w:jc w:val="center"/>
              <w:rPr>
                <w:rFonts w:hint="eastAsia" w:ascii="方正仿宋_GB2312" w:hAnsi="方正仿宋_GB2312" w:eastAsia="方正仿宋_GB2312" w:cs="方正仿宋_GB2312"/>
                <w:sz w:val="24"/>
                <w:szCs w:val="24"/>
              </w:rPr>
            </w:pPr>
          </w:p>
        </w:tc>
        <w:tc>
          <w:tcPr>
            <w:tcW w:w="3445" w:type="dxa"/>
            <w:vAlign w:val="center"/>
          </w:tcPr>
          <w:p w14:paraId="6C14B380">
            <w:pPr>
              <w:jc w:val="center"/>
              <w:rPr>
                <w:rFonts w:hint="eastAsia" w:ascii="方正仿宋_GB2312" w:hAnsi="方正仿宋_GB2312" w:eastAsia="方正仿宋_GB2312" w:cs="方正仿宋_GB2312"/>
                <w:sz w:val="24"/>
                <w:szCs w:val="24"/>
              </w:rPr>
            </w:pPr>
          </w:p>
        </w:tc>
        <w:tc>
          <w:tcPr>
            <w:tcW w:w="1325" w:type="dxa"/>
            <w:vAlign w:val="center"/>
          </w:tcPr>
          <w:p w14:paraId="41C48F93">
            <w:pPr>
              <w:jc w:val="center"/>
              <w:rPr>
                <w:rFonts w:hint="eastAsia" w:ascii="方正仿宋_GB2312" w:hAnsi="方正仿宋_GB2312" w:eastAsia="方正仿宋_GB2312" w:cs="方正仿宋_GB2312"/>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w:t>
            </w:r>
          </w:p>
        </w:tc>
        <w:tc>
          <w:tcPr>
            <w:tcW w:w="3852" w:type="dxa"/>
            <w:vAlign w:val="center"/>
          </w:tcPr>
          <w:p w14:paraId="6376A29E">
            <w:pPr>
              <w:jc w:val="center"/>
              <w:rPr>
                <w:rFonts w:hint="eastAsia" w:ascii="方正仿宋_GB2312" w:hAnsi="方正仿宋_GB2312" w:eastAsia="方正仿宋_GB2312" w:cs="方正仿宋_GB2312"/>
                <w:sz w:val="24"/>
                <w:szCs w:val="24"/>
              </w:rPr>
            </w:pPr>
          </w:p>
        </w:tc>
        <w:tc>
          <w:tcPr>
            <w:tcW w:w="3445" w:type="dxa"/>
            <w:vAlign w:val="center"/>
          </w:tcPr>
          <w:p w14:paraId="7F5F8713">
            <w:pPr>
              <w:jc w:val="center"/>
              <w:rPr>
                <w:rFonts w:hint="eastAsia" w:ascii="方正仿宋_GB2312" w:hAnsi="方正仿宋_GB2312" w:eastAsia="方正仿宋_GB2312" w:cs="方正仿宋_GB2312"/>
                <w:sz w:val="24"/>
                <w:szCs w:val="24"/>
              </w:rPr>
            </w:pPr>
          </w:p>
        </w:tc>
        <w:tc>
          <w:tcPr>
            <w:tcW w:w="1325" w:type="dxa"/>
            <w:vAlign w:val="center"/>
          </w:tcPr>
          <w:p w14:paraId="24AA0AD3">
            <w:pPr>
              <w:jc w:val="center"/>
              <w:rPr>
                <w:rFonts w:hint="eastAsia" w:ascii="方正仿宋_GB2312" w:hAnsi="方正仿宋_GB2312" w:eastAsia="方正仿宋_GB2312" w:cs="方正仿宋_GB2312"/>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w:t>
            </w:r>
          </w:p>
        </w:tc>
        <w:tc>
          <w:tcPr>
            <w:tcW w:w="3852" w:type="dxa"/>
            <w:vAlign w:val="center"/>
          </w:tcPr>
          <w:p w14:paraId="152C143C">
            <w:pPr>
              <w:jc w:val="center"/>
              <w:rPr>
                <w:rFonts w:hint="eastAsia" w:ascii="方正仿宋_GB2312" w:hAnsi="方正仿宋_GB2312" w:eastAsia="方正仿宋_GB2312" w:cs="方正仿宋_GB2312"/>
                <w:sz w:val="24"/>
                <w:szCs w:val="24"/>
              </w:rPr>
            </w:pPr>
          </w:p>
        </w:tc>
        <w:tc>
          <w:tcPr>
            <w:tcW w:w="3445" w:type="dxa"/>
            <w:vAlign w:val="center"/>
          </w:tcPr>
          <w:p w14:paraId="3D7A7A57">
            <w:pPr>
              <w:jc w:val="center"/>
              <w:rPr>
                <w:rFonts w:hint="eastAsia" w:ascii="方正仿宋_GB2312" w:hAnsi="方正仿宋_GB2312" w:eastAsia="方正仿宋_GB2312" w:cs="方正仿宋_GB2312"/>
                <w:sz w:val="24"/>
                <w:szCs w:val="24"/>
              </w:rPr>
            </w:pPr>
          </w:p>
        </w:tc>
        <w:tc>
          <w:tcPr>
            <w:tcW w:w="1325" w:type="dxa"/>
            <w:vAlign w:val="center"/>
          </w:tcPr>
          <w:p w14:paraId="156D27F4">
            <w:pPr>
              <w:jc w:val="center"/>
              <w:rPr>
                <w:rFonts w:hint="eastAsia" w:ascii="方正仿宋_GB2312" w:hAnsi="方正仿宋_GB2312" w:eastAsia="方正仿宋_GB2312" w:cs="方正仿宋_GB2312"/>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w:t>
            </w:r>
          </w:p>
        </w:tc>
        <w:tc>
          <w:tcPr>
            <w:tcW w:w="3852" w:type="dxa"/>
            <w:vAlign w:val="center"/>
          </w:tcPr>
          <w:p w14:paraId="6B5B1C02">
            <w:pPr>
              <w:jc w:val="center"/>
              <w:rPr>
                <w:rFonts w:hint="eastAsia" w:ascii="方正仿宋_GB2312" w:hAnsi="方正仿宋_GB2312" w:eastAsia="方正仿宋_GB2312" w:cs="方正仿宋_GB2312"/>
                <w:sz w:val="24"/>
                <w:szCs w:val="24"/>
              </w:rPr>
            </w:pPr>
          </w:p>
        </w:tc>
        <w:tc>
          <w:tcPr>
            <w:tcW w:w="3445" w:type="dxa"/>
            <w:vAlign w:val="center"/>
          </w:tcPr>
          <w:p w14:paraId="182114D0">
            <w:pPr>
              <w:jc w:val="center"/>
              <w:rPr>
                <w:rFonts w:hint="eastAsia" w:ascii="方正仿宋_GB2312" w:hAnsi="方正仿宋_GB2312" w:eastAsia="方正仿宋_GB2312" w:cs="方正仿宋_GB2312"/>
                <w:sz w:val="24"/>
                <w:szCs w:val="24"/>
              </w:rPr>
            </w:pPr>
          </w:p>
        </w:tc>
        <w:tc>
          <w:tcPr>
            <w:tcW w:w="1325" w:type="dxa"/>
            <w:vAlign w:val="center"/>
          </w:tcPr>
          <w:p w14:paraId="4CBCC553">
            <w:pPr>
              <w:jc w:val="center"/>
              <w:rPr>
                <w:rFonts w:hint="eastAsia" w:ascii="方正仿宋_GB2312" w:hAnsi="方正仿宋_GB2312" w:eastAsia="方正仿宋_GB2312" w:cs="方正仿宋_GB2312"/>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w:t>
            </w:r>
          </w:p>
        </w:tc>
        <w:tc>
          <w:tcPr>
            <w:tcW w:w="3852" w:type="dxa"/>
            <w:vAlign w:val="center"/>
          </w:tcPr>
          <w:p w14:paraId="45CA2053">
            <w:pPr>
              <w:jc w:val="center"/>
              <w:rPr>
                <w:rFonts w:hint="eastAsia" w:ascii="方正仿宋_GB2312" w:hAnsi="方正仿宋_GB2312" w:eastAsia="方正仿宋_GB2312" w:cs="方正仿宋_GB2312"/>
                <w:sz w:val="24"/>
                <w:szCs w:val="24"/>
              </w:rPr>
            </w:pPr>
          </w:p>
        </w:tc>
        <w:tc>
          <w:tcPr>
            <w:tcW w:w="3445" w:type="dxa"/>
            <w:vAlign w:val="center"/>
          </w:tcPr>
          <w:p w14:paraId="105F104C">
            <w:pPr>
              <w:jc w:val="center"/>
              <w:rPr>
                <w:rFonts w:hint="eastAsia" w:ascii="方正仿宋_GB2312" w:hAnsi="方正仿宋_GB2312" w:eastAsia="方正仿宋_GB2312" w:cs="方正仿宋_GB2312"/>
                <w:sz w:val="24"/>
                <w:szCs w:val="24"/>
              </w:rPr>
            </w:pPr>
          </w:p>
        </w:tc>
        <w:tc>
          <w:tcPr>
            <w:tcW w:w="1325" w:type="dxa"/>
            <w:vAlign w:val="center"/>
          </w:tcPr>
          <w:p w14:paraId="107786E2">
            <w:pPr>
              <w:jc w:val="center"/>
              <w:rPr>
                <w:rFonts w:hint="eastAsia" w:ascii="方正仿宋_GB2312" w:hAnsi="方正仿宋_GB2312" w:eastAsia="方正仿宋_GB2312" w:cs="方正仿宋_GB2312"/>
                <w:sz w:val="24"/>
                <w:szCs w:val="24"/>
              </w:rPr>
            </w:pPr>
          </w:p>
        </w:tc>
      </w:tr>
    </w:tbl>
    <w:p w14:paraId="6E4EA7A8">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注：本表须按竞争性磋商文件商务要求如实逐项填写，不得空项。响应说明填写：正偏离、符合或负偏离。</w:t>
      </w:r>
    </w:p>
    <w:p w14:paraId="65CCB8DA">
      <w:pPr>
        <w:rPr>
          <w:rFonts w:hint="eastAsia" w:ascii="方正仿宋_GB2312" w:hAnsi="方正仿宋_GB2312" w:eastAsia="方正仿宋_GB2312" w:cs="方正仿宋_GB2312"/>
          <w:sz w:val="24"/>
          <w:szCs w:val="24"/>
        </w:rPr>
      </w:pPr>
    </w:p>
    <w:p w14:paraId="6639B26B">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供应商（单位名称及公章）：</w:t>
      </w:r>
    </w:p>
    <w:p w14:paraId="1A46CAD5">
      <w:pPr>
        <w:rPr>
          <w:rFonts w:hint="eastAsia" w:ascii="方正仿宋_GB2312" w:hAnsi="方正仿宋_GB2312" w:eastAsia="方正仿宋_GB2312" w:cs="方正仿宋_GB2312"/>
          <w:sz w:val="24"/>
          <w:szCs w:val="24"/>
        </w:rPr>
      </w:pPr>
    </w:p>
    <w:p w14:paraId="0EF4B16C">
      <w:pPr>
        <w:rPr>
          <w:rFonts w:hint="eastAsia" w:ascii="方正仿宋_GB2312" w:hAnsi="方正仿宋_GB2312" w:eastAsia="方正仿宋_GB2312" w:cs="方正仿宋_GB2312"/>
          <w:sz w:val="24"/>
          <w:szCs w:val="24"/>
        </w:rPr>
      </w:pPr>
    </w:p>
    <w:p w14:paraId="28FE765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65B371EC">
      <w:pPr>
        <w:rPr>
          <w:rFonts w:hint="eastAsia" w:ascii="方正仿宋_GB2312" w:hAnsi="方正仿宋_GB2312" w:eastAsia="方正仿宋_GB2312" w:cs="方正仿宋_GB2312"/>
          <w:sz w:val="24"/>
          <w:szCs w:val="24"/>
        </w:rPr>
      </w:pPr>
    </w:p>
    <w:p w14:paraId="467A4A78">
      <w:pPr>
        <w:rPr>
          <w:rFonts w:hint="eastAsia" w:ascii="方正仿宋_GB2312" w:hAnsi="方正仿宋_GB2312" w:eastAsia="方正仿宋_GB2312" w:cs="方正仿宋_GB2312"/>
          <w:sz w:val="24"/>
          <w:szCs w:val="24"/>
        </w:rPr>
      </w:pPr>
    </w:p>
    <w:p w14:paraId="32210C7C">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A5330F4">
      <w:pPr>
        <w:rPr>
          <w:rFonts w:hint="eastAsia" w:ascii="方正仿宋_GB2312" w:hAnsi="方正仿宋_GB2312" w:eastAsia="方正仿宋_GB2312" w:cs="方正仿宋_GB2312"/>
          <w:sz w:val="24"/>
          <w:szCs w:val="24"/>
        </w:rPr>
      </w:pPr>
    </w:p>
    <w:p w14:paraId="128C4B38">
      <w:pPr>
        <w:rPr>
          <w:rFonts w:hint="eastAsia" w:ascii="方正仿宋_GB2312" w:hAnsi="方正仿宋_GB2312" w:eastAsia="方正仿宋_GB2312" w:cs="方正仿宋_GB2312"/>
          <w:sz w:val="24"/>
          <w:szCs w:val="24"/>
        </w:rPr>
      </w:pPr>
    </w:p>
    <w:p w14:paraId="171EA026">
      <w:pPr>
        <w:rPr>
          <w:rFonts w:hint="eastAsia" w:ascii="方正仿宋_GB2312" w:hAnsi="方正仿宋_GB2312" w:eastAsia="方正仿宋_GB2312" w:cs="方正仿宋_GB2312"/>
          <w:sz w:val="24"/>
          <w:szCs w:val="24"/>
        </w:rPr>
      </w:pPr>
    </w:p>
    <w:p w14:paraId="0DDD0413">
      <w:pPr>
        <w:rPr>
          <w:rFonts w:hint="eastAsia" w:ascii="方正仿宋_GB2312" w:hAnsi="方正仿宋_GB2312" w:eastAsia="方正仿宋_GB2312" w:cs="方正仿宋_GB2312"/>
          <w:sz w:val="24"/>
          <w:szCs w:val="24"/>
        </w:rPr>
      </w:pPr>
    </w:p>
    <w:p w14:paraId="66917DF5">
      <w:pPr>
        <w:rPr>
          <w:rFonts w:hint="eastAsia" w:ascii="方正仿宋_GB2312" w:hAnsi="方正仿宋_GB2312" w:eastAsia="方正仿宋_GB2312" w:cs="方正仿宋_GB2312"/>
          <w:sz w:val="24"/>
          <w:szCs w:val="24"/>
        </w:rPr>
      </w:pPr>
    </w:p>
    <w:p w14:paraId="06FAC6EB">
      <w:pPr>
        <w:rPr>
          <w:rFonts w:hint="eastAsia" w:ascii="方正仿宋_GB2312" w:hAnsi="方正仿宋_GB2312" w:eastAsia="方正仿宋_GB2312" w:cs="方正仿宋_GB2312"/>
          <w:sz w:val="24"/>
          <w:szCs w:val="24"/>
        </w:rPr>
      </w:pPr>
    </w:p>
    <w:p w14:paraId="11440FC5">
      <w:pPr>
        <w:tabs>
          <w:tab w:val="center" w:pos="4811"/>
        </w:tabs>
        <w:rPr>
          <w:rFonts w:hint="eastAsia" w:ascii="方正仿宋_GB2312" w:hAnsi="方正仿宋_GB2312" w:eastAsia="方正仿宋_GB2312" w:cs="方正仿宋_GB2312"/>
          <w:sz w:val="24"/>
          <w:szCs w:val="24"/>
          <w:lang w:eastAsia="zh-CN"/>
        </w:rPr>
      </w:pPr>
    </w:p>
    <w:p w14:paraId="793E023E">
      <w:pPr>
        <w:tabs>
          <w:tab w:val="center" w:pos="4811"/>
        </w:tabs>
        <w:rPr>
          <w:rFonts w:hint="eastAsia" w:ascii="方正仿宋_GB2312" w:hAnsi="方正仿宋_GB2312" w:eastAsia="方正仿宋_GB2312" w:cs="方正仿宋_GB2312"/>
          <w:sz w:val="24"/>
          <w:szCs w:val="24"/>
          <w:lang w:eastAsia="zh-CN"/>
        </w:rPr>
      </w:pPr>
    </w:p>
    <w:p w14:paraId="071B1DB2">
      <w:pPr>
        <w:tabs>
          <w:tab w:val="center" w:pos="4811"/>
        </w:tabs>
        <w:rPr>
          <w:rFonts w:hint="eastAsia" w:ascii="方正仿宋_GB2312" w:hAnsi="方正仿宋_GB2312" w:eastAsia="方正仿宋_GB2312" w:cs="方正仿宋_GB2312"/>
          <w:sz w:val="24"/>
          <w:szCs w:val="24"/>
          <w:lang w:eastAsia="zh-CN"/>
        </w:rPr>
      </w:pPr>
    </w:p>
    <w:p w14:paraId="71C00F87">
      <w:pPr>
        <w:jc w:val="center"/>
        <w:rPr>
          <w:rFonts w:hint="eastAsia" w:ascii="方正仿宋_GB2312" w:hAnsi="方正仿宋_GB2312" w:eastAsia="方正仿宋_GB2312" w:cs="方正仿宋_GB2312"/>
          <w:sz w:val="32"/>
          <w:szCs w:val="32"/>
        </w:rPr>
      </w:pPr>
    </w:p>
    <w:p w14:paraId="65D25991">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七</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8"/>
          <w:szCs w:val="28"/>
          <w:u w:val="none"/>
        </w:rPr>
        <w:t>1．</w:t>
      </w:r>
      <w:r>
        <w:rPr>
          <w:rFonts w:hint="eastAsia" w:ascii="方正仿宋_GB2312" w:hAnsi="方正仿宋_GB2312" w:eastAsia="方正仿宋_GB2312" w:cs="方正仿宋_GB2312"/>
          <w:sz w:val="24"/>
          <w:szCs w:val="24"/>
          <w:u w:val="none"/>
        </w:rPr>
        <w:t>根据项目情况、评审内容要求编制施工方案。</w:t>
      </w:r>
    </w:p>
    <w:p w14:paraId="79BDCC43">
      <w:pPr>
        <w:jc w:val="both"/>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2．编制顺序（根据磋商文件评审标准编制）</w:t>
      </w:r>
    </w:p>
    <w:p w14:paraId="40900BD5">
      <w:pPr>
        <w:jc w:val="center"/>
        <w:rPr>
          <w:rFonts w:hint="eastAsia" w:ascii="方正仿宋_GB2312" w:hAnsi="方正仿宋_GB2312" w:eastAsia="方正仿宋_GB2312" w:cs="方正仿宋_GB2312"/>
          <w:sz w:val="24"/>
          <w:szCs w:val="24"/>
          <w:u w:val="none"/>
        </w:rPr>
      </w:pPr>
    </w:p>
    <w:p w14:paraId="374614AF">
      <w:pPr>
        <w:jc w:val="center"/>
        <w:rPr>
          <w:rFonts w:hint="eastAsia" w:ascii="方正仿宋_GB2312" w:hAnsi="方正仿宋_GB2312" w:eastAsia="方正仿宋_GB2312" w:cs="方正仿宋_GB2312"/>
          <w:sz w:val="24"/>
          <w:szCs w:val="24"/>
          <w:u w:val="none"/>
        </w:rPr>
      </w:pPr>
    </w:p>
    <w:p w14:paraId="0025E9B1">
      <w:pPr>
        <w:jc w:val="center"/>
        <w:rPr>
          <w:rFonts w:hint="eastAsia" w:ascii="方正仿宋_GB2312" w:hAnsi="方正仿宋_GB2312" w:eastAsia="方正仿宋_GB2312" w:cs="方正仿宋_GB2312"/>
          <w:sz w:val="24"/>
          <w:szCs w:val="24"/>
          <w:u w:val="none"/>
        </w:rPr>
      </w:pPr>
    </w:p>
    <w:p w14:paraId="59B5EA21">
      <w:pPr>
        <w:jc w:val="center"/>
        <w:rPr>
          <w:rFonts w:hint="eastAsia" w:ascii="方正仿宋_GB2312" w:hAnsi="方正仿宋_GB2312" w:eastAsia="方正仿宋_GB2312" w:cs="方正仿宋_GB2312"/>
          <w:sz w:val="24"/>
          <w:szCs w:val="24"/>
          <w:u w:val="none"/>
        </w:rPr>
      </w:pPr>
    </w:p>
    <w:p w14:paraId="24A71133">
      <w:pPr>
        <w:jc w:val="center"/>
        <w:rPr>
          <w:rFonts w:hint="eastAsia" w:ascii="方正仿宋_GB2312" w:hAnsi="方正仿宋_GB2312" w:eastAsia="方正仿宋_GB2312" w:cs="方正仿宋_GB2312"/>
          <w:sz w:val="24"/>
          <w:szCs w:val="24"/>
          <w:u w:val="none"/>
        </w:rPr>
      </w:pPr>
    </w:p>
    <w:p w14:paraId="3569691D">
      <w:pPr>
        <w:jc w:val="center"/>
        <w:rPr>
          <w:rFonts w:hint="eastAsia" w:ascii="方正仿宋_GB2312" w:hAnsi="方正仿宋_GB2312" w:eastAsia="方正仿宋_GB2312" w:cs="方正仿宋_GB2312"/>
          <w:sz w:val="24"/>
          <w:szCs w:val="24"/>
          <w:u w:val="none"/>
        </w:rPr>
      </w:pPr>
    </w:p>
    <w:p w14:paraId="4AE7AC2C">
      <w:pPr>
        <w:jc w:val="center"/>
        <w:rPr>
          <w:rFonts w:hint="eastAsia" w:ascii="方正仿宋_GB2312" w:hAnsi="方正仿宋_GB2312" w:eastAsia="方正仿宋_GB2312" w:cs="方正仿宋_GB2312"/>
          <w:sz w:val="24"/>
          <w:szCs w:val="24"/>
          <w:u w:val="none"/>
        </w:rPr>
      </w:pPr>
    </w:p>
    <w:p w14:paraId="53CE54D5">
      <w:pPr>
        <w:jc w:val="center"/>
        <w:rPr>
          <w:rFonts w:hint="eastAsia" w:ascii="方正仿宋_GB2312" w:hAnsi="方正仿宋_GB2312" w:eastAsia="方正仿宋_GB2312" w:cs="方正仿宋_GB2312"/>
          <w:sz w:val="24"/>
          <w:szCs w:val="24"/>
          <w:u w:val="none"/>
        </w:rPr>
      </w:pPr>
    </w:p>
    <w:p w14:paraId="08BF4342">
      <w:pPr>
        <w:jc w:val="center"/>
        <w:rPr>
          <w:rFonts w:hint="eastAsia" w:ascii="方正仿宋_GB2312" w:hAnsi="方正仿宋_GB2312" w:eastAsia="方正仿宋_GB2312" w:cs="方正仿宋_GB2312"/>
          <w:sz w:val="24"/>
          <w:szCs w:val="24"/>
          <w:u w:val="none"/>
        </w:rPr>
      </w:pPr>
    </w:p>
    <w:p w14:paraId="15E5F82F">
      <w:pPr>
        <w:jc w:val="center"/>
        <w:rPr>
          <w:rFonts w:hint="eastAsia" w:ascii="方正仿宋_GB2312" w:hAnsi="方正仿宋_GB2312" w:eastAsia="方正仿宋_GB2312" w:cs="方正仿宋_GB2312"/>
          <w:sz w:val="24"/>
          <w:szCs w:val="24"/>
          <w:u w:val="none"/>
        </w:rPr>
      </w:pPr>
    </w:p>
    <w:p w14:paraId="3CD1B7ED">
      <w:pPr>
        <w:jc w:val="center"/>
        <w:rPr>
          <w:rFonts w:hint="eastAsia" w:ascii="方正仿宋_GB2312" w:hAnsi="方正仿宋_GB2312" w:eastAsia="方正仿宋_GB2312" w:cs="方正仿宋_GB2312"/>
          <w:sz w:val="24"/>
          <w:szCs w:val="24"/>
          <w:u w:val="none"/>
        </w:rPr>
      </w:pPr>
    </w:p>
    <w:p w14:paraId="1FBCC290">
      <w:pPr>
        <w:jc w:val="center"/>
        <w:rPr>
          <w:rFonts w:hint="eastAsia" w:ascii="方正仿宋_GB2312" w:hAnsi="方正仿宋_GB2312" w:eastAsia="方正仿宋_GB2312" w:cs="方正仿宋_GB2312"/>
          <w:sz w:val="24"/>
          <w:szCs w:val="24"/>
          <w:u w:val="none"/>
        </w:rPr>
      </w:pPr>
    </w:p>
    <w:p w14:paraId="1A527BD9">
      <w:pPr>
        <w:jc w:val="center"/>
        <w:rPr>
          <w:rFonts w:hint="eastAsia" w:ascii="方正仿宋_GB2312" w:hAnsi="方正仿宋_GB2312" w:eastAsia="方正仿宋_GB2312" w:cs="方正仿宋_GB2312"/>
          <w:sz w:val="24"/>
          <w:szCs w:val="24"/>
          <w:u w:val="none"/>
        </w:rPr>
      </w:pPr>
    </w:p>
    <w:p w14:paraId="617258C3">
      <w:pPr>
        <w:jc w:val="center"/>
        <w:rPr>
          <w:rFonts w:hint="eastAsia" w:ascii="方正仿宋_GB2312" w:hAnsi="方正仿宋_GB2312" w:eastAsia="方正仿宋_GB2312" w:cs="方正仿宋_GB2312"/>
          <w:sz w:val="24"/>
          <w:szCs w:val="24"/>
          <w:u w:val="none"/>
        </w:rPr>
      </w:pPr>
    </w:p>
    <w:p w14:paraId="1CFD01A9">
      <w:pPr>
        <w:jc w:val="center"/>
        <w:rPr>
          <w:rFonts w:hint="eastAsia" w:ascii="方正仿宋_GB2312" w:hAnsi="方正仿宋_GB2312" w:eastAsia="方正仿宋_GB2312" w:cs="方正仿宋_GB2312"/>
          <w:sz w:val="24"/>
          <w:szCs w:val="24"/>
          <w:u w:val="none"/>
        </w:rPr>
      </w:pPr>
    </w:p>
    <w:p w14:paraId="1E38702F">
      <w:pPr>
        <w:jc w:val="center"/>
        <w:rPr>
          <w:rFonts w:hint="eastAsia" w:ascii="方正仿宋_GB2312" w:hAnsi="方正仿宋_GB2312" w:eastAsia="方正仿宋_GB2312" w:cs="方正仿宋_GB2312"/>
          <w:sz w:val="24"/>
          <w:szCs w:val="24"/>
          <w:u w:val="none"/>
        </w:rPr>
      </w:pPr>
    </w:p>
    <w:p w14:paraId="39BF39B8">
      <w:pPr>
        <w:jc w:val="center"/>
        <w:rPr>
          <w:rFonts w:hint="eastAsia" w:ascii="方正仿宋_GB2312" w:hAnsi="方正仿宋_GB2312" w:eastAsia="方正仿宋_GB2312" w:cs="方正仿宋_GB2312"/>
          <w:sz w:val="24"/>
          <w:szCs w:val="24"/>
          <w:u w:val="none"/>
        </w:rPr>
      </w:pPr>
    </w:p>
    <w:p w14:paraId="20C78A3A">
      <w:pPr>
        <w:jc w:val="center"/>
        <w:rPr>
          <w:rFonts w:hint="eastAsia" w:ascii="方正仿宋_GB2312" w:hAnsi="方正仿宋_GB2312" w:eastAsia="方正仿宋_GB2312" w:cs="方正仿宋_GB2312"/>
          <w:sz w:val="24"/>
          <w:szCs w:val="24"/>
          <w:u w:val="none"/>
        </w:rPr>
      </w:pPr>
    </w:p>
    <w:p w14:paraId="76CB69FD">
      <w:pPr>
        <w:jc w:val="center"/>
        <w:rPr>
          <w:rFonts w:hint="eastAsia" w:ascii="方正仿宋_GB2312" w:hAnsi="方正仿宋_GB2312" w:eastAsia="方正仿宋_GB2312" w:cs="方正仿宋_GB2312"/>
          <w:sz w:val="24"/>
          <w:szCs w:val="24"/>
          <w:u w:val="none"/>
        </w:rPr>
      </w:pPr>
    </w:p>
    <w:p w14:paraId="3786C984">
      <w:pPr>
        <w:jc w:val="center"/>
        <w:rPr>
          <w:rFonts w:hint="eastAsia" w:ascii="方正仿宋_GB2312" w:hAnsi="方正仿宋_GB2312" w:eastAsia="方正仿宋_GB2312" w:cs="方正仿宋_GB2312"/>
          <w:sz w:val="24"/>
          <w:szCs w:val="24"/>
          <w:u w:val="none"/>
        </w:rPr>
      </w:pPr>
    </w:p>
    <w:p w14:paraId="0711103D">
      <w:pPr>
        <w:jc w:val="center"/>
        <w:rPr>
          <w:rFonts w:hint="eastAsia" w:ascii="方正仿宋_GB2312" w:hAnsi="方正仿宋_GB2312" w:eastAsia="方正仿宋_GB2312" w:cs="方正仿宋_GB2312"/>
          <w:sz w:val="24"/>
          <w:szCs w:val="24"/>
          <w:u w:val="none"/>
        </w:rPr>
      </w:pPr>
    </w:p>
    <w:p w14:paraId="0B33794E">
      <w:pPr>
        <w:jc w:val="center"/>
        <w:rPr>
          <w:rFonts w:hint="eastAsia" w:ascii="方正仿宋_GB2312" w:hAnsi="方正仿宋_GB2312" w:eastAsia="方正仿宋_GB2312" w:cs="方正仿宋_GB2312"/>
          <w:sz w:val="24"/>
          <w:szCs w:val="24"/>
          <w:u w:val="none"/>
        </w:rPr>
      </w:pPr>
    </w:p>
    <w:p w14:paraId="2A64DAF3">
      <w:pPr>
        <w:jc w:val="center"/>
        <w:rPr>
          <w:rFonts w:hint="eastAsia" w:ascii="方正仿宋_GB2312" w:hAnsi="方正仿宋_GB2312" w:eastAsia="方正仿宋_GB2312" w:cs="方正仿宋_GB2312"/>
          <w:sz w:val="24"/>
          <w:szCs w:val="24"/>
          <w:u w:val="none"/>
        </w:rPr>
      </w:pPr>
    </w:p>
    <w:p w14:paraId="34F790B9">
      <w:pPr>
        <w:jc w:val="center"/>
        <w:rPr>
          <w:rFonts w:hint="eastAsia" w:ascii="方正仿宋_GB2312" w:hAnsi="方正仿宋_GB2312" w:eastAsia="方正仿宋_GB2312" w:cs="方正仿宋_GB2312"/>
          <w:sz w:val="24"/>
          <w:szCs w:val="24"/>
          <w:u w:val="none"/>
        </w:rPr>
      </w:pPr>
    </w:p>
    <w:p w14:paraId="0366F3A9">
      <w:pPr>
        <w:jc w:val="center"/>
        <w:rPr>
          <w:rFonts w:hint="eastAsia" w:ascii="方正仿宋_GB2312" w:hAnsi="方正仿宋_GB2312" w:eastAsia="方正仿宋_GB2312" w:cs="方正仿宋_GB2312"/>
          <w:sz w:val="24"/>
          <w:szCs w:val="24"/>
          <w:u w:val="none"/>
        </w:rPr>
      </w:pPr>
    </w:p>
    <w:p w14:paraId="284B4176">
      <w:pPr>
        <w:jc w:val="center"/>
        <w:rPr>
          <w:rFonts w:hint="eastAsia" w:ascii="方正仿宋_GB2312" w:hAnsi="方正仿宋_GB2312" w:eastAsia="方正仿宋_GB2312" w:cs="方正仿宋_GB2312"/>
          <w:sz w:val="24"/>
          <w:szCs w:val="24"/>
          <w:u w:val="none"/>
          <w:lang w:val="en-US" w:eastAsia="zh-CN"/>
        </w:rPr>
      </w:pPr>
    </w:p>
    <w:p w14:paraId="5A5815EC">
      <w:pPr>
        <w:jc w:val="center"/>
        <w:rPr>
          <w:rFonts w:hint="eastAsia" w:ascii="方正仿宋_GB2312" w:hAnsi="方正仿宋_GB2312" w:eastAsia="方正仿宋_GB2312" w:cs="方正仿宋_GB2312"/>
          <w:sz w:val="24"/>
          <w:szCs w:val="24"/>
          <w:u w:val="none"/>
          <w:lang w:val="en-US" w:eastAsia="zh-CN"/>
        </w:rPr>
      </w:pPr>
    </w:p>
    <w:p w14:paraId="04280610">
      <w:pPr>
        <w:jc w:val="center"/>
        <w:rPr>
          <w:rFonts w:hint="eastAsia" w:ascii="方正仿宋_GB2312" w:hAnsi="方正仿宋_GB2312" w:eastAsia="方正仿宋_GB2312" w:cs="方正仿宋_GB2312"/>
          <w:sz w:val="24"/>
          <w:szCs w:val="24"/>
          <w:u w:val="none"/>
          <w:lang w:val="en-US" w:eastAsia="zh-CN"/>
        </w:rPr>
      </w:pPr>
    </w:p>
    <w:p w14:paraId="3FDF441F">
      <w:pPr>
        <w:jc w:val="center"/>
        <w:rPr>
          <w:rFonts w:hint="eastAsia" w:ascii="方正仿宋_GB2312" w:hAnsi="方正仿宋_GB2312" w:eastAsia="方正仿宋_GB2312" w:cs="方正仿宋_GB2312"/>
          <w:sz w:val="24"/>
          <w:szCs w:val="24"/>
          <w:u w:val="none"/>
          <w:lang w:val="en-US" w:eastAsia="zh-CN"/>
        </w:rPr>
      </w:pPr>
    </w:p>
    <w:p w14:paraId="172AB7DD">
      <w:pPr>
        <w:jc w:val="center"/>
        <w:rPr>
          <w:rFonts w:hint="eastAsia" w:ascii="方正仿宋_GB2312" w:hAnsi="方正仿宋_GB2312" w:eastAsia="方正仿宋_GB2312" w:cs="方正仿宋_GB2312"/>
          <w:sz w:val="24"/>
          <w:szCs w:val="24"/>
          <w:u w:val="none"/>
          <w:lang w:val="en-US" w:eastAsia="zh-CN"/>
        </w:rPr>
      </w:pPr>
    </w:p>
    <w:p w14:paraId="5A24BF58">
      <w:pPr>
        <w:jc w:val="center"/>
        <w:rPr>
          <w:rFonts w:hint="eastAsia" w:ascii="方正仿宋_GB2312" w:hAnsi="方正仿宋_GB2312" w:eastAsia="方正仿宋_GB2312" w:cs="方正仿宋_GB2312"/>
          <w:sz w:val="24"/>
          <w:szCs w:val="24"/>
          <w:u w:val="none"/>
          <w:lang w:val="en-US" w:eastAsia="zh-CN"/>
        </w:rPr>
      </w:pPr>
    </w:p>
    <w:p w14:paraId="588F8E46">
      <w:pPr>
        <w:jc w:val="center"/>
        <w:rPr>
          <w:rFonts w:hint="eastAsia" w:ascii="方正仿宋_GB2312" w:hAnsi="方正仿宋_GB2312" w:eastAsia="方正仿宋_GB2312" w:cs="方正仿宋_GB2312"/>
          <w:sz w:val="24"/>
          <w:szCs w:val="24"/>
          <w:u w:val="none"/>
          <w:lang w:val="en-US" w:eastAsia="zh-CN"/>
        </w:rPr>
      </w:pPr>
    </w:p>
    <w:p w14:paraId="055D4B9A">
      <w:pPr>
        <w:jc w:val="center"/>
        <w:rPr>
          <w:rFonts w:hint="eastAsia" w:ascii="方正仿宋_GB2312" w:hAnsi="方正仿宋_GB2312" w:eastAsia="方正仿宋_GB2312" w:cs="方正仿宋_GB2312"/>
          <w:sz w:val="24"/>
          <w:szCs w:val="24"/>
          <w:u w:val="none"/>
          <w:lang w:val="en-US" w:eastAsia="zh-CN"/>
        </w:rPr>
      </w:pPr>
    </w:p>
    <w:p w14:paraId="3376DA44">
      <w:pPr>
        <w:jc w:val="center"/>
        <w:rPr>
          <w:rFonts w:hint="eastAsia" w:ascii="方正仿宋_GB2312" w:hAnsi="方正仿宋_GB2312" w:eastAsia="方正仿宋_GB2312" w:cs="方正仿宋_GB2312"/>
          <w:sz w:val="24"/>
          <w:szCs w:val="24"/>
          <w:u w:val="none"/>
          <w:lang w:val="en-US" w:eastAsia="zh-CN"/>
        </w:rPr>
      </w:pPr>
    </w:p>
    <w:p w14:paraId="7C78903D">
      <w:pPr>
        <w:jc w:val="both"/>
        <w:rPr>
          <w:rFonts w:hint="eastAsia" w:ascii="方正仿宋_GB2312" w:hAnsi="方正仿宋_GB2312" w:eastAsia="方正仿宋_GB2312" w:cs="方正仿宋_GB2312"/>
          <w:sz w:val="24"/>
          <w:szCs w:val="24"/>
          <w:u w:val="none"/>
          <w:lang w:val="en-US" w:eastAsia="zh-CN"/>
        </w:rPr>
      </w:pPr>
    </w:p>
    <w:p w14:paraId="61EC0E66">
      <w:pPr>
        <w:jc w:val="center"/>
        <w:rPr>
          <w:rFonts w:hint="eastAsia" w:ascii="方正仿宋_GB2312" w:hAnsi="方正仿宋_GB2312" w:eastAsia="方正仿宋_GB2312" w:cs="方正仿宋_GB2312"/>
          <w:sz w:val="24"/>
          <w:szCs w:val="24"/>
          <w:u w:val="none"/>
          <w:lang w:val="en-US" w:eastAsia="zh-CN"/>
        </w:rPr>
      </w:pPr>
    </w:p>
    <w:p w14:paraId="4B7FDD7E">
      <w:pPr>
        <w:jc w:val="center"/>
        <w:rPr>
          <w:rFonts w:hint="eastAsia" w:ascii="方正仿宋_GB2312" w:hAnsi="方正仿宋_GB2312" w:eastAsia="方正仿宋_GB2312" w:cs="方正仿宋_GB2312"/>
          <w:sz w:val="24"/>
          <w:szCs w:val="24"/>
          <w:u w:val="none"/>
          <w:lang w:val="en-US" w:eastAsia="zh-CN"/>
        </w:rPr>
      </w:pPr>
    </w:p>
    <w:p w14:paraId="417093F4">
      <w:pPr>
        <w:jc w:val="center"/>
        <w:rPr>
          <w:rFonts w:hint="eastAsia" w:ascii="方正仿宋_GB2312" w:hAnsi="方正仿宋_GB2312" w:eastAsia="方正仿宋_GB2312" w:cs="方正仿宋_GB2312"/>
          <w:sz w:val="32"/>
          <w:szCs w:val="32"/>
          <w:lang w:val="en-US" w:eastAsia="zh-CN"/>
        </w:rPr>
      </w:pPr>
    </w:p>
    <w:p w14:paraId="527413CD">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八、</w:t>
      </w:r>
      <w:r>
        <w:rPr>
          <w:rFonts w:hint="eastAsia" w:ascii="方正仿宋_GB2312" w:hAnsi="方正仿宋_GB2312" w:eastAsia="方正仿宋_GB2312" w:cs="方正仿宋_GB2312"/>
          <w:sz w:val="32"/>
          <w:szCs w:val="32"/>
        </w:rPr>
        <w:t>投标企业业绩</w:t>
      </w:r>
    </w:p>
    <w:p w14:paraId="12EB86A5">
      <w:pPr>
        <w:numPr>
          <w:ilvl w:val="0"/>
          <w:numId w:val="0"/>
        </w:numPr>
        <w:ind w:leftChars="0"/>
        <w:jc w:val="both"/>
        <w:rPr>
          <w:rFonts w:hint="eastAsia" w:ascii="方正仿宋_GB2312" w:hAnsi="方正仿宋_GB2312" w:eastAsia="方正仿宋_GB2312" w:cs="方正仿宋_GB2312"/>
          <w:sz w:val="32"/>
          <w:szCs w:val="32"/>
        </w:rPr>
      </w:pPr>
    </w:p>
    <w:p w14:paraId="75F591EE">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(复印件加盖公章)</w:t>
      </w:r>
    </w:p>
    <w:p w14:paraId="6AB46113">
      <w:pPr>
        <w:jc w:val="center"/>
        <w:rPr>
          <w:rFonts w:hint="eastAsia" w:ascii="方正仿宋_GB2312" w:hAnsi="方正仿宋_GB2312" w:eastAsia="方正仿宋_GB2312" w:cs="方正仿宋_GB2312"/>
          <w:sz w:val="28"/>
          <w:szCs w:val="28"/>
        </w:rPr>
      </w:pPr>
    </w:p>
    <w:p w14:paraId="2B3DD804">
      <w:pPr>
        <w:jc w:val="center"/>
        <w:rPr>
          <w:rFonts w:hint="eastAsia" w:ascii="方正仿宋_GB2312" w:hAnsi="方正仿宋_GB2312" w:eastAsia="方正仿宋_GB2312" w:cs="方正仿宋_GB2312"/>
          <w:sz w:val="28"/>
          <w:szCs w:val="28"/>
        </w:rPr>
      </w:pPr>
    </w:p>
    <w:p w14:paraId="10375B4B">
      <w:pPr>
        <w:jc w:val="center"/>
        <w:rPr>
          <w:rFonts w:hint="eastAsia" w:ascii="方正仿宋_GB2312" w:hAnsi="方正仿宋_GB2312" w:eastAsia="方正仿宋_GB2312" w:cs="方正仿宋_GB2312"/>
          <w:sz w:val="28"/>
          <w:szCs w:val="28"/>
        </w:rPr>
      </w:pPr>
    </w:p>
    <w:p w14:paraId="1D99BD55">
      <w:pPr>
        <w:jc w:val="center"/>
        <w:rPr>
          <w:rFonts w:hint="eastAsia" w:ascii="方正仿宋_GB2312" w:hAnsi="方正仿宋_GB2312" w:eastAsia="方正仿宋_GB2312" w:cs="方正仿宋_GB2312"/>
          <w:sz w:val="28"/>
          <w:szCs w:val="28"/>
        </w:rPr>
      </w:pPr>
    </w:p>
    <w:p w14:paraId="77FDBD68">
      <w:pPr>
        <w:jc w:val="center"/>
        <w:rPr>
          <w:rFonts w:hint="eastAsia" w:ascii="方正仿宋_GB2312" w:hAnsi="方正仿宋_GB2312" w:eastAsia="方正仿宋_GB2312" w:cs="方正仿宋_GB2312"/>
          <w:sz w:val="28"/>
          <w:szCs w:val="28"/>
        </w:rPr>
      </w:pPr>
    </w:p>
    <w:p w14:paraId="21967BC5">
      <w:pPr>
        <w:jc w:val="center"/>
        <w:rPr>
          <w:rFonts w:hint="eastAsia" w:ascii="方正仿宋_GB2312" w:hAnsi="方正仿宋_GB2312" w:eastAsia="方正仿宋_GB2312" w:cs="方正仿宋_GB2312"/>
          <w:sz w:val="28"/>
          <w:szCs w:val="28"/>
        </w:rPr>
      </w:pPr>
    </w:p>
    <w:p w14:paraId="0DF94C06">
      <w:pPr>
        <w:jc w:val="center"/>
        <w:rPr>
          <w:rFonts w:hint="eastAsia" w:ascii="方正仿宋_GB2312" w:hAnsi="方正仿宋_GB2312" w:eastAsia="方正仿宋_GB2312" w:cs="方正仿宋_GB2312"/>
          <w:sz w:val="28"/>
          <w:szCs w:val="28"/>
        </w:rPr>
      </w:pPr>
    </w:p>
    <w:p w14:paraId="03B67E72">
      <w:pPr>
        <w:jc w:val="center"/>
        <w:rPr>
          <w:rFonts w:hint="eastAsia" w:ascii="方正仿宋_GB2312" w:hAnsi="方正仿宋_GB2312" w:eastAsia="方正仿宋_GB2312" w:cs="方正仿宋_GB2312"/>
          <w:sz w:val="28"/>
          <w:szCs w:val="28"/>
        </w:rPr>
      </w:pPr>
    </w:p>
    <w:p w14:paraId="275AD6E4">
      <w:pPr>
        <w:jc w:val="center"/>
        <w:rPr>
          <w:rFonts w:hint="eastAsia" w:ascii="方正仿宋_GB2312" w:hAnsi="方正仿宋_GB2312" w:eastAsia="方正仿宋_GB2312" w:cs="方正仿宋_GB2312"/>
          <w:sz w:val="28"/>
          <w:szCs w:val="28"/>
        </w:rPr>
      </w:pPr>
    </w:p>
    <w:p w14:paraId="72F78998">
      <w:pPr>
        <w:jc w:val="center"/>
        <w:rPr>
          <w:rFonts w:hint="eastAsia" w:ascii="方正仿宋_GB2312" w:hAnsi="方正仿宋_GB2312" w:eastAsia="方正仿宋_GB2312" w:cs="方正仿宋_GB2312"/>
          <w:sz w:val="28"/>
          <w:szCs w:val="28"/>
        </w:rPr>
      </w:pPr>
    </w:p>
    <w:p w14:paraId="16A1384C">
      <w:pPr>
        <w:jc w:val="center"/>
        <w:rPr>
          <w:rFonts w:hint="eastAsia" w:ascii="方正仿宋_GB2312" w:hAnsi="方正仿宋_GB2312" w:eastAsia="方正仿宋_GB2312" w:cs="方正仿宋_GB2312"/>
          <w:sz w:val="28"/>
          <w:szCs w:val="28"/>
        </w:rPr>
      </w:pPr>
    </w:p>
    <w:p w14:paraId="556E5D5C">
      <w:pPr>
        <w:jc w:val="center"/>
        <w:rPr>
          <w:rFonts w:hint="eastAsia" w:ascii="方正仿宋_GB2312" w:hAnsi="方正仿宋_GB2312" w:eastAsia="方正仿宋_GB2312" w:cs="方正仿宋_GB2312"/>
          <w:sz w:val="28"/>
          <w:szCs w:val="28"/>
        </w:rPr>
      </w:pPr>
    </w:p>
    <w:p w14:paraId="5909664E">
      <w:pPr>
        <w:jc w:val="center"/>
        <w:rPr>
          <w:rFonts w:hint="eastAsia" w:ascii="方正仿宋_GB2312" w:hAnsi="方正仿宋_GB2312" w:eastAsia="方正仿宋_GB2312" w:cs="方正仿宋_GB2312"/>
          <w:sz w:val="28"/>
          <w:szCs w:val="28"/>
        </w:rPr>
      </w:pPr>
    </w:p>
    <w:p w14:paraId="34E1BA7A">
      <w:pPr>
        <w:jc w:val="center"/>
        <w:rPr>
          <w:rFonts w:hint="eastAsia" w:ascii="方正仿宋_GB2312" w:hAnsi="方正仿宋_GB2312" w:eastAsia="方正仿宋_GB2312" w:cs="方正仿宋_GB2312"/>
          <w:sz w:val="28"/>
          <w:szCs w:val="28"/>
        </w:rPr>
      </w:pPr>
    </w:p>
    <w:p w14:paraId="5E7EBA42">
      <w:pPr>
        <w:jc w:val="center"/>
        <w:rPr>
          <w:rFonts w:hint="eastAsia" w:ascii="方正仿宋_GB2312" w:hAnsi="方正仿宋_GB2312" w:eastAsia="方正仿宋_GB2312" w:cs="方正仿宋_GB2312"/>
          <w:sz w:val="28"/>
          <w:szCs w:val="28"/>
        </w:rPr>
      </w:pPr>
    </w:p>
    <w:p w14:paraId="4208AF82">
      <w:pPr>
        <w:jc w:val="center"/>
        <w:rPr>
          <w:rFonts w:hint="eastAsia" w:ascii="方正仿宋_GB2312" w:hAnsi="方正仿宋_GB2312" w:eastAsia="方正仿宋_GB2312" w:cs="方正仿宋_GB2312"/>
          <w:sz w:val="28"/>
          <w:szCs w:val="28"/>
        </w:rPr>
      </w:pPr>
    </w:p>
    <w:p w14:paraId="13D61441">
      <w:pPr>
        <w:jc w:val="center"/>
        <w:rPr>
          <w:rFonts w:hint="eastAsia" w:ascii="方正仿宋_GB2312" w:hAnsi="方正仿宋_GB2312" w:eastAsia="方正仿宋_GB2312" w:cs="方正仿宋_GB2312"/>
          <w:sz w:val="28"/>
          <w:szCs w:val="28"/>
        </w:rPr>
      </w:pPr>
    </w:p>
    <w:p w14:paraId="26C96470">
      <w:pPr>
        <w:jc w:val="center"/>
        <w:rPr>
          <w:rFonts w:hint="eastAsia" w:ascii="方正仿宋_GB2312" w:hAnsi="方正仿宋_GB2312" w:eastAsia="方正仿宋_GB2312" w:cs="方正仿宋_GB2312"/>
          <w:sz w:val="28"/>
          <w:szCs w:val="28"/>
        </w:rPr>
      </w:pPr>
    </w:p>
    <w:p w14:paraId="3D190CF0">
      <w:pPr>
        <w:jc w:val="center"/>
        <w:rPr>
          <w:rFonts w:hint="eastAsia" w:ascii="方正仿宋_GB2312" w:hAnsi="方正仿宋_GB2312" w:eastAsia="方正仿宋_GB2312" w:cs="方正仿宋_GB2312"/>
          <w:sz w:val="28"/>
          <w:szCs w:val="28"/>
        </w:rPr>
      </w:pPr>
    </w:p>
    <w:p w14:paraId="79B2A32E">
      <w:pPr>
        <w:jc w:val="center"/>
        <w:rPr>
          <w:rFonts w:hint="eastAsia" w:ascii="方正仿宋_GB2312" w:hAnsi="方正仿宋_GB2312" w:eastAsia="方正仿宋_GB2312" w:cs="方正仿宋_GB2312"/>
          <w:sz w:val="28"/>
          <w:szCs w:val="28"/>
        </w:rPr>
      </w:pPr>
    </w:p>
    <w:p w14:paraId="293F80EB">
      <w:pPr>
        <w:jc w:val="center"/>
        <w:rPr>
          <w:rFonts w:hint="eastAsia" w:ascii="方正仿宋_GB2312" w:hAnsi="方正仿宋_GB2312" w:eastAsia="方正仿宋_GB2312" w:cs="方正仿宋_GB2312"/>
          <w:sz w:val="28"/>
          <w:szCs w:val="28"/>
        </w:rPr>
      </w:pPr>
    </w:p>
    <w:p w14:paraId="795AB16B">
      <w:pPr>
        <w:jc w:val="center"/>
        <w:rPr>
          <w:rFonts w:hint="eastAsia" w:ascii="方正仿宋_GB2312" w:hAnsi="方正仿宋_GB2312" w:eastAsia="方正仿宋_GB2312" w:cs="方正仿宋_GB2312"/>
          <w:sz w:val="28"/>
          <w:szCs w:val="28"/>
        </w:rPr>
      </w:pPr>
    </w:p>
    <w:p w14:paraId="3CD026F3">
      <w:pPr>
        <w:jc w:val="center"/>
        <w:rPr>
          <w:rFonts w:hint="eastAsia" w:ascii="方正仿宋_GB2312" w:hAnsi="方正仿宋_GB2312" w:eastAsia="方正仿宋_GB2312" w:cs="方正仿宋_GB2312"/>
          <w:sz w:val="28"/>
          <w:szCs w:val="28"/>
        </w:rPr>
      </w:pPr>
    </w:p>
    <w:p w14:paraId="3D0661EB">
      <w:pPr>
        <w:jc w:val="center"/>
        <w:rPr>
          <w:rFonts w:hint="eastAsia" w:ascii="方正仿宋_GB2312" w:hAnsi="方正仿宋_GB2312" w:eastAsia="方正仿宋_GB2312" w:cs="方正仿宋_GB2312"/>
          <w:sz w:val="28"/>
          <w:szCs w:val="28"/>
        </w:rPr>
      </w:pPr>
    </w:p>
    <w:p w14:paraId="2C974134">
      <w:pPr>
        <w:jc w:val="center"/>
        <w:rPr>
          <w:rFonts w:hint="eastAsia" w:ascii="方正仿宋_GB2312" w:hAnsi="方正仿宋_GB2312" w:eastAsia="方正仿宋_GB2312" w:cs="方正仿宋_GB2312"/>
          <w:sz w:val="28"/>
          <w:szCs w:val="28"/>
        </w:rPr>
      </w:pPr>
    </w:p>
    <w:p w14:paraId="5EB77984">
      <w:pPr>
        <w:jc w:val="center"/>
        <w:rPr>
          <w:rFonts w:hint="eastAsia" w:ascii="方正仿宋_GB2312" w:hAnsi="方正仿宋_GB2312" w:eastAsia="方正仿宋_GB2312" w:cs="方正仿宋_GB2312"/>
          <w:sz w:val="28"/>
          <w:szCs w:val="28"/>
        </w:rPr>
      </w:pPr>
    </w:p>
    <w:p w14:paraId="60EC431A">
      <w:pPr>
        <w:jc w:val="center"/>
        <w:rPr>
          <w:rFonts w:hint="eastAsia" w:ascii="方正仿宋_GB2312" w:hAnsi="方正仿宋_GB2312" w:eastAsia="方正仿宋_GB2312" w:cs="方正仿宋_GB2312"/>
          <w:sz w:val="28"/>
          <w:szCs w:val="28"/>
        </w:rPr>
      </w:pPr>
    </w:p>
    <w:p w14:paraId="2CD0DA9A">
      <w:pPr>
        <w:jc w:val="center"/>
        <w:rPr>
          <w:rFonts w:hint="eastAsia" w:ascii="方正仿宋_GB2312" w:hAnsi="方正仿宋_GB2312" w:eastAsia="方正仿宋_GB2312" w:cs="方正仿宋_GB2312"/>
          <w:sz w:val="28"/>
          <w:szCs w:val="28"/>
        </w:rPr>
      </w:pPr>
    </w:p>
    <w:p w14:paraId="315887DD">
      <w:pPr>
        <w:jc w:val="center"/>
        <w:rPr>
          <w:rFonts w:hint="eastAsia" w:ascii="方正仿宋_GB2312" w:hAnsi="方正仿宋_GB2312" w:eastAsia="方正仿宋_GB2312" w:cs="方正仿宋_GB2312"/>
          <w:sz w:val="28"/>
          <w:szCs w:val="28"/>
        </w:rPr>
      </w:pPr>
    </w:p>
    <w:p w14:paraId="7DA038E9">
      <w:pPr>
        <w:jc w:val="center"/>
        <w:rPr>
          <w:rFonts w:hint="eastAsia" w:ascii="方正仿宋_GB2312" w:hAnsi="方正仿宋_GB2312" w:eastAsia="方正仿宋_GB2312" w:cs="方正仿宋_GB2312"/>
          <w:sz w:val="28"/>
          <w:szCs w:val="28"/>
        </w:rPr>
      </w:pPr>
    </w:p>
    <w:p w14:paraId="6CD69277">
      <w:pPr>
        <w:jc w:val="center"/>
        <w:rPr>
          <w:rFonts w:hint="eastAsia" w:ascii="方正仿宋_GB2312" w:hAnsi="方正仿宋_GB2312" w:eastAsia="方正仿宋_GB2312" w:cs="方正仿宋_GB2312"/>
          <w:sz w:val="28"/>
          <w:szCs w:val="28"/>
        </w:rPr>
      </w:pPr>
    </w:p>
    <w:p w14:paraId="1CFC5A46">
      <w:pPr>
        <w:jc w:val="center"/>
        <w:rPr>
          <w:rFonts w:hint="eastAsia" w:ascii="方正仿宋_GB2312" w:hAnsi="方正仿宋_GB2312" w:eastAsia="方正仿宋_GB2312" w:cs="方正仿宋_GB2312"/>
          <w:sz w:val="28"/>
          <w:szCs w:val="28"/>
        </w:rPr>
      </w:pPr>
    </w:p>
    <w:p w14:paraId="05127425">
      <w:pPr>
        <w:jc w:val="both"/>
        <w:rPr>
          <w:rFonts w:hint="eastAsia" w:ascii="方正仿宋_GB2312" w:hAnsi="方正仿宋_GB2312" w:eastAsia="方正仿宋_GB2312" w:cs="方正仿宋_GB2312"/>
          <w:sz w:val="32"/>
          <w:szCs w:val="32"/>
        </w:rPr>
      </w:pPr>
    </w:p>
    <w:p w14:paraId="32075297">
      <w:pPr>
        <w:jc w:val="center"/>
        <w:rPr>
          <w:rFonts w:hint="eastAsia" w:ascii="方正仿宋_GB2312" w:hAnsi="方正仿宋_GB2312" w:eastAsia="方正仿宋_GB2312" w:cs="方正仿宋_GB2312"/>
          <w:sz w:val="32"/>
          <w:szCs w:val="32"/>
        </w:rPr>
      </w:pPr>
    </w:p>
    <w:p w14:paraId="0EDF4C8E">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0A0FF07A">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工程质量的保障措施及承诺</w:t>
      </w:r>
    </w:p>
    <w:p w14:paraId="08387BCB">
      <w:pPr>
        <w:numPr>
          <w:ilvl w:val="0"/>
          <w:numId w:val="0"/>
        </w:numPr>
        <w:ind w:leftChars="0"/>
        <w:jc w:val="both"/>
        <w:rPr>
          <w:rFonts w:hint="eastAsia" w:ascii="方正仿宋_GB2312" w:hAnsi="方正仿宋_GB2312" w:eastAsia="方正仿宋_GB2312" w:cs="方正仿宋_GB2312"/>
          <w:sz w:val="32"/>
          <w:szCs w:val="32"/>
        </w:rPr>
      </w:pPr>
    </w:p>
    <w:p w14:paraId="317BD07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8"/>
          <w:szCs w:val="28"/>
        </w:rPr>
        <w:t>（无具体格式，供应商自行编写）</w:t>
      </w:r>
    </w:p>
    <w:p w14:paraId="2BD83941">
      <w:pPr>
        <w:jc w:val="center"/>
        <w:rPr>
          <w:rFonts w:hint="eastAsia" w:ascii="方正仿宋_GB2312" w:hAnsi="方正仿宋_GB2312" w:eastAsia="方正仿宋_GB2312" w:cs="方正仿宋_GB2312"/>
          <w:sz w:val="32"/>
          <w:szCs w:val="32"/>
        </w:rPr>
      </w:pPr>
    </w:p>
    <w:p w14:paraId="7248003D">
      <w:pPr>
        <w:jc w:val="center"/>
        <w:rPr>
          <w:rFonts w:hint="eastAsia" w:ascii="方正仿宋_GB2312" w:hAnsi="方正仿宋_GB2312" w:eastAsia="方正仿宋_GB2312" w:cs="方正仿宋_GB2312"/>
          <w:sz w:val="32"/>
          <w:szCs w:val="32"/>
        </w:rPr>
      </w:pPr>
    </w:p>
    <w:p w14:paraId="354773F6">
      <w:pPr>
        <w:jc w:val="center"/>
        <w:rPr>
          <w:rFonts w:hint="eastAsia" w:ascii="方正仿宋_GB2312" w:hAnsi="方正仿宋_GB2312" w:eastAsia="方正仿宋_GB2312" w:cs="方正仿宋_GB2312"/>
          <w:sz w:val="32"/>
          <w:szCs w:val="32"/>
        </w:rPr>
      </w:pPr>
    </w:p>
    <w:p w14:paraId="6AE49E22">
      <w:pPr>
        <w:jc w:val="center"/>
        <w:rPr>
          <w:rFonts w:hint="eastAsia" w:ascii="方正仿宋_GB2312" w:hAnsi="方正仿宋_GB2312" w:eastAsia="方正仿宋_GB2312" w:cs="方正仿宋_GB2312"/>
          <w:sz w:val="32"/>
          <w:szCs w:val="32"/>
        </w:rPr>
      </w:pPr>
    </w:p>
    <w:p w14:paraId="3E7EC0B8">
      <w:pPr>
        <w:jc w:val="center"/>
        <w:rPr>
          <w:rFonts w:hint="eastAsia" w:ascii="方正仿宋_GB2312" w:hAnsi="方正仿宋_GB2312" w:eastAsia="方正仿宋_GB2312" w:cs="方正仿宋_GB2312"/>
          <w:sz w:val="32"/>
          <w:szCs w:val="32"/>
        </w:rPr>
      </w:pPr>
    </w:p>
    <w:p w14:paraId="288BDE96">
      <w:pPr>
        <w:jc w:val="center"/>
        <w:rPr>
          <w:rFonts w:hint="eastAsia" w:ascii="方正仿宋_GB2312" w:hAnsi="方正仿宋_GB2312" w:eastAsia="方正仿宋_GB2312" w:cs="方正仿宋_GB2312"/>
          <w:sz w:val="32"/>
          <w:szCs w:val="32"/>
        </w:rPr>
      </w:pPr>
    </w:p>
    <w:p w14:paraId="04D52340">
      <w:pPr>
        <w:jc w:val="center"/>
        <w:rPr>
          <w:rFonts w:hint="eastAsia" w:ascii="方正仿宋_GB2312" w:hAnsi="方正仿宋_GB2312" w:eastAsia="方正仿宋_GB2312" w:cs="方正仿宋_GB2312"/>
          <w:sz w:val="32"/>
          <w:szCs w:val="32"/>
        </w:rPr>
      </w:pPr>
    </w:p>
    <w:p w14:paraId="78888201">
      <w:pPr>
        <w:jc w:val="center"/>
        <w:rPr>
          <w:rFonts w:hint="eastAsia" w:ascii="方正仿宋_GB2312" w:hAnsi="方正仿宋_GB2312" w:eastAsia="方正仿宋_GB2312" w:cs="方正仿宋_GB2312"/>
          <w:sz w:val="32"/>
          <w:szCs w:val="32"/>
        </w:rPr>
      </w:pPr>
    </w:p>
    <w:p w14:paraId="7051A565">
      <w:pPr>
        <w:jc w:val="center"/>
        <w:rPr>
          <w:rFonts w:hint="eastAsia" w:ascii="方正仿宋_GB2312" w:hAnsi="方正仿宋_GB2312" w:eastAsia="方正仿宋_GB2312" w:cs="方正仿宋_GB2312"/>
          <w:sz w:val="32"/>
          <w:szCs w:val="32"/>
        </w:rPr>
      </w:pPr>
    </w:p>
    <w:p w14:paraId="36545D46">
      <w:pPr>
        <w:jc w:val="center"/>
        <w:rPr>
          <w:rFonts w:hint="eastAsia" w:ascii="方正仿宋_GB2312" w:hAnsi="方正仿宋_GB2312" w:eastAsia="方正仿宋_GB2312" w:cs="方正仿宋_GB2312"/>
          <w:sz w:val="32"/>
          <w:szCs w:val="32"/>
        </w:rPr>
      </w:pPr>
    </w:p>
    <w:p w14:paraId="2A16542E">
      <w:pPr>
        <w:jc w:val="center"/>
        <w:rPr>
          <w:rFonts w:hint="eastAsia" w:ascii="方正仿宋_GB2312" w:hAnsi="方正仿宋_GB2312" w:eastAsia="方正仿宋_GB2312" w:cs="方正仿宋_GB2312"/>
          <w:sz w:val="32"/>
          <w:szCs w:val="32"/>
        </w:rPr>
      </w:pPr>
    </w:p>
    <w:p w14:paraId="7B965D13">
      <w:pPr>
        <w:jc w:val="center"/>
        <w:rPr>
          <w:rFonts w:hint="eastAsia" w:ascii="方正仿宋_GB2312" w:hAnsi="方正仿宋_GB2312" w:eastAsia="方正仿宋_GB2312" w:cs="方正仿宋_GB2312"/>
          <w:sz w:val="32"/>
          <w:szCs w:val="32"/>
        </w:rPr>
      </w:pPr>
    </w:p>
    <w:p w14:paraId="6236BD72">
      <w:pPr>
        <w:jc w:val="center"/>
        <w:rPr>
          <w:rFonts w:hint="eastAsia" w:ascii="方正仿宋_GB2312" w:hAnsi="方正仿宋_GB2312" w:eastAsia="方正仿宋_GB2312" w:cs="方正仿宋_GB2312"/>
          <w:sz w:val="32"/>
          <w:szCs w:val="32"/>
        </w:rPr>
      </w:pPr>
    </w:p>
    <w:p w14:paraId="1F40E1E5">
      <w:pPr>
        <w:jc w:val="center"/>
        <w:rPr>
          <w:rFonts w:hint="eastAsia" w:ascii="方正仿宋_GB2312" w:hAnsi="方正仿宋_GB2312" w:eastAsia="方正仿宋_GB2312" w:cs="方正仿宋_GB2312"/>
          <w:sz w:val="32"/>
          <w:szCs w:val="32"/>
        </w:rPr>
      </w:pPr>
    </w:p>
    <w:p w14:paraId="04DE94D4">
      <w:pPr>
        <w:jc w:val="center"/>
        <w:rPr>
          <w:rFonts w:hint="eastAsia" w:ascii="方正仿宋_GB2312" w:hAnsi="方正仿宋_GB2312" w:eastAsia="方正仿宋_GB2312" w:cs="方正仿宋_GB2312"/>
          <w:sz w:val="32"/>
          <w:szCs w:val="32"/>
        </w:rPr>
      </w:pPr>
    </w:p>
    <w:p w14:paraId="5CA56F20">
      <w:pPr>
        <w:jc w:val="center"/>
        <w:rPr>
          <w:rFonts w:hint="eastAsia" w:ascii="方正仿宋_GB2312" w:hAnsi="方正仿宋_GB2312" w:eastAsia="方正仿宋_GB2312" w:cs="方正仿宋_GB2312"/>
          <w:sz w:val="32"/>
          <w:szCs w:val="32"/>
        </w:rPr>
      </w:pPr>
    </w:p>
    <w:p w14:paraId="605AA3B3">
      <w:pPr>
        <w:jc w:val="center"/>
        <w:rPr>
          <w:rFonts w:hint="eastAsia" w:ascii="方正仿宋_GB2312" w:hAnsi="方正仿宋_GB2312" w:eastAsia="方正仿宋_GB2312" w:cs="方正仿宋_GB2312"/>
          <w:sz w:val="32"/>
          <w:szCs w:val="32"/>
        </w:rPr>
      </w:pPr>
    </w:p>
    <w:p w14:paraId="7CE5358F">
      <w:pPr>
        <w:jc w:val="center"/>
        <w:rPr>
          <w:rFonts w:hint="eastAsia" w:ascii="方正仿宋_GB2312" w:hAnsi="方正仿宋_GB2312" w:eastAsia="方正仿宋_GB2312" w:cs="方正仿宋_GB2312"/>
          <w:sz w:val="32"/>
          <w:szCs w:val="32"/>
        </w:rPr>
      </w:pPr>
    </w:p>
    <w:p w14:paraId="18DE92AB">
      <w:pPr>
        <w:jc w:val="center"/>
        <w:rPr>
          <w:rFonts w:hint="eastAsia" w:ascii="方正仿宋_GB2312" w:hAnsi="方正仿宋_GB2312" w:eastAsia="方正仿宋_GB2312" w:cs="方正仿宋_GB2312"/>
          <w:sz w:val="32"/>
          <w:szCs w:val="32"/>
        </w:rPr>
      </w:pPr>
    </w:p>
    <w:p w14:paraId="3081E91C">
      <w:pPr>
        <w:jc w:val="center"/>
        <w:rPr>
          <w:rFonts w:hint="eastAsia" w:ascii="方正仿宋_GB2312" w:hAnsi="方正仿宋_GB2312" w:eastAsia="方正仿宋_GB2312" w:cs="方正仿宋_GB2312"/>
          <w:sz w:val="32"/>
          <w:szCs w:val="32"/>
        </w:rPr>
      </w:pPr>
    </w:p>
    <w:p w14:paraId="3139972E">
      <w:pPr>
        <w:jc w:val="center"/>
        <w:rPr>
          <w:rFonts w:hint="eastAsia" w:ascii="方正仿宋_GB2312" w:hAnsi="方正仿宋_GB2312" w:eastAsia="方正仿宋_GB2312" w:cs="方正仿宋_GB2312"/>
          <w:sz w:val="32"/>
          <w:szCs w:val="32"/>
        </w:rPr>
      </w:pPr>
    </w:p>
    <w:p w14:paraId="208B0AF2">
      <w:pPr>
        <w:jc w:val="center"/>
        <w:rPr>
          <w:rFonts w:hint="eastAsia" w:ascii="方正仿宋_GB2312" w:hAnsi="方正仿宋_GB2312" w:eastAsia="方正仿宋_GB2312" w:cs="方正仿宋_GB2312"/>
          <w:sz w:val="32"/>
          <w:szCs w:val="32"/>
        </w:rPr>
      </w:pPr>
    </w:p>
    <w:p w14:paraId="405311D5">
      <w:pPr>
        <w:jc w:val="center"/>
        <w:rPr>
          <w:rFonts w:hint="eastAsia" w:ascii="方正仿宋_GB2312" w:hAnsi="方正仿宋_GB2312" w:eastAsia="方正仿宋_GB2312" w:cs="方正仿宋_GB2312"/>
          <w:sz w:val="32"/>
          <w:szCs w:val="32"/>
        </w:rPr>
      </w:pPr>
    </w:p>
    <w:p w14:paraId="4993D971">
      <w:pPr>
        <w:jc w:val="center"/>
        <w:rPr>
          <w:rFonts w:hint="eastAsia" w:ascii="方正仿宋_GB2312" w:hAnsi="方正仿宋_GB2312" w:eastAsia="方正仿宋_GB2312" w:cs="方正仿宋_GB2312"/>
          <w:sz w:val="32"/>
          <w:szCs w:val="32"/>
        </w:rPr>
      </w:pPr>
    </w:p>
    <w:p w14:paraId="566D90F5">
      <w:pPr>
        <w:jc w:val="center"/>
        <w:rPr>
          <w:rFonts w:hint="eastAsia" w:ascii="方正仿宋_GB2312" w:hAnsi="方正仿宋_GB2312" w:eastAsia="方正仿宋_GB2312" w:cs="方正仿宋_GB2312"/>
          <w:sz w:val="32"/>
          <w:szCs w:val="32"/>
        </w:rPr>
      </w:pPr>
    </w:p>
    <w:p w14:paraId="2E4D02AF">
      <w:pPr>
        <w:jc w:val="center"/>
        <w:rPr>
          <w:rFonts w:hint="eastAsia" w:ascii="方正仿宋_GB2312" w:hAnsi="方正仿宋_GB2312" w:eastAsia="方正仿宋_GB2312" w:cs="方正仿宋_GB2312"/>
          <w:sz w:val="32"/>
          <w:szCs w:val="32"/>
        </w:rPr>
      </w:pPr>
    </w:p>
    <w:p w14:paraId="255A2D36">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1CF0042F">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6774F68A">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657DAADB">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w:t>
      </w:r>
      <w:r>
        <w:rPr>
          <w:rFonts w:hint="eastAsia" w:ascii="方正仿宋_GB2312" w:hAnsi="方正仿宋_GB2312" w:eastAsia="方正仿宋_GB2312" w:cs="方正仿宋_GB2312"/>
          <w:sz w:val="32"/>
          <w:szCs w:val="32"/>
        </w:rPr>
        <w:t>投标单位认为有必要提供的其他证明文件</w:t>
      </w:r>
    </w:p>
    <w:p w14:paraId="34875F4F">
      <w:pPr>
        <w:numPr>
          <w:ilvl w:val="0"/>
          <w:numId w:val="0"/>
        </w:numPr>
        <w:ind w:leftChars="0"/>
        <w:jc w:val="both"/>
        <w:rPr>
          <w:rFonts w:hint="eastAsia" w:ascii="方正仿宋_GB2312" w:hAnsi="方正仿宋_GB2312" w:eastAsia="方正仿宋_GB2312" w:cs="方正仿宋_GB2312"/>
          <w:sz w:val="32"/>
          <w:szCs w:val="32"/>
        </w:rPr>
      </w:pPr>
    </w:p>
    <w:p w14:paraId="48538974">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（磋商单位认为对其有利的或者对评分内容有利的其他资料）</w:t>
      </w:r>
    </w:p>
    <w:p w14:paraId="169CD4B0">
      <w:pPr>
        <w:jc w:val="center"/>
        <w:rPr>
          <w:rFonts w:hint="eastAsia" w:ascii="方正仿宋_GB2312" w:hAnsi="方正仿宋_GB2312" w:eastAsia="方正仿宋_GB2312" w:cs="方正仿宋_GB2312"/>
          <w:sz w:val="28"/>
          <w:szCs w:val="28"/>
        </w:rPr>
      </w:pPr>
    </w:p>
    <w:p w14:paraId="1F020EA1">
      <w:pPr>
        <w:jc w:val="center"/>
        <w:rPr>
          <w:rFonts w:hint="eastAsia" w:ascii="方正仿宋_GB2312" w:hAnsi="方正仿宋_GB2312" w:eastAsia="方正仿宋_GB2312" w:cs="方正仿宋_GB2312"/>
          <w:sz w:val="28"/>
          <w:szCs w:val="28"/>
        </w:rPr>
      </w:pPr>
    </w:p>
    <w:p w14:paraId="469AF204">
      <w:pPr>
        <w:jc w:val="center"/>
        <w:rPr>
          <w:rFonts w:hint="eastAsia" w:ascii="方正仿宋_GB2312" w:hAnsi="方正仿宋_GB2312" w:eastAsia="方正仿宋_GB2312" w:cs="方正仿宋_GB2312"/>
          <w:sz w:val="28"/>
          <w:szCs w:val="28"/>
        </w:rPr>
      </w:pPr>
    </w:p>
    <w:p w14:paraId="28018CB9">
      <w:pPr>
        <w:jc w:val="center"/>
        <w:rPr>
          <w:rFonts w:hint="eastAsia" w:ascii="方正仿宋_GB2312" w:hAnsi="方正仿宋_GB2312" w:eastAsia="方正仿宋_GB2312" w:cs="方正仿宋_GB2312"/>
          <w:sz w:val="28"/>
          <w:szCs w:val="28"/>
        </w:rPr>
      </w:pPr>
    </w:p>
    <w:p w14:paraId="30F36908">
      <w:pPr>
        <w:jc w:val="center"/>
        <w:rPr>
          <w:rFonts w:hint="eastAsia" w:ascii="方正仿宋_GB2312" w:hAnsi="方正仿宋_GB2312" w:eastAsia="方正仿宋_GB2312" w:cs="方正仿宋_GB2312"/>
          <w:sz w:val="28"/>
          <w:szCs w:val="28"/>
        </w:rPr>
      </w:pPr>
    </w:p>
    <w:p w14:paraId="35855CBE">
      <w:pPr>
        <w:jc w:val="center"/>
        <w:rPr>
          <w:rFonts w:hint="eastAsia" w:ascii="方正仿宋_GB2312" w:hAnsi="方正仿宋_GB2312" w:eastAsia="方正仿宋_GB2312" w:cs="方正仿宋_GB2312"/>
          <w:sz w:val="28"/>
          <w:szCs w:val="28"/>
        </w:rPr>
      </w:pPr>
    </w:p>
    <w:p w14:paraId="37EEB0CA">
      <w:pPr>
        <w:jc w:val="center"/>
        <w:rPr>
          <w:rFonts w:hint="eastAsia" w:ascii="方正仿宋_GB2312" w:hAnsi="方正仿宋_GB2312" w:eastAsia="方正仿宋_GB2312" w:cs="方正仿宋_GB2312"/>
          <w:sz w:val="28"/>
          <w:szCs w:val="28"/>
        </w:rPr>
      </w:pPr>
    </w:p>
    <w:p w14:paraId="627A9FE1">
      <w:pPr>
        <w:jc w:val="center"/>
        <w:rPr>
          <w:rFonts w:hint="eastAsia" w:ascii="方正仿宋_GB2312" w:hAnsi="方正仿宋_GB2312" w:eastAsia="方正仿宋_GB2312" w:cs="方正仿宋_GB2312"/>
          <w:sz w:val="28"/>
          <w:szCs w:val="28"/>
        </w:rPr>
      </w:pPr>
    </w:p>
    <w:p w14:paraId="451149F3">
      <w:pPr>
        <w:jc w:val="center"/>
        <w:rPr>
          <w:rFonts w:hint="eastAsia" w:ascii="方正仿宋_GB2312" w:hAnsi="方正仿宋_GB2312" w:eastAsia="方正仿宋_GB2312" w:cs="方正仿宋_GB2312"/>
          <w:sz w:val="28"/>
          <w:szCs w:val="28"/>
        </w:rPr>
      </w:pPr>
    </w:p>
    <w:p w14:paraId="1576D56C">
      <w:pPr>
        <w:jc w:val="center"/>
        <w:rPr>
          <w:rFonts w:hint="eastAsia" w:ascii="方正仿宋_GB2312" w:hAnsi="方正仿宋_GB2312" w:eastAsia="方正仿宋_GB2312" w:cs="方正仿宋_GB2312"/>
          <w:sz w:val="28"/>
          <w:szCs w:val="28"/>
        </w:rPr>
      </w:pPr>
    </w:p>
    <w:p w14:paraId="6D6FB409">
      <w:pPr>
        <w:jc w:val="center"/>
        <w:rPr>
          <w:rFonts w:hint="eastAsia" w:ascii="方正仿宋_GB2312" w:hAnsi="方正仿宋_GB2312" w:eastAsia="方正仿宋_GB2312" w:cs="方正仿宋_GB2312"/>
          <w:sz w:val="28"/>
          <w:szCs w:val="28"/>
        </w:rPr>
      </w:pPr>
    </w:p>
    <w:p w14:paraId="07992DB1">
      <w:pPr>
        <w:jc w:val="center"/>
        <w:rPr>
          <w:rFonts w:hint="eastAsia" w:ascii="方正仿宋_GB2312" w:hAnsi="方正仿宋_GB2312" w:eastAsia="方正仿宋_GB2312" w:cs="方正仿宋_GB2312"/>
          <w:sz w:val="28"/>
          <w:szCs w:val="28"/>
        </w:rPr>
      </w:pPr>
    </w:p>
    <w:p w14:paraId="01415B6A">
      <w:pPr>
        <w:jc w:val="center"/>
        <w:rPr>
          <w:rFonts w:hint="eastAsia" w:ascii="方正仿宋_GB2312" w:hAnsi="方正仿宋_GB2312" w:eastAsia="方正仿宋_GB2312" w:cs="方正仿宋_GB2312"/>
          <w:sz w:val="28"/>
          <w:szCs w:val="28"/>
        </w:rPr>
      </w:pPr>
    </w:p>
    <w:p w14:paraId="29730CFB">
      <w:pPr>
        <w:jc w:val="center"/>
        <w:rPr>
          <w:rFonts w:hint="eastAsia" w:ascii="方正仿宋_GB2312" w:hAnsi="方正仿宋_GB2312" w:eastAsia="方正仿宋_GB2312" w:cs="方正仿宋_GB2312"/>
          <w:sz w:val="28"/>
          <w:szCs w:val="28"/>
        </w:rPr>
      </w:pPr>
    </w:p>
    <w:p w14:paraId="341ECE00">
      <w:pPr>
        <w:jc w:val="center"/>
        <w:rPr>
          <w:rFonts w:hint="eastAsia" w:ascii="方正仿宋_GB2312" w:hAnsi="方正仿宋_GB2312" w:eastAsia="方正仿宋_GB2312" w:cs="方正仿宋_GB2312"/>
          <w:sz w:val="28"/>
          <w:szCs w:val="28"/>
        </w:rPr>
      </w:pPr>
    </w:p>
    <w:p w14:paraId="20B12E5B">
      <w:pPr>
        <w:jc w:val="center"/>
        <w:rPr>
          <w:rFonts w:hint="eastAsia" w:ascii="方正仿宋_GB2312" w:hAnsi="方正仿宋_GB2312" w:eastAsia="方正仿宋_GB2312" w:cs="方正仿宋_GB2312"/>
          <w:sz w:val="28"/>
          <w:szCs w:val="28"/>
        </w:rPr>
      </w:pPr>
    </w:p>
    <w:p w14:paraId="02942A57">
      <w:pPr>
        <w:jc w:val="center"/>
        <w:rPr>
          <w:rFonts w:hint="eastAsia" w:ascii="方正仿宋_GB2312" w:hAnsi="方正仿宋_GB2312" w:eastAsia="方正仿宋_GB2312" w:cs="方正仿宋_GB2312"/>
          <w:sz w:val="28"/>
          <w:szCs w:val="28"/>
        </w:rPr>
      </w:pPr>
    </w:p>
    <w:p w14:paraId="7CCA7E61">
      <w:pPr>
        <w:jc w:val="center"/>
        <w:rPr>
          <w:rFonts w:hint="eastAsia" w:ascii="方正仿宋_GB2312" w:hAnsi="方正仿宋_GB2312" w:eastAsia="方正仿宋_GB2312" w:cs="方正仿宋_GB2312"/>
          <w:sz w:val="28"/>
          <w:szCs w:val="28"/>
        </w:rPr>
      </w:pPr>
    </w:p>
    <w:p w14:paraId="4193D955">
      <w:pPr>
        <w:jc w:val="center"/>
        <w:rPr>
          <w:rFonts w:hint="eastAsia" w:ascii="方正仿宋_GB2312" w:hAnsi="方正仿宋_GB2312" w:eastAsia="方正仿宋_GB2312" w:cs="方正仿宋_GB2312"/>
          <w:sz w:val="28"/>
          <w:szCs w:val="28"/>
        </w:rPr>
      </w:pPr>
    </w:p>
    <w:p w14:paraId="20DCC58A">
      <w:pPr>
        <w:jc w:val="center"/>
        <w:rPr>
          <w:rFonts w:hint="eastAsia" w:ascii="方正仿宋_GB2312" w:hAnsi="方正仿宋_GB2312" w:eastAsia="方正仿宋_GB2312" w:cs="方正仿宋_GB2312"/>
          <w:sz w:val="28"/>
          <w:szCs w:val="28"/>
        </w:rPr>
      </w:pPr>
    </w:p>
    <w:p w14:paraId="6E9DDCF3">
      <w:pPr>
        <w:jc w:val="center"/>
        <w:rPr>
          <w:rFonts w:hint="eastAsia" w:ascii="方正仿宋_GB2312" w:hAnsi="方正仿宋_GB2312" w:eastAsia="方正仿宋_GB2312" w:cs="方正仿宋_GB2312"/>
          <w:sz w:val="28"/>
          <w:szCs w:val="28"/>
        </w:rPr>
      </w:pPr>
    </w:p>
    <w:p w14:paraId="73EE2394">
      <w:pPr>
        <w:jc w:val="center"/>
        <w:rPr>
          <w:rFonts w:hint="eastAsia" w:ascii="方正仿宋_GB2312" w:hAnsi="方正仿宋_GB2312" w:eastAsia="方正仿宋_GB2312" w:cs="方正仿宋_GB2312"/>
          <w:sz w:val="28"/>
          <w:szCs w:val="28"/>
        </w:rPr>
      </w:pPr>
    </w:p>
    <w:p w14:paraId="3D56678C">
      <w:pPr>
        <w:jc w:val="center"/>
        <w:rPr>
          <w:rFonts w:hint="eastAsia" w:ascii="方正仿宋_GB2312" w:hAnsi="方正仿宋_GB2312" w:eastAsia="方正仿宋_GB2312" w:cs="方正仿宋_GB2312"/>
          <w:sz w:val="28"/>
          <w:szCs w:val="28"/>
        </w:rPr>
      </w:pPr>
    </w:p>
    <w:p w14:paraId="2838F2D6">
      <w:pPr>
        <w:jc w:val="center"/>
        <w:rPr>
          <w:rFonts w:hint="eastAsia" w:ascii="方正仿宋_GB2312" w:hAnsi="方正仿宋_GB2312" w:eastAsia="方正仿宋_GB2312" w:cs="方正仿宋_GB2312"/>
          <w:sz w:val="28"/>
          <w:szCs w:val="28"/>
        </w:rPr>
      </w:pPr>
    </w:p>
    <w:p w14:paraId="0120D71F">
      <w:pPr>
        <w:jc w:val="center"/>
        <w:rPr>
          <w:rFonts w:hint="eastAsia" w:ascii="方正仿宋_GB2312" w:hAnsi="方正仿宋_GB2312" w:eastAsia="方正仿宋_GB2312" w:cs="方正仿宋_GB2312"/>
          <w:sz w:val="28"/>
          <w:szCs w:val="28"/>
        </w:rPr>
      </w:pPr>
    </w:p>
    <w:p w14:paraId="7ADC455D">
      <w:pPr>
        <w:jc w:val="center"/>
        <w:rPr>
          <w:rFonts w:hint="eastAsia" w:ascii="方正仿宋_GB2312" w:hAnsi="方正仿宋_GB2312" w:eastAsia="方正仿宋_GB2312" w:cs="方正仿宋_GB2312"/>
          <w:sz w:val="28"/>
          <w:szCs w:val="28"/>
        </w:rPr>
      </w:pPr>
    </w:p>
    <w:p w14:paraId="752321DA">
      <w:pPr>
        <w:jc w:val="center"/>
        <w:rPr>
          <w:rFonts w:hint="eastAsia" w:ascii="方正仿宋_GB2312" w:hAnsi="方正仿宋_GB2312" w:eastAsia="方正仿宋_GB2312" w:cs="方正仿宋_GB2312"/>
          <w:sz w:val="28"/>
          <w:szCs w:val="28"/>
        </w:rPr>
      </w:pPr>
    </w:p>
    <w:p w14:paraId="5C5DE4B7">
      <w:pPr>
        <w:jc w:val="center"/>
        <w:rPr>
          <w:rFonts w:hint="eastAsia" w:ascii="方正仿宋_GB2312" w:hAnsi="方正仿宋_GB2312" w:eastAsia="方正仿宋_GB2312" w:cs="方正仿宋_GB2312"/>
          <w:sz w:val="28"/>
          <w:szCs w:val="28"/>
        </w:rPr>
      </w:pPr>
    </w:p>
    <w:p w14:paraId="7D615D96">
      <w:pPr>
        <w:jc w:val="center"/>
        <w:rPr>
          <w:rFonts w:hint="eastAsia" w:ascii="方正仿宋_GB2312" w:hAnsi="方正仿宋_GB2312" w:eastAsia="方正仿宋_GB2312" w:cs="方正仿宋_GB2312"/>
          <w:sz w:val="28"/>
          <w:szCs w:val="28"/>
        </w:rPr>
      </w:pPr>
    </w:p>
    <w:p w14:paraId="5D3A3648">
      <w:pPr>
        <w:jc w:val="center"/>
        <w:rPr>
          <w:rFonts w:hint="eastAsia" w:ascii="方正仿宋_GB2312" w:hAnsi="方正仿宋_GB2312" w:eastAsia="方正仿宋_GB2312" w:cs="方正仿宋_GB2312"/>
          <w:sz w:val="28"/>
          <w:szCs w:val="28"/>
        </w:rPr>
      </w:pPr>
    </w:p>
    <w:p w14:paraId="63A882A9">
      <w:pPr>
        <w:jc w:val="center"/>
        <w:rPr>
          <w:rFonts w:hint="eastAsia" w:ascii="方正仿宋_GB2312" w:hAnsi="方正仿宋_GB2312" w:eastAsia="方正仿宋_GB2312" w:cs="方正仿宋_GB2312"/>
          <w:sz w:val="28"/>
          <w:szCs w:val="28"/>
        </w:rPr>
      </w:pPr>
    </w:p>
    <w:p w14:paraId="710F19F3">
      <w:pPr>
        <w:jc w:val="both"/>
        <w:rPr>
          <w:rFonts w:hint="eastAsia" w:ascii="方正仿宋_GB2312" w:hAnsi="方正仿宋_GB2312" w:eastAsia="方正仿宋_GB2312" w:cs="方正仿宋_GB2312"/>
          <w:sz w:val="28"/>
          <w:szCs w:val="28"/>
        </w:rPr>
      </w:pPr>
    </w:p>
    <w:p w14:paraId="33F160A1">
      <w:pPr>
        <w:jc w:val="both"/>
        <w:rPr>
          <w:rFonts w:hint="eastAsia" w:ascii="方正仿宋_GB2312" w:hAnsi="方正仿宋_GB2312" w:eastAsia="方正仿宋_GB2312" w:cs="方正仿宋_GB2312"/>
          <w:sz w:val="28"/>
          <w:szCs w:val="28"/>
        </w:rPr>
      </w:pPr>
    </w:p>
    <w:p w14:paraId="05F4A9E2">
      <w:pPr>
        <w:numPr>
          <w:ilvl w:val="0"/>
          <w:numId w:val="0"/>
        </w:numPr>
        <w:jc w:val="center"/>
        <w:rPr>
          <w:rFonts w:hint="eastAsia" w:ascii="方正仿宋_GB2312" w:hAnsi="方正仿宋_GB2312" w:eastAsia="方正仿宋_GB2312" w:cs="方正仿宋_GB2312"/>
          <w:sz w:val="32"/>
          <w:szCs w:val="32"/>
          <w:lang w:val="en-US" w:eastAsia="zh-CN"/>
        </w:rPr>
      </w:pPr>
    </w:p>
    <w:p w14:paraId="7EAA168A">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十一、</w:t>
      </w:r>
      <w:r>
        <w:rPr>
          <w:rFonts w:hint="eastAsia" w:ascii="方正仿宋_GB2312" w:hAnsi="方正仿宋_GB2312" w:eastAsia="方正仿宋_GB2312" w:cs="方正仿宋_GB2312"/>
          <w:sz w:val="32"/>
          <w:szCs w:val="32"/>
        </w:rPr>
        <w:t>《拒绝政府采购领域商业贿赂承诺书》(格式)</w:t>
      </w:r>
    </w:p>
    <w:p w14:paraId="3C031E18">
      <w:pPr>
        <w:numPr>
          <w:ilvl w:val="0"/>
          <w:numId w:val="0"/>
        </w:numPr>
        <w:jc w:val="both"/>
        <w:rPr>
          <w:rFonts w:hint="eastAsia" w:ascii="方正仿宋_GB2312" w:hAnsi="方正仿宋_GB2312" w:eastAsia="方正仿宋_GB2312" w:cs="方正仿宋_GB2312"/>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2110153652"/>
        </w:rPr>
        <w:t>承诺单</w:t>
      </w:r>
      <w:r>
        <w:rPr>
          <w:rFonts w:hint="eastAsia" w:ascii="方正仿宋_GB2312" w:hAnsi="方正仿宋_GB2312" w:eastAsia="方正仿宋_GB2312" w:cs="方正仿宋_GB2312"/>
          <w:spacing w:val="2"/>
          <w:kern w:val="0"/>
          <w:sz w:val="28"/>
          <w:szCs w:val="28"/>
          <w:fitText w:val="1400" w:id="2110153652"/>
        </w:rPr>
        <w:t>位</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1575960566"/>
        </w:rPr>
        <w:t>全权代</w:t>
      </w:r>
      <w:r>
        <w:rPr>
          <w:rFonts w:hint="eastAsia" w:ascii="方正仿宋_GB2312" w:hAnsi="方正仿宋_GB2312" w:eastAsia="方正仿宋_GB2312" w:cs="方正仿宋_GB2312"/>
          <w:spacing w:val="2"/>
          <w:kern w:val="0"/>
          <w:sz w:val="28"/>
          <w:szCs w:val="28"/>
          <w:fitText w:val="1400" w:id="1575960566"/>
        </w:rPr>
        <w:t>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pacing w:val="420"/>
          <w:kern w:val="0"/>
          <w:sz w:val="28"/>
          <w:szCs w:val="28"/>
          <w:fitText w:val="1400" w:id="153055862"/>
        </w:rPr>
        <w:t>地</w:t>
      </w:r>
      <w:r>
        <w:rPr>
          <w:rFonts w:hint="eastAsia" w:ascii="方正仿宋_GB2312" w:hAnsi="方正仿宋_GB2312" w:eastAsia="方正仿宋_GB2312" w:cs="方正仿宋_GB2312"/>
          <w:spacing w:val="0"/>
          <w:kern w:val="0"/>
          <w:sz w:val="28"/>
          <w:szCs w:val="28"/>
          <w:fitText w:val="1400" w:id="153055862"/>
        </w:rPr>
        <w:t>址</w:t>
      </w:r>
      <w:r>
        <w:rPr>
          <w:rFonts w:hint="eastAsia" w:ascii="方正仿宋_GB2312" w:hAnsi="方正仿宋_GB2312" w:eastAsia="方正仿宋_GB2312" w:cs="方正仿宋_GB2312"/>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915814222"/>
        </w:rPr>
        <w:t>邮</w:t>
      </w:r>
      <w:r>
        <w:rPr>
          <w:rFonts w:hint="eastAsia" w:ascii="方正仿宋_GB2312" w:hAnsi="方正仿宋_GB2312" w:eastAsia="方正仿宋_GB2312" w:cs="方正仿宋_GB2312"/>
          <w:spacing w:val="0"/>
          <w:kern w:val="0"/>
          <w:sz w:val="28"/>
          <w:szCs w:val="28"/>
          <w:fitText w:val="1400" w:id="915814222"/>
        </w:rPr>
        <w:t>编</w:t>
      </w:r>
      <w:r>
        <w:rPr>
          <w:rFonts w:hint="eastAsia" w:ascii="方正仿宋_GB2312" w:hAnsi="方正仿宋_GB2312" w:eastAsia="方正仿宋_GB2312" w:cs="方正仿宋_GB2312"/>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224951074"/>
        </w:rPr>
        <w:t>电</w:t>
      </w:r>
      <w:r>
        <w:rPr>
          <w:rFonts w:hint="eastAsia" w:ascii="方正仿宋_GB2312" w:hAnsi="方正仿宋_GB2312" w:eastAsia="方正仿宋_GB2312" w:cs="方正仿宋_GB2312"/>
          <w:spacing w:val="0"/>
          <w:kern w:val="0"/>
          <w:sz w:val="28"/>
          <w:szCs w:val="28"/>
          <w:fitText w:val="1400" w:id="1224951074"/>
        </w:rPr>
        <w:t>话</w:t>
      </w:r>
      <w:r>
        <w:rPr>
          <w:rFonts w:hint="eastAsia" w:ascii="方正仿宋_GB2312" w:hAnsi="方正仿宋_GB2312" w:eastAsia="方正仿宋_GB2312" w:cs="方正仿宋_GB2312"/>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403850561"/>
        </w:rPr>
        <w:t>日</w:t>
      </w:r>
      <w:r>
        <w:rPr>
          <w:rFonts w:hint="eastAsia" w:ascii="方正仿宋_GB2312" w:hAnsi="方正仿宋_GB2312" w:eastAsia="方正仿宋_GB2312" w:cs="方正仿宋_GB2312"/>
          <w:spacing w:val="0"/>
          <w:kern w:val="0"/>
          <w:sz w:val="28"/>
          <w:szCs w:val="28"/>
          <w:fitText w:val="1400" w:id="1403850561"/>
        </w:rPr>
        <w:t>期</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年</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月</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026F9EEC">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附件1:</w:t>
      </w:r>
    </w:p>
    <w:p w14:paraId="56A6FDD3">
      <w:pPr>
        <w:jc w:val="center"/>
        <w:rPr>
          <w:rFonts w:hint="eastAsia" w:ascii="方正仿宋_GB2312" w:hAnsi="方正仿宋_GB2312" w:eastAsia="方正仿宋_GB2312" w:cs="方正仿宋_GB2312"/>
          <w:sz w:val="32"/>
          <w:szCs w:val="32"/>
        </w:rPr>
      </w:pPr>
    </w:p>
    <w:p w14:paraId="72EFB4D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《中小企业声明函》(格式)</w:t>
      </w:r>
    </w:p>
    <w:p w14:paraId="3E460A1A">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（注：各投标人按照自身情况，如实填写。）</w:t>
      </w:r>
    </w:p>
    <w:p w14:paraId="446CB620">
      <w:pPr>
        <w:jc w:val="center"/>
        <w:rPr>
          <w:rFonts w:hint="eastAsia" w:ascii="方正仿宋_GB2312" w:hAnsi="方正仿宋_GB2312" w:eastAsia="方正仿宋_GB2312" w:cs="方正仿宋_GB2312"/>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1089629017"/>
        </w:rPr>
        <w:t>供应</w:t>
      </w:r>
      <w:r>
        <w:rPr>
          <w:rFonts w:hint="eastAsia" w:ascii="方正仿宋_GB2312" w:hAnsi="方正仿宋_GB2312" w:eastAsia="方正仿宋_GB2312" w:cs="方正仿宋_GB2312"/>
          <w:spacing w:val="0"/>
          <w:kern w:val="0"/>
          <w:sz w:val="24"/>
          <w:szCs w:val="24"/>
          <w:fitText w:val="1680" w:id="1089629017"/>
        </w:rPr>
        <w:t>商</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（签字或盖章）：</w:t>
      </w:r>
    </w:p>
    <w:p w14:paraId="532C06C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0"/>
          <w:kern w:val="0"/>
          <w:sz w:val="24"/>
          <w:szCs w:val="24"/>
          <w:fitText w:val="1680" w:id="667647818"/>
        </w:rPr>
        <w:t>日</w:t>
      </w:r>
      <w:r>
        <w:rPr>
          <w:rFonts w:hint="eastAsia" w:ascii="方正仿宋_GB2312" w:hAnsi="方正仿宋_GB2312" w:eastAsia="方正仿宋_GB2312" w:cs="方正仿宋_GB2312"/>
          <w:spacing w:val="0"/>
          <w:kern w:val="0"/>
          <w:sz w:val="24"/>
          <w:szCs w:val="24"/>
          <w:fitText w:val="1680" w:id="667647818"/>
        </w:rPr>
        <w:t>期</w:t>
      </w:r>
      <w:r>
        <w:rPr>
          <w:rFonts w:hint="eastAsia" w:ascii="方正仿宋_GB2312" w:hAnsi="方正仿宋_GB2312" w:eastAsia="方正仿宋_GB2312" w:cs="方正仿宋_GB2312"/>
          <w:sz w:val="24"/>
          <w:szCs w:val="24"/>
        </w:rPr>
        <w:t>：年月日</w:t>
      </w:r>
    </w:p>
    <w:p w14:paraId="31BB61FA">
      <w:pPr>
        <w:rPr>
          <w:rFonts w:hint="eastAsia" w:ascii="方正仿宋_GB2312" w:hAnsi="方正仿宋_GB2312" w:eastAsia="方正仿宋_GB2312" w:cs="方正仿宋_GB2312"/>
          <w:sz w:val="24"/>
          <w:szCs w:val="24"/>
        </w:rPr>
      </w:pPr>
    </w:p>
    <w:p w14:paraId="1EF92164">
      <w:pPr>
        <w:rPr>
          <w:rFonts w:hint="eastAsia" w:ascii="方正仿宋_GB2312" w:hAnsi="方正仿宋_GB2312" w:eastAsia="方正仿宋_GB2312" w:cs="方正仿宋_GB2312"/>
          <w:sz w:val="24"/>
          <w:szCs w:val="24"/>
        </w:rPr>
      </w:pPr>
    </w:p>
    <w:p w14:paraId="36D807DB">
      <w:pPr>
        <w:rPr>
          <w:rFonts w:hint="eastAsia" w:ascii="方正仿宋_GB2312" w:hAnsi="方正仿宋_GB2312" w:eastAsia="方正仿宋_GB2312" w:cs="方正仿宋_GB2312"/>
          <w:sz w:val="24"/>
          <w:szCs w:val="24"/>
        </w:rPr>
      </w:pPr>
    </w:p>
    <w:p w14:paraId="357BE10C">
      <w:pPr>
        <w:rPr>
          <w:rFonts w:hint="eastAsia" w:ascii="方正仿宋_GB2312" w:hAnsi="方正仿宋_GB2312" w:eastAsia="方正仿宋_GB2312" w:cs="方正仿宋_GB2312"/>
          <w:sz w:val="24"/>
          <w:szCs w:val="24"/>
        </w:rPr>
      </w:pPr>
    </w:p>
    <w:p w14:paraId="673DA541">
      <w:pPr>
        <w:rPr>
          <w:rFonts w:hint="eastAsia" w:ascii="方正仿宋_GB2312" w:hAnsi="方正仿宋_GB2312" w:eastAsia="方正仿宋_GB2312" w:cs="方正仿宋_GB2312"/>
          <w:sz w:val="24"/>
          <w:szCs w:val="24"/>
        </w:rPr>
      </w:pPr>
    </w:p>
    <w:p w14:paraId="084D2F14">
      <w:pPr>
        <w:rPr>
          <w:rFonts w:hint="eastAsia" w:ascii="方正仿宋_GB2312" w:hAnsi="方正仿宋_GB2312" w:eastAsia="方正仿宋_GB2312" w:cs="方正仿宋_GB2312"/>
          <w:sz w:val="24"/>
          <w:szCs w:val="24"/>
        </w:rPr>
      </w:pPr>
    </w:p>
    <w:p w14:paraId="25BC3763">
      <w:pPr>
        <w:rPr>
          <w:rFonts w:hint="eastAsia" w:ascii="方正仿宋_GB2312" w:hAnsi="方正仿宋_GB2312" w:eastAsia="方正仿宋_GB2312" w:cs="方正仿宋_GB2312"/>
          <w:sz w:val="24"/>
          <w:szCs w:val="24"/>
        </w:rPr>
      </w:pPr>
    </w:p>
    <w:p w14:paraId="5E7286C0">
      <w:pPr>
        <w:rPr>
          <w:rFonts w:hint="eastAsia" w:ascii="方正仿宋_GB2312" w:hAnsi="方正仿宋_GB2312" w:eastAsia="方正仿宋_GB2312" w:cs="方正仿宋_GB2312"/>
          <w:sz w:val="24"/>
          <w:szCs w:val="24"/>
        </w:rPr>
      </w:pPr>
    </w:p>
    <w:p w14:paraId="3A1AA743">
      <w:pPr>
        <w:rPr>
          <w:rFonts w:hint="eastAsia" w:ascii="方正仿宋_GB2312" w:hAnsi="方正仿宋_GB2312" w:eastAsia="方正仿宋_GB2312" w:cs="方正仿宋_GB2312"/>
          <w:sz w:val="24"/>
          <w:szCs w:val="24"/>
        </w:rPr>
      </w:pPr>
    </w:p>
    <w:p w14:paraId="5B93EA49">
      <w:pPr>
        <w:rPr>
          <w:rFonts w:hint="eastAsia" w:ascii="方正仿宋_GB2312" w:hAnsi="方正仿宋_GB2312" w:eastAsia="方正仿宋_GB2312" w:cs="方正仿宋_GB2312"/>
          <w:sz w:val="24"/>
          <w:szCs w:val="24"/>
        </w:rPr>
      </w:pPr>
    </w:p>
    <w:p w14:paraId="1167668D">
      <w:pPr>
        <w:rPr>
          <w:rFonts w:hint="eastAsia" w:ascii="方正仿宋_GB2312" w:hAnsi="方正仿宋_GB2312" w:eastAsia="方正仿宋_GB2312" w:cs="方正仿宋_GB2312"/>
          <w:sz w:val="24"/>
          <w:szCs w:val="24"/>
        </w:rPr>
      </w:pPr>
    </w:p>
    <w:p w14:paraId="0234F620">
      <w:pPr>
        <w:rPr>
          <w:rFonts w:hint="eastAsia" w:ascii="方正仿宋_GB2312" w:hAnsi="方正仿宋_GB2312" w:eastAsia="方正仿宋_GB2312" w:cs="方正仿宋_GB2312"/>
          <w:sz w:val="24"/>
          <w:szCs w:val="24"/>
        </w:rPr>
      </w:pPr>
    </w:p>
    <w:p w14:paraId="1DC3CB2D">
      <w:pPr>
        <w:rPr>
          <w:rFonts w:hint="eastAsia" w:ascii="方正仿宋_GB2312" w:hAnsi="方正仿宋_GB2312" w:eastAsia="方正仿宋_GB2312" w:cs="方正仿宋_GB2312"/>
          <w:sz w:val="24"/>
          <w:szCs w:val="24"/>
        </w:rPr>
      </w:pPr>
    </w:p>
    <w:p w14:paraId="2D367CC8">
      <w:pPr>
        <w:rPr>
          <w:rFonts w:hint="eastAsia" w:ascii="方正仿宋_GB2312" w:hAnsi="方正仿宋_GB2312" w:eastAsia="方正仿宋_GB2312" w:cs="方正仿宋_GB2312"/>
          <w:sz w:val="24"/>
          <w:szCs w:val="24"/>
        </w:rPr>
      </w:pPr>
    </w:p>
    <w:p w14:paraId="6A4A9130">
      <w:pPr>
        <w:rPr>
          <w:rFonts w:hint="eastAsia" w:ascii="方正仿宋_GB2312" w:hAnsi="方正仿宋_GB2312" w:eastAsia="方正仿宋_GB2312" w:cs="方正仿宋_GB2312"/>
          <w:sz w:val="24"/>
          <w:szCs w:val="24"/>
        </w:rPr>
      </w:pPr>
    </w:p>
    <w:p w14:paraId="481C99DC">
      <w:pPr>
        <w:rPr>
          <w:rFonts w:hint="eastAsia" w:ascii="方正仿宋_GB2312" w:hAnsi="方正仿宋_GB2312" w:eastAsia="方正仿宋_GB2312" w:cs="方正仿宋_GB2312"/>
          <w:sz w:val="24"/>
          <w:szCs w:val="24"/>
        </w:rPr>
      </w:pPr>
    </w:p>
    <w:p w14:paraId="7BAB6E11">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单位的</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tbl>
      <w:tblPr>
        <w:tblStyle w:val="12"/>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3037" w:type="dxa"/>
            <w:vAlign w:val="center"/>
          </w:tcPr>
          <w:p w14:paraId="2EA42A7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产品类型</w:t>
            </w:r>
          </w:p>
        </w:tc>
        <w:tc>
          <w:tcPr>
            <w:tcW w:w="1604" w:type="dxa"/>
            <w:vAlign w:val="center"/>
          </w:tcPr>
          <w:p w14:paraId="0BE88A5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产品名称</w:t>
            </w:r>
          </w:p>
        </w:tc>
        <w:tc>
          <w:tcPr>
            <w:tcW w:w="1240" w:type="dxa"/>
            <w:vAlign w:val="center"/>
          </w:tcPr>
          <w:p w14:paraId="2D3854F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w:t>
            </w:r>
          </w:p>
        </w:tc>
        <w:tc>
          <w:tcPr>
            <w:tcW w:w="1339" w:type="dxa"/>
            <w:vAlign w:val="center"/>
          </w:tcPr>
          <w:p w14:paraId="31D9099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金额（万元）</w:t>
            </w:r>
          </w:p>
        </w:tc>
        <w:tc>
          <w:tcPr>
            <w:tcW w:w="1482" w:type="dxa"/>
            <w:vAlign w:val="center"/>
          </w:tcPr>
          <w:p w14:paraId="0E93590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3037" w:type="dxa"/>
            <w:vAlign w:val="center"/>
          </w:tcPr>
          <w:p w14:paraId="368F7CDA">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本企业制造的货物</w:t>
            </w:r>
          </w:p>
        </w:tc>
        <w:tc>
          <w:tcPr>
            <w:tcW w:w="1604" w:type="dxa"/>
            <w:vAlign w:val="center"/>
          </w:tcPr>
          <w:p w14:paraId="547EE4C8">
            <w:pPr>
              <w:jc w:val="center"/>
              <w:rPr>
                <w:rFonts w:hint="eastAsia" w:ascii="方正仿宋_GB2312" w:hAnsi="方正仿宋_GB2312" w:eastAsia="方正仿宋_GB2312" w:cs="方正仿宋_GB2312"/>
                <w:sz w:val="24"/>
                <w:szCs w:val="24"/>
              </w:rPr>
            </w:pPr>
          </w:p>
        </w:tc>
        <w:tc>
          <w:tcPr>
            <w:tcW w:w="1240" w:type="dxa"/>
            <w:vAlign w:val="center"/>
          </w:tcPr>
          <w:p w14:paraId="6F2F578D">
            <w:pPr>
              <w:jc w:val="center"/>
              <w:rPr>
                <w:rFonts w:hint="eastAsia" w:ascii="方正仿宋_GB2312" w:hAnsi="方正仿宋_GB2312" w:eastAsia="方正仿宋_GB2312" w:cs="方正仿宋_GB2312"/>
                <w:sz w:val="24"/>
                <w:szCs w:val="24"/>
              </w:rPr>
            </w:pPr>
          </w:p>
        </w:tc>
        <w:tc>
          <w:tcPr>
            <w:tcW w:w="1339" w:type="dxa"/>
            <w:vAlign w:val="center"/>
          </w:tcPr>
          <w:p w14:paraId="6D889926">
            <w:pPr>
              <w:jc w:val="center"/>
              <w:rPr>
                <w:rFonts w:hint="eastAsia" w:ascii="方正仿宋_GB2312" w:hAnsi="方正仿宋_GB2312" w:eastAsia="方正仿宋_GB2312" w:cs="方正仿宋_GB2312"/>
                <w:sz w:val="24"/>
                <w:szCs w:val="24"/>
              </w:rPr>
            </w:pPr>
          </w:p>
        </w:tc>
        <w:tc>
          <w:tcPr>
            <w:tcW w:w="1482" w:type="dxa"/>
            <w:vAlign w:val="center"/>
          </w:tcPr>
          <w:p w14:paraId="0EF64AB9">
            <w:pPr>
              <w:jc w:val="center"/>
              <w:rPr>
                <w:rFonts w:hint="eastAsia" w:ascii="方正仿宋_GB2312" w:hAnsi="方正仿宋_GB2312" w:eastAsia="方正仿宋_GB2312" w:cs="方正仿宋_GB2312"/>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3037" w:type="dxa"/>
            <w:vAlign w:val="center"/>
          </w:tcPr>
          <w:p w14:paraId="2BCAA3F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其他残疾人福利性单位制造的货物</w:t>
            </w:r>
          </w:p>
        </w:tc>
        <w:tc>
          <w:tcPr>
            <w:tcW w:w="1604" w:type="dxa"/>
            <w:vAlign w:val="center"/>
          </w:tcPr>
          <w:p w14:paraId="3FBD17FA">
            <w:pPr>
              <w:jc w:val="center"/>
              <w:rPr>
                <w:rFonts w:hint="eastAsia" w:ascii="方正仿宋_GB2312" w:hAnsi="方正仿宋_GB2312" w:eastAsia="方正仿宋_GB2312" w:cs="方正仿宋_GB2312"/>
                <w:sz w:val="24"/>
                <w:szCs w:val="24"/>
              </w:rPr>
            </w:pPr>
          </w:p>
        </w:tc>
        <w:tc>
          <w:tcPr>
            <w:tcW w:w="1240" w:type="dxa"/>
            <w:vAlign w:val="center"/>
          </w:tcPr>
          <w:p w14:paraId="7BFE1CA4">
            <w:pPr>
              <w:jc w:val="center"/>
              <w:rPr>
                <w:rFonts w:hint="eastAsia" w:ascii="方正仿宋_GB2312" w:hAnsi="方正仿宋_GB2312" w:eastAsia="方正仿宋_GB2312" w:cs="方正仿宋_GB2312"/>
                <w:sz w:val="24"/>
                <w:szCs w:val="24"/>
              </w:rPr>
            </w:pPr>
          </w:p>
        </w:tc>
        <w:tc>
          <w:tcPr>
            <w:tcW w:w="1339" w:type="dxa"/>
            <w:vAlign w:val="center"/>
          </w:tcPr>
          <w:p w14:paraId="2432D545">
            <w:pPr>
              <w:jc w:val="center"/>
              <w:rPr>
                <w:rFonts w:hint="eastAsia" w:ascii="方正仿宋_GB2312" w:hAnsi="方正仿宋_GB2312" w:eastAsia="方正仿宋_GB2312" w:cs="方正仿宋_GB2312"/>
                <w:sz w:val="24"/>
                <w:szCs w:val="24"/>
              </w:rPr>
            </w:pPr>
          </w:p>
        </w:tc>
        <w:tc>
          <w:tcPr>
            <w:tcW w:w="1482" w:type="dxa"/>
            <w:vAlign w:val="center"/>
          </w:tcPr>
          <w:p w14:paraId="3B9A6188">
            <w:pPr>
              <w:jc w:val="center"/>
              <w:rPr>
                <w:rFonts w:hint="eastAsia" w:ascii="方正仿宋_GB2312" w:hAnsi="方正仿宋_GB2312" w:eastAsia="方正仿宋_GB2312" w:cs="方正仿宋_GB2312"/>
                <w:sz w:val="24"/>
                <w:szCs w:val="24"/>
              </w:rPr>
            </w:pPr>
          </w:p>
        </w:tc>
      </w:tr>
    </w:tbl>
    <w:p w14:paraId="5B534722">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注：1.本声明函对残疾人福利性单位参与政府采购活动时适用。</w:t>
      </w:r>
    </w:p>
    <w:p w14:paraId="1FE9783C">
      <w:pPr>
        <w:numPr>
          <w:ilvl w:val="0"/>
          <w:numId w:val="2"/>
        </w:num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如提供其他残疾人福利性单位的货物须按此格式附其他中小企业的《中小企业声明函》</w:t>
      </w:r>
    </w:p>
    <w:p w14:paraId="592844BD">
      <w:pPr>
        <w:numPr>
          <w:ilvl w:val="0"/>
          <w:numId w:val="0"/>
        </w:numPr>
        <w:rPr>
          <w:rFonts w:hint="eastAsia" w:ascii="方正仿宋_GB2312" w:hAnsi="方正仿宋_GB2312" w:eastAsia="方正仿宋_GB2312" w:cs="方正仿宋_GB2312"/>
          <w:sz w:val="24"/>
          <w:szCs w:val="24"/>
          <w:lang w:eastAsia="zh-CN"/>
        </w:rPr>
      </w:pPr>
    </w:p>
    <w:p w14:paraId="1A04BA02">
      <w:pPr>
        <w:numPr>
          <w:ilvl w:val="0"/>
          <w:numId w:val="0"/>
        </w:numPr>
        <w:rPr>
          <w:rFonts w:hint="eastAsia" w:ascii="方正仿宋_GB2312" w:hAnsi="方正仿宋_GB2312" w:eastAsia="方正仿宋_GB2312" w:cs="方正仿宋_GB2312"/>
          <w:sz w:val="24"/>
          <w:szCs w:val="24"/>
          <w:lang w:eastAsia="zh-CN"/>
        </w:rPr>
      </w:pPr>
    </w:p>
    <w:p w14:paraId="09B85CBE">
      <w:pPr>
        <w:numPr>
          <w:ilvl w:val="0"/>
          <w:numId w:val="0"/>
        </w:numPr>
        <w:rPr>
          <w:rFonts w:hint="eastAsia" w:ascii="方正仿宋_GB2312" w:hAnsi="方正仿宋_GB2312" w:eastAsia="方正仿宋_GB2312" w:cs="方正仿宋_GB2312"/>
          <w:sz w:val="24"/>
          <w:szCs w:val="24"/>
          <w:lang w:eastAsia="zh-CN"/>
        </w:rPr>
      </w:pPr>
    </w:p>
    <w:p w14:paraId="31D2B1E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供应商（盖章）：</w:t>
      </w:r>
    </w:p>
    <w:p w14:paraId="67165AA1">
      <w:pPr>
        <w:rPr>
          <w:rFonts w:hint="eastAsia" w:ascii="方正仿宋_GB2312" w:hAnsi="方正仿宋_GB2312" w:eastAsia="方正仿宋_GB2312" w:cs="方正仿宋_GB2312"/>
          <w:sz w:val="24"/>
          <w:szCs w:val="24"/>
        </w:rPr>
      </w:pPr>
    </w:p>
    <w:p w14:paraId="60024AF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p>
    <w:p w14:paraId="4ACC05BA">
      <w:pPr>
        <w:rPr>
          <w:rFonts w:hint="eastAsia" w:ascii="方正仿宋_GB2312" w:hAnsi="方正仿宋_GB2312" w:eastAsia="方正仿宋_GB2312" w:cs="方正仿宋_GB2312"/>
          <w:sz w:val="24"/>
          <w:szCs w:val="24"/>
        </w:rPr>
      </w:pPr>
    </w:p>
    <w:p w14:paraId="6BEA1E83">
      <w:pPr>
        <w:rPr>
          <w:rFonts w:hint="eastAsia" w:ascii="方正仿宋_GB2312" w:hAnsi="方正仿宋_GB2312" w:eastAsia="方正仿宋_GB2312" w:cs="方正仿宋_GB2312"/>
          <w:sz w:val="24"/>
          <w:szCs w:val="24"/>
        </w:rPr>
      </w:pPr>
    </w:p>
    <w:p w14:paraId="0FC087F7">
      <w:pPr>
        <w:rPr>
          <w:rFonts w:hint="eastAsia" w:ascii="方正仿宋_GB2312" w:hAnsi="方正仿宋_GB2312" w:eastAsia="方正仿宋_GB2312" w:cs="方正仿宋_GB2312"/>
          <w:sz w:val="24"/>
          <w:szCs w:val="24"/>
        </w:rPr>
      </w:pPr>
    </w:p>
    <w:p w14:paraId="2A507B22">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注：如不是此类型企业则无需提供证明文件（可删除此页）。</w:t>
      </w:r>
    </w:p>
    <w:p w14:paraId="75A006E8">
      <w:pPr>
        <w:rPr>
          <w:rFonts w:hint="eastAsia" w:ascii="方正仿宋_GB2312" w:hAnsi="方正仿宋_GB2312" w:eastAsia="方正仿宋_GB2312" w:cs="方正仿宋_GB2312"/>
          <w:b/>
          <w:bCs/>
          <w:sz w:val="24"/>
          <w:szCs w:val="24"/>
        </w:rPr>
      </w:pPr>
    </w:p>
    <w:p w14:paraId="5652298E">
      <w:pPr>
        <w:rPr>
          <w:rFonts w:hint="eastAsia" w:ascii="方正仿宋_GB2312" w:hAnsi="方正仿宋_GB2312" w:eastAsia="方正仿宋_GB2312" w:cs="方正仿宋_GB2312"/>
          <w:b/>
          <w:bCs/>
          <w:sz w:val="24"/>
          <w:szCs w:val="24"/>
        </w:rPr>
      </w:pPr>
    </w:p>
    <w:p w14:paraId="173BBD04">
      <w:pPr>
        <w:rPr>
          <w:rFonts w:hint="eastAsia" w:ascii="方正仿宋_GB2312" w:hAnsi="方正仿宋_GB2312" w:eastAsia="方正仿宋_GB2312" w:cs="方正仿宋_GB2312"/>
          <w:b/>
          <w:bCs/>
          <w:sz w:val="24"/>
          <w:szCs w:val="24"/>
        </w:rPr>
      </w:pPr>
    </w:p>
    <w:p w14:paraId="3C30A105">
      <w:pPr>
        <w:rPr>
          <w:rFonts w:hint="eastAsia" w:ascii="方正仿宋_GB2312" w:hAnsi="方正仿宋_GB2312" w:eastAsia="方正仿宋_GB2312" w:cs="方正仿宋_GB2312"/>
          <w:b/>
          <w:bCs/>
          <w:sz w:val="24"/>
          <w:szCs w:val="24"/>
        </w:rPr>
      </w:pPr>
    </w:p>
    <w:p w14:paraId="56DAA747">
      <w:pPr>
        <w:rPr>
          <w:rFonts w:hint="eastAsia" w:ascii="方正仿宋_GB2312" w:hAnsi="方正仿宋_GB2312" w:eastAsia="方正仿宋_GB2312" w:cs="方正仿宋_GB2312"/>
          <w:b/>
          <w:bCs/>
          <w:sz w:val="24"/>
          <w:szCs w:val="24"/>
        </w:rPr>
      </w:pPr>
    </w:p>
    <w:p w14:paraId="2B866E38">
      <w:pPr>
        <w:rPr>
          <w:rFonts w:hint="eastAsia" w:ascii="方正仿宋_GB2312" w:hAnsi="方正仿宋_GB2312" w:eastAsia="方正仿宋_GB2312" w:cs="方正仿宋_GB2312"/>
          <w:b/>
          <w:bCs/>
          <w:sz w:val="24"/>
          <w:szCs w:val="24"/>
        </w:rPr>
      </w:pPr>
    </w:p>
    <w:p w14:paraId="12637568">
      <w:pPr>
        <w:rPr>
          <w:rFonts w:hint="eastAsia" w:ascii="方正仿宋_GB2312" w:hAnsi="方正仿宋_GB2312" w:eastAsia="方正仿宋_GB2312" w:cs="方正仿宋_GB2312"/>
          <w:b/>
          <w:bCs/>
          <w:sz w:val="24"/>
          <w:szCs w:val="24"/>
        </w:rPr>
      </w:pPr>
    </w:p>
    <w:p w14:paraId="4BCB1FCF">
      <w:pPr>
        <w:rPr>
          <w:rFonts w:hint="eastAsia" w:ascii="方正仿宋_GB2312" w:hAnsi="方正仿宋_GB2312" w:eastAsia="方正仿宋_GB2312" w:cs="方正仿宋_GB2312"/>
          <w:b/>
          <w:bCs/>
          <w:sz w:val="24"/>
          <w:szCs w:val="24"/>
        </w:rPr>
      </w:pPr>
    </w:p>
    <w:p w14:paraId="0DFB236D">
      <w:pPr>
        <w:rPr>
          <w:rFonts w:hint="eastAsia" w:ascii="方正仿宋_GB2312" w:hAnsi="方正仿宋_GB2312" w:eastAsia="方正仿宋_GB2312" w:cs="方正仿宋_GB2312"/>
          <w:b/>
          <w:bCs/>
          <w:sz w:val="24"/>
          <w:szCs w:val="24"/>
        </w:rPr>
      </w:pPr>
    </w:p>
    <w:p w14:paraId="433E880D">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附件3:</w:t>
      </w:r>
    </w:p>
    <w:p w14:paraId="74D2AC5E">
      <w:pPr>
        <w:jc w:val="center"/>
        <w:rPr>
          <w:rFonts w:hint="eastAsia" w:ascii="方正仿宋_GB2312" w:hAnsi="方正仿宋_GB2312" w:eastAsia="方正仿宋_GB2312" w:cs="方正仿宋_GB2312"/>
          <w:sz w:val="28"/>
          <w:szCs w:val="28"/>
        </w:rPr>
      </w:pPr>
    </w:p>
    <w:p w14:paraId="1B899E36">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监狱企业证明文件(若有)</w:t>
      </w:r>
    </w:p>
    <w:p w14:paraId="20AB1A74">
      <w:pPr>
        <w:jc w:val="center"/>
        <w:rPr>
          <w:rFonts w:hint="eastAsia" w:ascii="方正仿宋_GB2312" w:hAnsi="方正仿宋_GB2312" w:eastAsia="方正仿宋_GB2312" w:cs="方正仿宋_GB2312"/>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注：如不是此类型企业则无需提供证明文件（可删除此页）。</w:t>
      </w:r>
    </w:p>
    <w:p w14:paraId="3A29A903">
      <w:pPr>
        <w:jc w:val="center"/>
        <w:rPr>
          <w:rFonts w:hint="eastAsia" w:ascii="方正仿宋_GB2312" w:hAnsi="方正仿宋_GB2312" w:eastAsia="方正仿宋_GB2312" w:cs="方正仿宋_GB2312"/>
          <w:sz w:val="24"/>
          <w:szCs w:val="24"/>
        </w:rPr>
      </w:pPr>
    </w:p>
    <w:p w14:paraId="50C76427">
      <w:pPr>
        <w:jc w:val="center"/>
        <w:rPr>
          <w:rFonts w:hint="eastAsia" w:ascii="方正仿宋_GB2312" w:hAnsi="方正仿宋_GB2312" w:eastAsia="方正仿宋_GB2312" w:cs="方正仿宋_GB2312"/>
          <w:sz w:val="24"/>
          <w:szCs w:val="24"/>
        </w:rPr>
      </w:pPr>
    </w:p>
    <w:p w14:paraId="70240688">
      <w:pPr>
        <w:jc w:val="center"/>
        <w:rPr>
          <w:rFonts w:hint="eastAsia" w:ascii="方正仿宋_GB2312" w:hAnsi="方正仿宋_GB2312" w:eastAsia="方正仿宋_GB2312" w:cs="方正仿宋_GB2312"/>
          <w:sz w:val="24"/>
          <w:szCs w:val="24"/>
        </w:rPr>
      </w:pPr>
    </w:p>
    <w:p w14:paraId="013F7449">
      <w:pPr>
        <w:jc w:val="center"/>
        <w:rPr>
          <w:rFonts w:hint="eastAsia" w:ascii="方正仿宋_GB2312" w:hAnsi="方正仿宋_GB2312" w:eastAsia="方正仿宋_GB2312" w:cs="方正仿宋_GB2312"/>
          <w:sz w:val="24"/>
          <w:szCs w:val="24"/>
        </w:rPr>
      </w:pPr>
    </w:p>
    <w:p w14:paraId="41369E79">
      <w:pPr>
        <w:jc w:val="center"/>
        <w:rPr>
          <w:rFonts w:hint="eastAsia" w:ascii="方正仿宋_GB2312" w:hAnsi="方正仿宋_GB2312" w:eastAsia="方正仿宋_GB2312" w:cs="方正仿宋_GB2312"/>
          <w:sz w:val="24"/>
          <w:szCs w:val="24"/>
        </w:rPr>
      </w:pPr>
    </w:p>
    <w:p w14:paraId="52049DA6">
      <w:pPr>
        <w:jc w:val="center"/>
        <w:rPr>
          <w:rFonts w:hint="eastAsia" w:ascii="方正仿宋_GB2312" w:hAnsi="方正仿宋_GB2312" w:eastAsia="方正仿宋_GB2312" w:cs="方正仿宋_GB2312"/>
          <w:sz w:val="24"/>
          <w:szCs w:val="24"/>
        </w:rPr>
      </w:pPr>
    </w:p>
    <w:p w14:paraId="65A60460">
      <w:pPr>
        <w:jc w:val="center"/>
        <w:rPr>
          <w:rFonts w:hint="eastAsia" w:ascii="方正仿宋_GB2312" w:hAnsi="方正仿宋_GB2312" w:eastAsia="方正仿宋_GB2312" w:cs="方正仿宋_GB2312"/>
          <w:sz w:val="24"/>
          <w:szCs w:val="24"/>
        </w:rPr>
      </w:pPr>
    </w:p>
    <w:p w14:paraId="4CC334D8">
      <w:pPr>
        <w:jc w:val="center"/>
        <w:rPr>
          <w:rFonts w:hint="eastAsia" w:ascii="方正仿宋_GB2312" w:hAnsi="方正仿宋_GB2312" w:eastAsia="方正仿宋_GB2312" w:cs="方正仿宋_GB2312"/>
          <w:sz w:val="24"/>
          <w:szCs w:val="24"/>
        </w:rPr>
      </w:pPr>
    </w:p>
    <w:p w14:paraId="3CA2893D">
      <w:pPr>
        <w:jc w:val="center"/>
        <w:rPr>
          <w:rFonts w:hint="eastAsia" w:ascii="方正仿宋_GB2312" w:hAnsi="方正仿宋_GB2312" w:eastAsia="方正仿宋_GB2312" w:cs="方正仿宋_GB2312"/>
          <w:sz w:val="24"/>
          <w:szCs w:val="24"/>
        </w:rPr>
      </w:pPr>
    </w:p>
    <w:p w14:paraId="72E24EE3">
      <w:pPr>
        <w:jc w:val="center"/>
        <w:rPr>
          <w:rFonts w:hint="eastAsia" w:ascii="方正仿宋_GB2312" w:hAnsi="方正仿宋_GB2312" w:eastAsia="方正仿宋_GB2312" w:cs="方正仿宋_GB2312"/>
          <w:sz w:val="24"/>
          <w:szCs w:val="24"/>
        </w:rPr>
      </w:pPr>
    </w:p>
    <w:p w14:paraId="4ED37695">
      <w:pPr>
        <w:jc w:val="center"/>
        <w:rPr>
          <w:rFonts w:hint="eastAsia" w:ascii="方正仿宋_GB2312" w:hAnsi="方正仿宋_GB2312" w:eastAsia="方正仿宋_GB2312" w:cs="方正仿宋_GB2312"/>
          <w:sz w:val="24"/>
          <w:szCs w:val="24"/>
        </w:rPr>
      </w:pPr>
    </w:p>
    <w:p w14:paraId="4895D160">
      <w:pPr>
        <w:jc w:val="center"/>
        <w:rPr>
          <w:rFonts w:hint="eastAsia" w:ascii="方正仿宋_GB2312" w:hAnsi="方正仿宋_GB2312" w:eastAsia="方正仿宋_GB2312" w:cs="方正仿宋_GB2312"/>
          <w:sz w:val="24"/>
          <w:szCs w:val="24"/>
        </w:rPr>
      </w:pPr>
    </w:p>
    <w:p w14:paraId="68DB8A1B">
      <w:pPr>
        <w:jc w:val="center"/>
        <w:rPr>
          <w:rFonts w:hint="eastAsia" w:ascii="方正仿宋_GB2312" w:hAnsi="方正仿宋_GB2312" w:eastAsia="方正仿宋_GB2312" w:cs="方正仿宋_GB2312"/>
          <w:sz w:val="24"/>
          <w:szCs w:val="24"/>
        </w:rPr>
      </w:pPr>
    </w:p>
    <w:p w14:paraId="2B0E7F4D">
      <w:pPr>
        <w:jc w:val="center"/>
        <w:rPr>
          <w:rFonts w:hint="eastAsia" w:ascii="方正仿宋_GB2312" w:hAnsi="方正仿宋_GB2312" w:eastAsia="方正仿宋_GB2312" w:cs="方正仿宋_GB2312"/>
          <w:sz w:val="24"/>
          <w:szCs w:val="24"/>
        </w:rPr>
      </w:pPr>
    </w:p>
    <w:p w14:paraId="5C86B97F">
      <w:pPr>
        <w:jc w:val="center"/>
        <w:rPr>
          <w:rFonts w:hint="eastAsia" w:ascii="方正仿宋_GB2312" w:hAnsi="方正仿宋_GB2312" w:eastAsia="方正仿宋_GB2312" w:cs="方正仿宋_GB2312"/>
          <w:sz w:val="24"/>
          <w:szCs w:val="24"/>
        </w:rPr>
      </w:pPr>
    </w:p>
    <w:p w14:paraId="02027DA5">
      <w:pPr>
        <w:jc w:val="center"/>
        <w:rPr>
          <w:rFonts w:hint="eastAsia" w:ascii="方正仿宋_GB2312" w:hAnsi="方正仿宋_GB2312" w:eastAsia="方正仿宋_GB2312" w:cs="方正仿宋_GB2312"/>
          <w:sz w:val="24"/>
          <w:szCs w:val="24"/>
        </w:rPr>
      </w:pPr>
    </w:p>
    <w:p w14:paraId="0342F6E2">
      <w:pPr>
        <w:jc w:val="center"/>
        <w:rPr>
          <w:rFonts w:hint="eastAsia" w:ascii="方正仿宋_GB2312" w:hAnsi="方正仿宋_GB2312" w:eastAsia="方正仿宋_GB2312" w:cs="方正仿宋_GB2312"/>
          <w:sz w:val="24"/>
          <w:szCs w:val="24"/>
        </w:rPr>
      </w:pPr>
    </w:p>
    <w:p w14:paraId="3582F842">
      <w:pPr>
        <w:jc w:val="center"/>
        <w:rPr>
          <w:rFonts w:hint="eastAsia" w:ascii="方正仿宋_GB2312" w:hAnsi="方正仿宋_GB2312" w:eastAsia="方正仿宋_GB2312" w:cs="方正仿宋_GB2312"/>
          <w:sz w:val="24"/>
          <w:szCs w:val="24"/>
        </w:rPr>
      </w:pPr>
    </w:p>
    <w:p w14:paraId="42CE73A5">
      <w:pPr>
        <w:jc w:val="center"/>
        <w:rPr>
          <w:rFonts w:hint="eastAsia" w:ascii="方正仿宋_GB2312" w:hAnsi="方正仿宋_GB2312" w:eastAsia="方正仿宋_GB2312" w:cs="方正仿宋_GB2312"/>
          <w:sz w:val="24"/>
          <w:szCs w:val="24"/>
        </w:rPr>
      </w:pPr>
    </w:p>
    <w:p w14:paraId="2D764224">
      <w:pPr>
        <w:jc w:val="center"/>
        <w:rPr>
          <w:rFonts w:hint="eastAsia" w:ascii="方正仿宋_GB2312" w:hAnsi="方正仿宋_GB2312" w:eastAsia="方正仿宋_GB2312" w:cs="方正仿宋_GB2312"/>
          <w:sz w:val="24"/>
          <w:szCs w:val="24"/>
        </w:rPr>
      </w:pPr>
    </w:p>
    <w:p w14:paraId="628640F7">
      <w:pPr>
        <w:jc w:val="center"/>
        <w:rPr>
          <w:rFonts w:hint="eastAsia" w:ascii="方正仿宋_GB2312" w:hAnsi="方正仿宋_GB2312" w:eastAsia="方正仿宋_GB2312" w:cs="方正仿宋_GB2312"/>
          <w:sz w:val="24"/>
          <w:szCs w:val="24"/>
        </w:rPr>
      </w:pPr>
    </w:p>
    <w:p w14:paraId="5FA3D784">
      <w:pPr>
        <w:jc w:val="center"/>
        <w:rPr>
          <w:rFonts w:hint="eastAsia" w:ascii="方正仿宋_GB2312" w:hAnsi="方正仿宋_GB2312" w:eastAsia="方正仿宋_GB2312" w:cs="方正仿宋_GB2312"/>
          <w:sz w:val="24"/>
          <w:szCs w:val="24"/>
        </w:rPr>
      </w:pPr>
    </w:p>
    <w:p w14:paraId="5EE6E881">
      <w:pPr>
        <w:jc w:val="center"/>
        <w:rPr>
          <w:rFonts w:hint="eastAsia" w:ascii="方正仿宋_GB2312" w:hAnsi="方正仿宋_GB2312" w:eastAsia="方正仿宋_GB2312" w:cs="方正仿宋_GB2312"/>
          <w:sz w:val="24"/>
          <w:szCs w:val="24"/>
        </w:rPr>
      </w:pPr>
    </w:p>
    <w:p w14:paraId="606051CA">
      <w:pPr>
        <w:jc w:val="center"/>
        <w:rPr>
          <w:rFonts w:hint="eastAsia" w:ascii="方正仿宋_GB2312" w:hAnsi="方正仿宋_GB2312" w:eastAsia="方正仿宋_GB2312" w:cs="方正仿宋_GB2312"/>
          <w:sz w:val="24"/>
          <w:szCs w:val="24"/>
        </w:rPr>
      </w:pPr>
    </w:p>
    <w:p w14:paraId="250B701A">
      <w:pPr>
        <w:jc w:val="center"/>
        <w:rPr>
          <w:rFonts w:hint="eastAsia" w:ascii="方正仿宋_GB2312" w:hAnsi="方正仿宋_GB2312" w:eastAsia="方正仿宋_GB2312" w:cs="方正仿宋_GB2312"/>
          <w:sz w:val="24"/>
          <w:szCs w:val="24"/>
        </w:rPr>
      </w:pPr>
    </w:p>
    <w:p w14:paraId="554C3358">
      <w:pPr>
        <w:jc w:val="center"/>
        <w:rPr>
          <w:rFonts w:hint="eastAsia" w:ascii="方正仿宋_GB2312" w:hAnsi="方正仿宋_GB2312" w:eastAsia="方正仿宋_GB2312" w:cs="方正仿宋_GB2312"/>
          <w:sz w:val="24"/>
          <w:szCs w:val="24"/>
        </w:rPr>
      </w:pPr>
    </w:p>
    <w:p w14:paraId="6CE919FD">
      <w:pPr>
        <w:jc w:val="center"/>
        <w:rPr>
          <w:rFonts w:hint="eastAsia" w:ascii="方正仿宋_GB2312" w:hAnsi="方正仿宋_GB2312" w:eastAsia="方正仿宋_GB2312" w:cs="方正仿宋_GB2312"/>
          <w:sz w:val="24"/>
          <w:szCs w:val="24"/>
        </w:rPr>
      </w:pPr>
    </w:p>
    <w:p w14:paraId="33006EC4">
      <w:pPr>
        <w:jc w:val="center"/>
        <w:rPr>
          <w:rFonts w:hint="eastAsia" w:ascii="方正仿宋_GB2312" w:hAnsi="方正仿宋_GB2312" w:eastAsia="方正仿宋_GB2312" w:cs="方正仿宋_GB2312"/>
          <w:sz w:val="24"/>
          <w:szCs w:val="24"/>
        </w:rPr>
      </w:pPr>
    </w:p>
    <w:p w14:paraId="3DDE6B63">
      <w:pPr>
        <w:jc w:val="center"/>
        <w:rPr>
          <w:rFonts w:hint="eastAsia" w:ascii="方正仿宋_GB2312" w:hAnsi="方正仿宋_GB2312" w:eastAsia="方正仿宋_GB2312" w:cs="方正仿宋_GB2312"/>
          <w:sz w:val="24"/>
          <w:szCs w:val="24"/>
        </w:rPr>
      </w:pPr>
    </w:p>
    <w:p w14:paraId="58C04F87">
      <w:pPr>
        <w:jc w:val="center"/>
        <w:rPr>
          <w:rFonts w:hint="eastAsia" w:ascii="方正仿宋_GB2312" w:hAnsi="方正仿宋_GB2312" w:eastAsia="方正仿宋_GB2312" w:cs="方正仿宋_GB2312"/>
          <w:sz w:val="24"/>
          <w:szCs w:val="24"/>
        </w:rPr>
      </w:pPr>
    </w:p>
    <w:p w14:paraId="6733890E">
      <w:pPr>
        <w:jc w:val="center"/>
        <w:rPr>
          <w:rFonts w:hint="eastAsia" w:ascii="方正仿宋_GB2312" w:hAnsi="方正仿宋_GB2312" w:eastAsia="方正仿宋_GB2312" w:cs="方正仿宋_GB2312"/>
          <w:sz w:val="24"/>
          <w:szCs w:val="24"/>
        </w:rPr>
      </w:pPr>
    </w:p>
    <w:p w14:paraId="61E1C117">
      <w:pPr>
        <w:jc w:val="center"/>
        <w:rPr>
          <w:rFonts w:hint="eastAsia" w:ascii="方正仿宋_GB2312" w:hAnsi="方正仿宋_GB2312" w:eastAsia="方正仿宋_GB2312" w:cs="方正仿宋_GB2312"/>
          <w:sz w:val="24"/>
          <w:szCs w:val="24"/>
        </w:rPr>
      </w:pPr>
    </w:p>
    <w:p w14:paraId="411AD440">
      <w:pPr>
        <w:jc w:val="center"/>
        <w:rPr>
          <w:rFonts w:hint="eastAsia" w:ascii="方正仿宋_GB2312" w:hAnsi="方正仿宋_GB2312" w:eastAsia="方正仿宋_GB2312" w:cs="方正仿宋_GB2312"/>
          <w:sz w:val="24"/>
          <w:szCs w:val="24"/>
        </w:rPr>
      </w:pPr>
    </w:p>
    <w:p w14:paraId="6947117E">
      <w:pPr>
        <w:jc w:val="both"/>
        <w:rPr>
          <w:rFonts w:hint="eastAsia" w:ascii="方正仿宋_GB2312" w:hAnsi="方正仿宋_GB2312" w:eastAsia="方正仿宋_GB2312" w:cs="方正仿宋_GB2312"/>
          <w:sz w:val="24"/>
          <w:szCs w:val="24"/>
        </w:rPr>
      </w:pPr>
    </w:p>
    <w:p w14:paraId="1BF473E6">
      <w:pPr>
        <w:jc w:val="center"/>
        <w:rPr>
          <w:rFonts w:hint="eastAsia" w:ascii="方正仿宋_GB2312" w:hAnsi="方正仿宋_GB2312" w:eastAsia="方正仿宋_GB2312" w:cs="方正仿宋_GB2312"/>
          <w:sz w:val="24"/>
          <w:szCs w:val="24"/>
        </w:rPr>
      </w:pPr>
    </w:p>
    <w:p w14:paraId="509E02E9">
      <w:pPr>
        <w:jc w:val="center"/>
        <w:rPr>
          <w:rFonts w:hint="eastAsia" w:ascii="方正仿宋_GB2312" w:hAnsi="方正仿宋_GB2312" w:eastAsia="方正仿宋_GB2312" w:cs="方正仿宋_GB2312"/>
          <w:sz w:val="24"/>
          <w:szCs w:val="24"/>
        </w:rPr>
      </w:pPr>
    </w:p>
    <w:p w14:paraId="58B4C3B7">
      <w:pPr>
        <w:jc w:val="center"/>
        <w:rPr>
          <w:rFonts w:hint="eastAsia" w:ascii="方正仿宋_GB2312" w:hAnsi="方正仿宋_GB2312" w:eastAsia="方正仿宋_GB2312" w:cs="方正仿宋_GB2312"/>
          <w:sz w:val="32"/>
          <w:szCs w:val="32"/>
        </w:rPr>
      </w:pPr>
    </w:p>
    <w:p w14:paraId="3456B1A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非联合体声明(格式)</w:t>
      </w:r>
    </w:p>
    <w:p w14:paraId="22DD7017">
      <w:pPr>
        <w:jc w:val="center"/>
        <w:rPr>
          <w:rFonts w:hint="eastAsia" w:ascii="方正仿宋_GB2312" w:hAnsi="方正仿宋_GB2312" w:eastAsia="方正仿宋_GB2312" w:cs="方正仿宋_GB2312"/>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392969045"/>
        </w:rPr>
        <w:t>声明</w:t>
      </w:r>
      <w:r>
        <w:rPr>
          <w:rFonts w:hint="eastAsia" w:ascii="方正仿宋_GB2312" w:hAnsi="方正仿宋_GB2312" w:eastAsia="方正仿宋_GB2312" w:cs="方正仿宋_GB2312"/>
          <w:spacing w:val="0"/>
          <w:kern w:val="0"/>
          <w:sz w:val="24"/>
          <w:szCs w:val="24"/>
          <w:fitText w:val="1680" w:id="392969045"/>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1680" w:id="1123843871"/>
        </w:rPr>
        <w:t>法定代表</w:t>
      </w:r>
      <w:r>
        <w:rPr>
          <w:rFonts w:hint="eastAsia" w:ascii="方正仿宋_GB2312" w:hAnsi="方正仿宋_GB2312" w:eastAsia="方正仿宋_GB2312" w:cs="方正仿宋_GB2312"/>
          <w:spacing w:val="0"/>
          <w:kern w:val="0"/>
          <w:sz w:val="24"/>
          <w:szCs w:val="24"/>
          <w:fitText w:val="1680" w:id="1123843871"/>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600"/>
          <w:kern w:val="0"/>
          <w:sz w:val="24"/>
          <w:szCs w:val="24"/>
          <w:fitText w:val="1680" w:id="939393056"/>
        </w:rPr>
        <w:t>日</w:t>
      </w:r>
      <w:r>
        <w:rPr>
          <w:rFonts w:hint="eastAsia" w:ascii="方正仿宋_GB2312" w:hAnsi="方正仿宋_GB2312" w:eastAsia="方正仿宋_GB2312" w:cs="方正仿宋_GB2312"/>
          <w:spacing w:val="0"/>
          <w:kern w:val="0"/>
          <w:sz w:val="24"/>
          <w:szCs w:val="24"/>
          <w:fitText w:val="1680" w:id="939393056"/>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F6559454-26C5-4565-8B6B-1F0C5765C0DC}"/>
  </w:font>
  <w:font w:name="仿宋_GB2312">
    <w:altName w:val="仿宋"/>
    <w:panose1 w:val="00000000000000000000"/>
    <w:charset w:val="00"/>
    <w:family w:val="auto"/>
    <w:pitch w:val="default"/>
    <w:sig w:usb0="00000000" w:usb1="00000000" w:usb2="00000000" w:usb3="00000000" w:csb0="00000000" w:csb1="00000000"/>
    <w:embedRegular r:id="rId2" w:fontKey="{61391F2F-876F-4A7F-BAB8-A32DA958668C}"/>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28278"/>
    <w:multiLevelType w:val="singleLevel"/>
    <w:tmpl w:val="B6328278"/>
    <w:lvl w:ilvl="0" w:tentative="0">
      <w:start w:val="2"/>
      <w:numFmt w:val="decimal"/>
      <w:lvlText w:val="%1."/>
      <w:lvlJc w:val="left"/>
      <w:pPr>
        <w:tabs>
          <w:tab w:val="left" w:pos="312"/>
        </w:tabs>
      </w:pPr>
    </w:lvl>
  </w:abstractNum>
  <w:abstractNum w:abstractNumId="1">
    <w:nsid w:val="69A7D668"/>
    <w:multiLevelType w:val="singleLevel"/>
    <w:tmpl w:val="69A7D668"/>
    <w:lvl w:ilvl="0" w:tentative="0">
      <w:start w:val="4"/>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ED5F36"/>
    <w:rsid w:val="01F571E8"/>
    <w:rsid w:val="02777BFD"/>
    <w:rsid w:val="03A32C74"/>
    <w:rsid w:val="03D66BA6"/>
    <w:rsid w:val="03EF0605"/>
    <w:rsid w:val="04675A50"/>
    <w:rsid w:val="049F343C"/>
    <w:rsid w:val="04EE560C"/>
    <w:rsid w:val="050B0AD1"/>
    <w:rsid w:val="05704DD8"/>
    <w:rsid w:val="0621237C"/>
    <w:rsid w:val="06305CA7"/>
    <w:rsid w:val="064A5629"/>
    <w:rsid w:val="066A1827"/>
    <w:rsid w:val="069F7723"/>
    <w:rsid w:val="075E313A"/>
    <w:rsid w:val="07726BE5"/>
    <w:rsid w:val="07806866"/>
    <w:rsid w:val="07807554"/>
    <w:rsid w:val="07996868"/>
    <w:rsid w:val="07EC2E3C"/>
    <w:rsid w:val="08471E20"/>
    <w:rsid w:val="093C2F2B"/>
    <w:rsid w:val="097F1A8E"/>
    <w:rsid w:val="09B259BF"/>
    <w:rsid w:val="09CD6986"/>
    <w:rsid w:val="09E86F36"/>
    <w:rsid w:val="09EF276F"/>
    <w:rsid w:val="0A601F67"/>
    <w:rsid w:val="0A983B4D"/>
    <w:rsid w:val="0B481FE1"/>
    <w:rsid w:val="0BB53545"/>
    <w:rsid w:val="0C0D512F"/>
    <w:rsid w:val="0C322DE7"/>
    <w:rsid w:val="0C5C6C59"/>
    <w:rsid w:val="0D0004E4"/>
    <w:rsid w:val="0DC65EDD"/>
    <w:rsid w:val="0DE16873"/>
    <w:rsid w:val="0DFA7935"/>
    <w:rsid w:val="0EE24046"/>
    <w:rsid w:val="0F470958"/>
    <w:rsid w:val="0F5337A0"/>
    <w:rsid w:val="105552F6"/>
    <w:rsid w:val="107439CE"/>
    <w:rsid w:val="108571DB"/>
    <w:rsid w:val="10F93ED3"/>
    <w:rsid w:val="11D84431"/>
    <w:rsid w:val="12045226"/>
    <w:rsid w:val="123C051C"/>
    <w:rsid w:val="12B13864"/>
    <w:rsid w:val="13070B2A"/>
    <w:rsid w:val="132745DC"/>
    <w:rsid w:val="13362FA3"/>
    <w:rsid w:val="136E0BA9"/>
    <w:rsid w:val="13ED41C3"/>
    <w:rsid w:val="14D7452C"/>
    <w:rsid w:val="15AC7766"/>
    <w:rsid w:val="15AD44B6"/>
    <w:rsid w:val="15CA0830"/>
    <w:rsid w:val="163C4F8E"/>
    <w:rsid w:val="16F455FA"/>
    <w:rsid w:val="17C23271"/>
    <w:rsid w:val="17D07BEB"/>
    <w:rsid w:val="17DB2585"/>
    <w:rsid w:val="1837038F"/>
    <w:rsid w:val="18383533"/>
    <w:rsid w:val="18506ACF"/>
    <w:rsid w:val="188624F1"/>
    <w:rsid w:val="19145D4E"/>
    <w:rsid w:val="1A512FD2"/>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CD1389"/>
    <w:rsid w:val="22D402FC"/>
    <w:rsid w:val="23414873"/>
    <w:rsid w:val="23492604"/>
    <w:rsid w:val="24170DE9"/>
    <w:rsid w:val="242B4894"/>
    <w:rsid w:val="246F29D3"/>
    <w:rsid w:val="250125AC"/>
    <w:rsid w:val="250905D2"/>
    <w:rsid w:val="25115838"/>
    <w:rsid w:val="256972AF"/>
    <w:rsid w:val="26357304"/>
    <w:rsid w:val="26BE554B"/>
    <w:rsid w:val="27181100"/>
    <w:rsid w:val="275B1F43"/>
    <w:rsid w:val="27E9484A"/>
    <w:rsid w:val="27F54F9D"/>
    <w:rsid w:val="280671AA"/>
    <w:rsid w:val="288B4F09"/>
    <w:rsid w:val="28EA087A"/>
    <w:rsid w:val="28ED3EC6"/>
    <w:rsid w:val="29A94291"/>
    <w:rsid w:val="29B13146"/>
    <w:rsid w:val="2B227866"/>
    <w:rsid w:val="2C567FD4"/>
    <w:rsid w:val="2E8C4181"/>
    <w:rsid w:val="2E925E18"/>
    <w:rsid w:val="2FF7281C"/>
    <w:rsid w:val="30182170"/>
    <w:rsid w:val="312002C5"/>
    <w:rsid w:val="31BC5716"/>
    <w:rsid w:val="322C5A5F"/>
    <w:rsid w:val="32456B21"/>
    <w:rsid w:val="32544FB6"/>
    <w:rsid w:val="32B37F2E"/>
    <w:rsid w:val="33530283"/>
    <w:rsid w:val="33D36476"/>
    <w:rsid w:val="33F354BA"/>
    <w:rsid w:val="33FB393B"/>
    <w:rsid w:val="342C7F98"/>
    <w:rsid w:val="34BF0E0C"/>
    <w:rsid w:val="34D3794B"/>
    <w:rsid w:val="35571045"/>
    <w:rsid w:val="35AD33C2"/>
    <w:rsid w:val="3620514A"/>
    <w:rsid w:val="367C6DF0"/>
    <w:rsid w:val="36ED79DC"/>
    <w:rsid w:val="3748158D"/>
    <w:rsid w:val="37F04218"/>
    <w:rsid w:val="37F42B4E"/>
    <w:rsid w:val="387463B2"/>
    <w:rsid w:val="388303A3"/>
    <w:rsid w:val="39513FFD"/>
    <w:rsid w:val="3B7641EF"/>
    <w:rsid w:val="3BD01B51"/>
    <w:rsid w:val="3C1D466B"/>
    <w:rsid w:val="3C4E0CC8"/>
    <w:rsid w:val="3CB23005"/>
    <w:rsid w:val="3D485717"/>
    <w:rsid w:val="3D510A70"/>
    <w:rsid w:val="3D7529B0"/>
    <w:rsid w:val="3EB7108E"/>
    <w:rsid w:val="3EBF7C5B"/>
    <w:rsid w:val="3EE17BD1"/>
    <w:rsid w:val="3F163D1F"/>
    <w:rsid w:val="3F4C5501"/>
    <w:rsid w:val="3F854A01"/>
    <w:rsid w:val="3FC41B26"/>
    <w:rsid w:val="400E2C48"/>
    <w:rsid w:val="404623E2"/>
    <w:rsid w:val="406B1E48"/>
    <w:rsid w:val="40776A3F"/>
    <w:rsid w:val="4273126E"/>
    <w:rsid w:val="4450382F"/>
    <w:rsid w:val="446C43E1"/>
    <w:rsid w:val="448B4867"/>
    <w:rsid w:val="44EA3FC8"/>
    <w:rsid w:val="45000ABB"/>
    <w:rsid w:val="45886FF9"/>
    <w:rsid w:val="45961716"/>
    <w:rsid w:val="45D1274E"/>
    <w:rsid w:val="46222FA9"/>
    <w:rsid w:val="46364CA7"/>
    <w:rsid w:val="46592743"/>
    <w:rsid w:val="47150D60"/>
    <w:rsid w:val="477E06B3"/>
    <w:rsid w:val="47C50090"/>
    <w:rsid w:val="489D1BD0"/>
    <w:rsid w:val="48BD61CD"/>
    <w:rsid w:val="48DA2746"/>
    <w:rsid w:val="48E2353B"/>
    <w:rsid w:val="497A30FC"/>
    <w:rsid w:val="49851E5E"/>
    <w:rsid w:val="4A871F75"/>
    <w:rsid w:val="4B38501D"/>
    <w:rsid w:val="4B5A1437"/>
    <w:rsid w:val="4D0553D3"/>
    <w:rsid w:val="4D994499"/>
    <w:rsid w:val="4DAD3AA0"/>
    <w:rsid w:val="4EB726FD"/>
    <w:rsid w:val="500338C9"/>
    <w:rsid w:val="50035A88"/>
    <w:rsid w:val="506A211C"/>
    <w:rsid w:val="5114552F"/>
    <w:rsid w:val="511732B8"/>
    <w:rsid w:val="51C15D6C"/>
    <w:rsid w:val="538232D9"/>
    <w:rsid w:val="54295E4B"/>
    <w:rsid w:val="549A28A4"/>
    <w:rsid w:val="54B947DB"/>
    <w:rsid w:val="56260894"/>
    <w:rsid w:val="56951575"/>
    <w:rsid w:val="56B23ED5"/>
    <w:rsid w:val="56FB1D20"/>
    <w:rsid w:val="58136C9F"/>
    <w:rsid w:val="587B479B"/>
    <w:rsid w:val="58F46A27"/>
    <w:rsid w:val="59E545C2"/>
    <w:rsid w:val="5A3A490E"/>
    <w:rsid w:val="5A3F1F24"/>
    <w:rsid w:val="5B1A029B"/>
    <w:rsid w:val="5B4517BC"/>
    <w:rsid w:val="5B9E2C7A"/>
    <w:rsid w:val="5BCE5578"/>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E5191A"/>
    <w:rsid w:val="65242442"/>
    <w:rsid w:val="652F56DA"/>
    <w:rsid w:val="6593581A"/>
    <w:rsid w:val="65D26342"/>
    <w:rsid w:val="664803B2"/>
    <w:rsid w:val="66B27F22"/>
    <w:rsid w:val="673A0A47"/>
    <w:rsid w:val="67874F0A"/>
    <w:rsid w:val="67FD6F7B"/>
    <w:rsid w:val="684B23DC"/>
    <w:rsid w:val="68BE2BAE"/>
    <w:rsid w:val="69054339"/>
    <w:rsid w:val="6A2B4273"/>
    <w:rsid w:val="6AD20B92"/>
    <w:rsid w:val="6AE461D0"/>
    <w:rsid w:val="6B353CB7"/>
    <w:rsid w:val="6B981494"/>
    <w:rsid w:val="6BC95AF1"/>
    <w:rsid w:val="6C27069E"/>
    <w:rsid w:val="6CB671BE"/>
    <w:rsid w:val="6D54763D"/>
    <w:rsid w:val="6D934609"/>
    <w:rsid w:val="6DBB7AFE"/>
    <w:rsid w:val="6E364F94"/>
    <w:rsid w:val="6E55366C"/>
    <w:rsid w:val="6F094457"/>
    <w:rsid w:val="6F202382"/>
    <w:rsid w:val="6F745D74"/>
    <w:rsid w:val="6FB1521A"/>
    <w:rsid w:val="6FD529C7"/>
    <w:rsid w:val="7075449A"/>
    <w:rsid w:val="708C1FD8"/>
    <w:rsid w:val="71E847F7"/>
    <w:rsid w:val="722A4E10"/>
    <w:rsid w:val="726245AA"/>
    <w:rsid w:val="726B627F"/>
    <w:rsid w:val="739C3AEB"/>
    <w:rsid w:val="73B9469D"/>
    <w:rsid w:val="74884070"/>
    <w:rsid w:val="74AA2238"/>
    <w:rsid w:val="74B310ED"/>
    <w:rsid w:val="771B741D"/>
    <w:rsid w:val="77421009"/>
    <w:rsid w:val="77CF26E1"/>
    <w:rsid w:val="77E912C9"/>
    <w:rsid w:val="783110B9"/>
    <w:rsid w:val="795A5FDB"/>
    <w:rsid w:val="796706F8"/>
    <w:rsid w:val="79CB6ED9"/>
    <w:rsid w:val="79FC52E4"/>
    <w:rsid w:val="7B0E3521"/>
    <w:rsid w:val="7BB6342A"/>
    <w:rsid w:val="7BC2255D"/>
    <w:rsid w:val="7BC65BA9"/>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43</Pages>
  <Words>8075</Words>
  <Characters>8587</Characters>
  <Lines>0</Lines>
  <Paragraphs>0</Paragraphs>
  <TotalTime>13</TotalTime>
  <ScaleCrop>false</ScaleCrop>
  <LinksUpToDate>false</LinksUpToDate>
  <CharactersWithSpaces>8655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2026-07-08T00:21:03Z</cp:lastPrinted>
  <dcterms:modified xsi:type="dcterms:W3CDTF">2026-07-08T00:21:45Z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4598C1712D764628A6EAF468741BAC6F_11</vt:lpwstr>
  </property>
  <property fmtid="{D5CDD505-2E9C-101B-9397-08002B2CF9AE}" pid="4" name="KSOTemplateDocerSaveRecord">
    <vt:lpwstr>eyJoZGlkIjoiYzhkODQ5NjQ0YmNiYWY1YTc0OWZlZTdmMGFjZDU1NDIiLCJ1c2VySWQiOiIyNzM1MDUyNzEifQ==</vt:lpwstr>
  </property>
</Properties>
</file>