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56E8D">
      <w:pPr>
        <w:pStyle w:val="3"/>
        <w:bidi w:val="0"/>
        <w:spacing w:line="360" w:lineRule="auto"/>
        <w:rPr>
          <w:rFonts w:hint="eastAsia"/>
          <w:color w:val="auto"/>
          <w:highlight w:val="none"/>
          <w:lang w:val="zh-CN"/>
        </w:rPr>
      </w:pPr>
      <w:bookmarkStart w:id="0" w:name="_GoBack"/>
      <w:r>
        <w:rPr>
          <w:rFonts w:hint="eastAsia"/>
          <w:color w:val="auto"/>
          <w:highlight w:val="none"/>
          <w:lang w:val="en-US" w:eastAsia="zh-CN"/>
        </w:rPr>
        <w:t>服务内容响应偏差表</w:t>
      </w:r>
    </w:p>
    <w:bookmarkEnd w:id="0"/>
    <w:p w14:paraId="16A448B8">
      <w:pPr>
        <w:bidi w:val="0"/>
        <w:spacing w:line="360" w:lineRule="auto"/>
        <w:ind w:right="-197" w:rightChars="-94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  <w:t xml:space="preserve">项目编号：                                                </w:t>
      </w:r>
    </w:p>
    <w:tbl>
      <w:tblPr>
        <w:tblStyle w:val="6"/>
        <w:tblW w:w="545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319"/>
        <w:gridCol w:w="2242"/>
        <w:gridCol w:w="2564"/>
        <w:gridCol w:w="802"/>
        <w:gridCol w:w="1656"/>
      </w:tblGrid>
      <w:tr w14:paraId="4F7FBD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  <w:jc w:val="center"/>
        </w:trPr>
        <w:tc>
          <w:tcPr>
            <w:tcW w:w="385" w:type="pct"/>
            <w:noWrap w:val="0"/>
            <w:vAlign w:val="center"/>
          </w:tcPr>
          <w:p w14:paraId="464E0523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09" w:type="pct"/>
            <w:noWrap w:val="0"/>
            <w:vAlign w:val="center"/>
          </w:tcPr>
          <w:p w14:paraId="687275D0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文件</w:t>
            </w:r>
          </w:p>
          <w:p w14:paraId="0D933DBC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1205" w:type="pct"/>
            <w:noWrap w:val="0"/>
            <w:vAlign w:val="center"/>
          </w:tcPr>
          <w:p w14:paraId="461BA34D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磋商文件</w:t>
            </w:r>
          </w:p>
          <w:p w14:paraId="57203A8E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内容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及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1378" w:type="pct"/>
            <w:noWrap w:val="0"/>
            <w:vAlign w:val="center"/>
          </w:tcPr>
          <w:p w14:paraId="6F793496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响应文件</w:t>
            </w:r>
          </w:p>
          <w:p w14:paraId="53328088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内容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及要求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响应</w:t>
            </w:r>
          </w:p>
        </w:tc>
        <w:tc>
          <w:tcPr>
            <w:tcW w:w="431" w:type="pct"/>
            <w:noWrap w:val="0"/>
            <w:vAlign w:val="center"/>
          </w:tcPr>
          <w:p w14:paraId="10A59A40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890" w:type="pct"/>
            <w:noWrap w:val="0"/>
            <w:vAlign w:val="center"/>
          </w:tcPr>
          <w:p w14:paraId="492693B7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偏离</w:t>
            </w:r>
          </w:p>
          <w:p w14:paraId="54F8DA09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及其影响</w:t>
            </w:r>
          </w:p>
        </w:tc>
      </w:tr>
      <w:tr w14:paraId="1E37A4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04E1CA88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78AF4057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40014841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7967054B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66683202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541E9491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A7E43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55FACB36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5CCD58A6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34D550F9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4C22BEC8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1A9671E6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2C06FFCD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25F0F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49637F09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4F73C6FC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38AA8F4C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7EBB161A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7552ECC8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6CD3E5BB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ADFEC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77D07441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3EF5FB52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4DE3BD96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03265CFA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3929B308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72E4FF3C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4374B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  <w:jc w:val="center"/>
        </w:trPr>
        <w:tc>
          <w:tcPr>
            <w:tcW w:w="385" w:type="pct"/>
            <w:noWrap w:val="0"/>
            <w:vAlign w:val="top"/>
          </w:tcPr>
          <w:p w14:paraId="59578887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38924A85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5B84D887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6946CEF7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39E3DE77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42938D97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26FB18F">
      <w:pPr>
        <w:bidi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说明：</w:t>
      </w:r>
    </w:p>
    <w:p w14:paraId="327CE744">
      <w:pPr>
        <w:bidi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本表只填写磋商响应文件中与磋商文件有偏离（包括负偏离和正偏离）的内容，在磋商响应文件中须一一列出，无偏离可直接提供空白表。</w:t>
      </w:r>
    </w:p>
    <w:p w14:paraId="06666E9B">
      <w:pPr>
        <w:bidi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2.供应商必须据实填写，不得虚假响应，否则将取消其投标或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资格，并按有关规定进行处罚。</w:t>
      </w:r>
    </w:p>
    <w:p w14:paraId="68D4A378">
      <w:pPr>
        <w:bidi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98508C3">
      <w:pPr>
        <w:bidi w:val="0"/>
        <w:spacing w:line="360" w:lineRule="auto"/>
        <w:ind w:firstLine="4080" w:firstLineChars="17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</w:t>
      </w:r>
    </w:p>
    <w:p w14:paraId="759A7735">
      <w:pPr>
        <w:bidi w:val="0"/>
        <w:spacing w:line="360" w:lineRule="auto"/>
        <w:ind w:firstLine="4080" w:firstLineChars="1700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</w:p>
    <w:p w14:paraId="477014DA">
      <w:pPr>
        <w:bidi w:val="0"/>
        <w:spacing w:line="360" w:lineRule="auto"/>
        <w:ind w:firstLine="4080" w:firstLineChars="1700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  </w:t>
      </w:r>
    </w:p>
    <w:p w14:paraId="51F1BE68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193C9F"/>
    <w:rsid w:val="10A61FE0"/>
    <w:rsid w:val="2EEA6B08"/>
    <w:rsid w:val="530E2D51"/>
    <w:rsid w:val="67193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5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2026-07-07T07:39:00Z</dcterms:created>
  <dc:creator>劉瑛</dc:creator>
  <cp:lastModifiedBy>劉瑛</cp:lastModifiedBy>
  <dcterms:modified xsi:type="dcterms:W3CDTF">2026-07-07T07:42:55Z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505E62AC093E49D395134E86FD48644D_13</vt:lpwstr>
  </property>
  <property fmtid="{D5CDD505-2E9C-101B-9397-08002B2CF9AE}" pid="4" name="KSOTemplateDocerSaveRecord">
    <vt:lpwstr>eyJoZGlkIjoiMjg3MDQ0ODIzNjJjOGZkYzRkM2M1MjZiMzhkN2I0ZjEiLCJ1c2VySWQiOiI1NzQ3NjczNDAifQ==</vt:lpwstr>
  </property>
</Properties>
</file>