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603535">
      <w:pPr>
        <w:keepNext w:val="0"/>
        <w:keepLines w:val="0"/>
        <w:pageBreakBefore w:val="0"/>
        <w:widowControl/>
        <w:kinsoku/>
        <w:wordWrap/>
        <w:overflowPunct/>
        <w:topLinePunct w:val="0"/>
        <w:autoSpaceDE w:val="0"/>
        <w:autoSpaceDN w:val="0"/>
        <w:bidi w:val="0"/>
        <w:adjustRightInd w:val="0"/>
        <w:snapToGrid w:val="0"/>
        <w:spacing w:before="101" w:line="224" w:lineRule="auto"/>
        <w:ind w:left="2781"/>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投标人承诺书</w:t>
      </w:r>
    </w:p>
    <w:p w14:paraId="21CC885F">
      <w:pPr>
        <w:keepNext w:val="0"/>
        <w:keepLines w:val="0"/>
        <w:pageBreakBefore w:val="0"/>
        <w:widowControl/>
        <w:kinsoku/>
        <w:wordWrap/>
        <w:overflowPunct/>
        <w:topLinePunct w:val="0"/>
        <w:autoSpaceDE w:val="0"/>
        <w:autoSpaceDN w:val="0"/>
        <w:bidi w:val="0"/>
        <w:adjustRightInd w:val="0"/>
        <w:snapToGrid w:val="0"/>
        <w:spacing w:before="259" w:line="224" w:lineRule="auto"/>
        <w:ind w:left="395"/>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陕西省政府采购投标人拒绝政府采购领域商业贿赂承诺书Ⅰ</w:t>
      </w:r>
    </w:p>
    <w:p w14:paraId="52889002">
      <w:pPr>
        <w:keepNext w:val="0"/>
        <w:keepLines w:val="0"/>
        <w:pageBreakBefore w:val="0"/>
        <w:widowControl/>
        <w:kinsoku/>
        <w:wordWrap/>
        <w:overflowPunct/>
        <w:topLinePunct w:val="0"/>
        <w:autoSpaceDE w:val="0"/>
        <w:autoSpaceDN w:val="0"/>
        <w:bidi w:val="0"/>
        <w:adjustRightInd w:val="0"/>
        <w:snapToGrid w:val="0"/>
        <w:spacing w:before="303" w:line="356" w:lineRule="auto"/>
        <w:ind w:left="9" w:right="1" w:firstLine="48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为响应党中央、国务院关于治理政府采购领域商业贿赂行为的号召，我单位在此庄 严承诺：</w:t>
      </w:r>
    </w:p>
    <w:p w14:paraId="214F30FD">
      <w:pPr>
        <w:keepNext w:val="0"/>
        <w:keepLines w:val="0"/>
        <w:pageBreakBefore w:val="0"/>
        <w:widowControl/>
        <w:kinsoku/>
        <w:wordWrap/>
        <w:overflowPunct/>
        <w:topLinePunct w:val="0"/>
        <w:autoSpaceDE w:val="0"/>
        <w:autoSpaceDN w:val="0"/>
        <w:bidi w:val="0"/>
        <w:adjustRightInd w:val="0"/>
        <w:snapToGrid w:val="0"/>
        <w:spacing w:before="34" w:line="219" w:lineRule="auto"/>
        <w:ind w:left="50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1、在参与政府采购活动中遵纪守法、诚信经营、公平竞标。</w:t>
      </w:r>
    </w:p>
    <w:p w14:paraId="563EF4F6">
      <w:pPr>
        <w:keepNext w:val="0"/>
        <w:keepLines w:val="0"/>
        <w:pageBreakBefore w:val="0"/>
        <w:widowControl/>
        <w:kinsoku/>
        <w:wordWrap/>
        <w:overflowPunct/>
        <w:topLinePunct w:val="0"/>
        <w:autoSpaceDE w:val="0"/>
        <w:autoSpaceDN w:val="0"/>
        <w:bidi w:val="0"/>
        <w:adjustRightInd w:val="0"/>
        <w:snapToGrid w:val="0"/>
        <w:spacing w:before="195" w:line="294" w:lineRule="auto"/>
        <w:ind w:left="11"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2、不向采购人、采购代理机构和政府采购磋商小组进行任何形式的商业贿赂以谋 取交易机会。</w:t>
      </w:r>
    </w:p>
    <w:p w14:paraId="45BB3A0E">
      <w:pPr>
        <w:keepNext w:val="0"/>
        <w:keepLines w:val="0"/>
        <w:pageBreakBefore w:val="0"/>
        <w:widowControl/>
        <w:kinsoku/>
        <w:wordWrap/>
        <w:overflowPunct/>
        <w:topLinePunct w:val="0"/>
        <w:autoSpaceDE w:val="0"/>
        <w:autoSpaceDN w:val="0"/>
        <w:bidi w:val="0"/>
        <w:adjustRightInd w:val="0"/>
        <w:snapToGrid w:val="0"/>
        <w:spacing w:before="197" w:line="294" w:lineRule="auto"/>
        <w:ind w:left="6" w:right="1" w:firstLine="486"/>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3、不向采购代理机构和采购人提供虚假资格文件或采用虚假应标方式参与政府采 购市场竞争并谋取中标、成交。</w:t>
      </w:r>
    </w:p>
    <w:p w14:paraId="38406635">
      <w:pPr>
        <w:keepNext w:val="0"/>
        <w:keepLines w:val="0"/>
        <w:pageBreakBefore w:val="0"/>
        <w:widowControl/>
        <w:kinsoku/>
        <w:wordWrap/>
        <w:overflowPunct/>
        <w:topLinePunct w:val="0"/>
        <w:autoSpaceDE w:val="0"/>
        <w:autoSpaceDN w:val="0"/>
        <w:bidi w:val="0"/>
        <w:adjustRightInd w:val="0"/>
        <w:snapToGrid w:val="0"/>
        <w:spacing w:before="194" w:line="219" w:lineRule="auto"/>
        <w:ind w:left="4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4、不采取“ 围标、陪标 ”等商业欺诈手段获得政府采购定单。</w:t>
      </w:r>
    </w:p>
    <w:p w14:paraId="567DB33B">
      <w:pPr>
        <w:keepNext w:val="0"/>
        <w:keepLines w:val="0"/>
        <w:pageBreakBefore w:val="0"/>
        <w:widowControl/>
        <w:kinsoku/>
        <w:wordWrap/>
        <w:overflowPunct/>
        <w:topLinePunct w:val="0"/>
        <w:autoSpaceDE w:val="0"/>
        <w:autoSpaceDN w:val="0"/>
        <w:bidi w:val="0"/>
        <w:adjustRightInd w:val="0"/>
        <w:snapToGrid w:val="0"/>
        <w:spacing w:before="195" w:line="219" w:lineRule="auto"/>
        <w:ind w:left="49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5、不采取不正当手段低毁、排挤其他供应商。</w:t>
      </w:r>
    </w:p>
    <w:p w14:paraId="40A86833">
      <w:pPr>
        <w:keepNext w:val="0"/>
        <w:keepLines w:val="0"/>
        <w:pageBreakBefore w:val="0"/>
        <w:widowControl/>
        <w:kinsoku/>
        <w:wordWrap/>
        <w:overflowPunct/>
        <w:topLinePunct w:val="0"/>
        <w:autoSpaceDE w:val="0"/>
        <w:autoSpaceDN w:val="0"/>
        <w:bidi w:val="0"/>
        <w:adjustRightInd w:val="0"/>
        <w:snapToGrid w:val="0"/>
        <w:spacing w:before="196" w:line="219" w:lineRule="auto"/>
        <w:ind w:left="49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6、不在提供商品和服务时“偷梁换柱、以次充好 ”损害采购人的合法权益。</w:t>
      </w:r>
    </w:p>
    <w:p w14:paraId="214CF48D">
      <w:pPr>
        <w:keepNext w:val="0"/>
        <w:keepLines w:val="0"/>
        <w:pageBreakBefore w:val="0"/>
        <w:widowControl/>
        <w:kinsoku/>
        <w:wordWrap/>
        <w:overflowPunct/>
        <w:topLinePunct w:val="0"/>
        <w:autoSpaceDE w:val="0"/>
        <w:autoSpaceDN w:val="0"/>
        <w:bidi w:val="0"/>
        <w:adjustRightInd w:val="0"/>
        <w:snapToGrid w:val="0"/>
        <w:spacing w:before="195" w:line="294" w:lineRule="auto"/>
        <w:ind w:left="9" w:right="1" w:firstLine="484"/>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7、不与采购人、采购代理机构、政府采购磋商小组或其它供应商恶意串通，进行 质疑和投诉，维护政府采购市场秩序。</w:t>
      </w:r>
    </w:p>
    <w:p w14:paraId="4B0813EE">
      <w:pPr>
        <w:keepNext w:val="0"/>
        <w:keepLines w:val="0"/>
        <w:pageBreakBefore w:val="0"/>
        <w:widowControl/>
        <w:kinsoku/>
        <w:wordWrap/>
        <w:overflowPunct/>
        <w:topLinePunct w:val="0"/>
        <w:autoSpaceDE w:val="0"/>
        <w:autoSpaceDN w:val="0"/>
        <w:bidi w:val="0"/>
        <w:adjustRightInd w:val="0"/>
        <w:snapToGrid w:val="0"/>
        <w:spacing w:before="196" w:line="294" w:lineRule="auto"/>
        <w:ind w:left="8" w:right="1" w:firstLine="48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8、尊重和接受政府采购监督管理部门的监督和采购代理机构的磋商要求，承担因 违约行为给采购人造成的损失。</w:t>
      </w:r>
    </w:p>
    <w:p w14:paraId="2544C142">
      <w:pPr>
        <w:keepNext w:val="0"/>
        <w:keepLines w:val="0"/>
        <w:pageBreakBefore w:val="0"/>
        <w:widowControl/>
        <w:kinsoku/>
        <w:wordWrap/>
        <w:overflowPunct/>
        <w:topLinePunct w:val="0"/>
        <w:autoSpaceDE w:val="0"/>
        <w:autoSpaceDN w:val="0"/>
        <w:bidi w:val="0"/>
        <w:adjustRightInd w:val="0"/>
        <w:snapToGrid w:val="0"/>
        <w:spacing w:before="195" w:line="219" w:lineRule="auto"/>
        <w:ind w:left="48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9、不发生其他有悖于政府采购公开、公平、公正和诚信原则的行为。</w:t>
      </w:r>
    </w:p>
    <w:p w14:paraId="25C174C8">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50BD35">
      <w:pPr>
        <w:keepNext w:val="0"/>
        <w:keepLines w:val="0"/>
        <w:pageBreakBefore w:val="0"/>
        <w:widowControl/>
        <w:kinsoku/>
        <w:wordWrap/>
        <w:overflowPunct/>
        <w:topLinePunct w:val="0"/>
        <w:autoSpaceDE w:val="0"/>
        <w:autoSpaceDN w:val="0"/>
        <w:bidi w:val="0"/>
        <w:adjustRightInd w:val="0"/>
        <w:snapToGrid w:val="0"/>
        <w:spacing w:line="282"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45B24B">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ECDA18A">
      <w:pPr>
        <w:keepNext w:val="0"/>
        <w:keepLines w:val="0"/>
        <w:pageBreakBefore w:val="0"/>
        <w:widowControl/>
        <w:kinsoku/>
        <w:wordWrap/>
        <w:overflowPunct/>
        <w:topLinePunct w:val="0"/>
        <w:autoSpaceDE w:val="0"/>
        <w:autoSpaceDN w:val="0"/>
        <w:bidi w:val="0"/>
        <w:adjustRightInd w:val="0"/>
        <w:snapToGrid w:val="0"/>
        <w:spacing w:line="283"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4737D8">
      <w:pPr>
        <w:keepNext w:val="0"/>
        <w:keepLines w:val="0"/>
        <w:pageBreakBefore w:val="0"/>
        <w:widowControl/>
        <w:kinsoku/>
        <w:wordWrap/>
        <w:overflowPunct/>
        <w:topLinePunct w:val="0"/>
        <w:autoSpaceDE w:val="0"/>
        <w:autoSpaceDN w:val="0"/>
        <w:bidi w:val="0"/>
        <w:adjustRightInd w:val="0"/>
        <w:snapToGrid w:val="0"/>
        <w:spacing w:before="78" w:line="219" w:lineRule="auto"/>
        <w:ind w:left="488"/>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承诺单位：</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（公      章）</w:t>
      </w:r>
    </w:p>
    <w:p w14:paraId="392EE930">
      <w:pPr>
        <w:keepNext w:val="0"/>
        <w:keepLines w:val="0"/>
        <w:pageBreakBefore w:val="0"/>
        <w:widowControl/>
        <w:kinsoku/>
        <w:wordWrap/>
        <w:overflowPunct/>
        <w:topLinePunct w:val="0"/>
        <w:autoSpaceDE w:val="0"/>
        <w:autoSpaceDN w:val="0"/>
        <w:bidi w:val="0"/>
        <w:adjustRightInd w:val="0"/>
        <w:snapToGrid w:val="0"/>
        <w:spacing w:before="219" w:line="375" w:lineRule="auto"/>
        <w:ind w:left="488" w:right="1653"/>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法定代表人或被授权委托人：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（签字或盖章） 地    址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6097579A">
      <w:pPr>
        <w:keepNext w:val="0"/>
        <w:keepLines w:val="0"/>
        <w:pageBreakBefore w:val="0"/>
        <w:widowControl/>
        <w:kinsoku/>
        <w:wordWrap/>
        <w:overflowPunct/>
        <w:topLinePunct w:val="0"/>
        <w:autoSpaceDE w:val="0"/>
        <w:autoSpaceDN w:val="0"/>
        <w:bidi w:val="0"/>
        <w:adjustRightInd w:val="0"/>
        <w:snapToGrid w:val="0"/>
        <w:spacing w:before="22" w:line="337" w:lineRule="auto"/>
        <w:ind w:left="516" w:right="3673" w:hanging="10"/>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邮    编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电    话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p>
    <w:p w14:paraId="4971E5AA">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37DB0CAB">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42247C1B">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承诺书Ⅱ</w:t>
      </w:r>
    </w:p>
    <w:p w14:paraId="45AE4B04">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35D08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27473D76">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bookmarkStart w:id="0" w:name="_GoBack"/>
            <w:bookmarkEnd w:id="0"/>
            <w:r>
              <w:rPr>
                <w:rFonts w:hint="eastAsia" w:ascii="仿宋" w:hAnsi="仿宋" w:eastAsia="仿宋" w:cs="仿宋"/>
                <w:snapToGrid w:val="0"/>
                <w:color w:val="000000"/>
                <w:spacing w:val="0"/>
                <w:w w:val="100"/>
                <w:kern w:val="0"/>
                <w:position w:val="0"/>
                <w:sz w:val="24"/>
                <w:szCs w:val="24"/>
                <w:lang w:val="en-US" w:eastAsia="zh-CN" w:bidi="ar-SA"/>
              </w:rPr>
              <w:t>潼关县林业局</w:t>
            </w:r>
          </w:p>
        </w:tc>
      </w:tr>
      <w:tr w14:paraId="46977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57248997">
            <w:pPr>
              <w:keepNext w:val="0"/>
              <w:keepLines w:val="0"/>
              <w:pageBreakBefore w:val="0"/>
              <w:widowControl/>
              <w:kinsoku/>
              <w:wordWrap/>
              <w:overflowPunct/>
              <w:topLinePunct w:val="0"/>
              <w:autoSpaceDE w:val="0"/>
              <w:autoSpaceDN w:val="0"/>
              <w:bidi w:val="0"/>
              <w:adjustRightInd w:val="0"/>
              <w:snapToGrid w:val="0"/>
              <w:spacing w:before="318" w:line="268" w:lineRule="auto"/>
              <w:ind w:left="120" w:right="108" w:firstLine="477"/>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作为参加贵公司组织的采购项目的投标人，本公司承诺：在参加本项目招标之前 不存在被依法禁止经营行为、财产被接管或冻结的情况，如有隐瞒实情，愿承担一切 责任及后果。</w:t>
            </w:r>
          </w:p>
        </w:tc>
      </w:tr>
      <w:tr w14:paraId="3AA3D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2527CAED">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5AFA825A">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6899C468">
            <w:pPr>
              <w:keepNext w:val="0"/>
              <w:keepLines w:val="0"/>
              <w:pageBreakBefore w:val="0"/>
              <w:widowControl/>
              <w:kinsoku/>
              <w:wordWrap/>
              <w:overflowPunct/>
              <w:topLinePunct w:val="0"/>
              <w:autoSpaceDE w:val="0"/>
              <w:autoSpaceDN w:val="0"/>
              <w:bidi w:val="0"/>
              <w:adjustRightInd w:val="0"/>
              <w:snapToGrid w:val="0"/>
              <w:spacing w:before="140"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799C1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434364C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B3A39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BB3AE3F">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2E9445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6231D2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7C3F3D2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F08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49854A">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7EFE9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786EBF6">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7A88658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F8C158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3DE2D7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393141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C546649">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0D8A32D1">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75430E">
      <w:pPr>
        <w:keepNext w:val="0"/>
        <w:keepLines w:val="0"/>
        <w:pageBreakBefore w:val="0"/>
        <w:widowControl/>
        <w:kinsoku/>
        <w:wordWrap/>
        <w:overflowPunct/>
        <w:topLinePunct w:val="0"/>
        <w:autoSpaceDE w:val="0"/>
        <w:autoSpaceDN w:val="0"/>
        <w:bidi w:val="0"/>
        <w:adjustRightInd w:val="0"/>
        <w:snapToGrid w:val="0"/>
        <w:spacing w:line="34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B19A090">
      <w:pPr>
        <w:keepNext w:val="0"/>
        <w:keepLines w:val="0"/>
        <w:pageBreakBefore w:val="0"/>
        <w:widowControl/>
        <w:kinsoku/>
        <w:wordWrap/>
        <w:overflowPunct/>
        <w:topLinePunct w:val="0"/>
        <w:autoSpaceDE w:val="0"/>
        <w:autoSpaceDN w:val="0"/>
        <w:bidi w:val="0"/>
        <w:adjustRightInd w:val="0"/>
        <w:snapToGrid w:val="0"/>
        <w:spacing w:before="100"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承诺书Ⅲ</w:t>
      </w:r>
    </w:p>
    <w:p w14:paraId="01E917A9">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5D1B7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716DDAD5">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潼关县林业局</w:t>
            </w:r>
          </w:p>
        </w:tc>
      </w:tr>
      <w:tr w14:paraId="32505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A8BF2B6">
            <w:pPr>
              <w:keepNext w:val="0"/>
              <w:keepLines w:val="0"/>
              <w:pageBreakBefore w:val="0"/>
              <w:widowControl/>
              <w:kinsoku/>
              <w:wordWrap/>
              <w:overflowPunct/>
              <w:topLinePunct w:val="0"/>
              <w:autoSpaceDE w:val="0"/>
              <w:autoSpaceDN w:val="0"/>
              <w:bidi w:val="0"/>
              <w:adjustRightInd w:val="0"/>
              <w:snapToGrid w:val="0"/>
              <w:spacing w:before="319" w:line="268" w:lineRule="auto"/>
              <w:ind w:left="117" w:right="46"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作为参加贵公司组织的采购项目的投标人，本公司郑重申告并承诺：近三年受到 有关行政主管部门的行政处理、不良行为记录为</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次（没有填零），如有隐瞒实情， 愿承担一切责任及后果。</w:t>
            </w:r>
          </w:p>
        </w:tc>
      </w:tr>
      <w:tr w14:paraId="4F816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6FCC998A">
            <w:pPr>
              <w:keepNext w:val="0"/>
              <w:keepLines w:val="0"/>
              <w:pageBreakBefore w:val="0"/>
              <w:widowControl/>
              <w:kinsoku/>
              <w:wordWrap/>
              <w:overflowPunct/>
              <w:topLinePunct w:val="0"/>
              <w:autoSpaceDE w:val="0"/>
              <w:autoSpaceDN w:val="0"/>
              <w:bidi w:val="0"/>
              <w:adjustRightInd w:val="0"/>
              <w:snapToGrid w:val="0"/>
              <w:spacing w:before="138"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A0B17F6">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3CE4D059">
            <w:pPr>
              <w:keepNext w:val="0"/>
              <w:keepLines w:val="0"/>
              <w:pageBreakBefore w:val="0"/>
              <w:widowControl/>
              <w:kinsoku/>
              <w:wordWrap/>
              <w:overflowPunct/>
              <w:topLinePunct w:val="0"/>
              <w:autoSpaceDE w:val="0"/>
              <w:autoSpaceDN w:val="0"/>
              <w:bidi w:val="0"/>
              <w:adjustRightInd w:val="0"/>
              <w:snapToGrid w:val="0"/>
              <w:spacing w:before="138" w:line="220" w:lineRule="auto"/>
              <w:ind w:left="8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46D32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3E427F8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5674EC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A6F05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53B062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C0B126A">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5FF98CA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B7341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19539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2E2DAB3">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9E02FD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53DBF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8A96B2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2FFFC2">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51DEF7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4ED2DBE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7564242C">
      <w:pPr>
        <w:keepNext w:val="0"/>
        <w:keepLines w:val="0"/>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AA0DDCD">
      <w:pPr>
        <w:keepNext w:val="0"/>
        <w:keepLines w:val="0"/>
        <w:pageBreakBefore w:val="0"/>
        <w:widowControl/>
        <w:kinsoku/>
        <w:wordWrap/>
        <w:overflowPunct/>
        <w:topLinePunct w:val="0"/>
        <w:autoSpaceDE w:val="0"/>
        <w:autoSpaceDN w:val="0"/>
        <w:bidi w:val="0"/>
        <w:adjustRightInd w:val="0"/>
        <w:snapToGrid w:val="0"/>
        <w:spacing w:line="339" w:lineRule="auto"/>
        <w:jc w:val="left"/>
        <w:textAlignment w:val="baseline"/>
        <w:rPr>
          <w:rFonts w:hint="eastAsia" w:ascii="仿宋" w:hAnsi="仿宋" w:eastAsia="仿宋" w:cs="仿宋"/>
          <w:snapToGrid w:val="0"/>
          <w:color w:val="000000"/>
          <w:spacing w:val="0"/>
          <w:w w:val="100"/>
          <w:kern w:val="0"/>
          <w:position w:val="0"/>
          <w:sz w:val="21"/>
          <w:szCs w:val="21"/>
          <w:lang w:eastAsia="zh-CN"/>
        </w:rPr>
      </w:pPr>
    </w:p>
    <w:p w14:paraId="2C1DF707">
      <w:pPr>
        <w:pageBreakBefore w:val="0"/>
        <w:widowControl/>
        <w:kinsoku/>
        <w:wordWrap/>
        <w:overflowPunct/>
        <w:topLinePunct w:val="0"/>
        <w:autoSpaceDE w:val="0"/>
        <w:autoSpaceDN w:val="0"/>
        <w:bidi w:val="0"/>
        <w:adjustRightInd w:val="0"/>
        <w:snapToGrid w:val="0"/>
        <w:spacing w:line="240" w:lineRule="auto"/>
        <w:jc w:val="left"/>
        <w:textAlignment w:val="baseline"/>
        <w:rPr>
          <w:rFonts w:hint="eastAsia" w:ascii="仿宋" w:hAnsi="仿宋" w:eastAsia="仿宋" w:cs="仿宋"/>
          <w:b/>
          <w:bCs/>
          <w:snapToGrid w:val="0"/>
          <w:color w:val="000000"/>
          <w:spacing w:val="0"/>
          <w:w w:val="100"/>
          <w:kern w:val="0"/>
          <w:position w:val="0"/>
          <w:szCs w:val="21"/>
          <w:lang w:eastAsia="en-US"/>
        </w:rPr>
      </w:pPr>
      <w:r>
        <w:rPr>
          <w:rFonts w:hint="eastAsia" w:ascii="仿宋" w:hAnsi="仿宋" w:eastAsia="仿宋" w:cs="仿宋"/>
          <w:b/>
          <w:bCs/>
          <w:snapToGrid w:val="0"/>
          <w:color w:val="000000"/>
          <w:spacing w:val="0"/>
          <w:w w:val="100"/>
          <w:kern w:val="0"/>
          <w:position w:val="0"/>
          <w:szCs w:val="21"/>
          <w:lang w:eastAsia="en-US"/>
        </w:rPr>
        <w:br w:type="page"/>
      </w:r>
    </w:p>
    <w:p w14:paraId="3A5CA554">
      <w:pPr>
        <w:keepNext w:val="0"/>
        <w:keepLines w:val="0"/>
        <w:pageBreakBefore w:val="0"/>
        <w:widowControl/>
        <w:kinsoku/>
        <w:wordWrap/>
        <w:overflowPunct/>
        <w:topLinePunct w:val="0"/>
        <w:autoSpaceDE w:val="0"/>
        <w:autoSpaceDN w:val="0"/>
        <w:bidi w:val="0"/>
        <w:adjustRightInd w:val="0"/>
        <w:snapToGrid w:val="0"/>
        <w:spacing w:before="101" w:line="224" w:lineRule="auto"/>
        <w:ind w:left="3904"/>
        <w:jc w:val="left"/>
        <w:textAlignment w:val="baseline"/>
        <w:rPr>
          <w:rFonts w:hint="eastAsia" w:ascii="仿宋" w:hAnsi="仿宋" w:eastAsia="仿宋" w:cs="仿宋"/>
          <w:snapToGrid w:val="0"/>
          <w:color w:val="000000"/>
          <w:spacing w:val="0"/>
          <w:w w:val="100"/>
          <w:kern w:val="0"/>
          <w:position w:val="0"/>
          <w:sz w:val="31"/>
          <w:szCs w:val="31"/>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承诺书Ⅳ</w:t>
      </w:r>
    </w:p>
    <w:p w14:paraId="6E1CED42">
      <w:pPr>
        <w:keepNext w:val="0"/>
        <w:keepLines w:val="0"/>
        <w:pageBreakBefore w:val="0"/>
        <w:widowControl/>
        <w:kinsoku/>
        <w:wordWrap/>
        <w:overflowPunct/>
        <w:topLinePunct w:val="0"/>
        <w:autoSpaceDE w:val="0"/>
        <w:autoSpaceDN w:val="0"/>
        <w:bidi w:val="0"/>
        <w:adjustRightInd w:val="0"/>
        <w:snapToGrid w:val="0"/>
        <w:spacing w:line="99"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474DB2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0DBFF08F">
            <w:pPr>
              <w:keepNext w:val="0"/>
              <w:keepLines w:val="0"/>
              <w:pageBreakBefore w:val="0"/>
              <w:widowControl/>
              <w:kinsoku/>
              <w:wordWrap/>
              <w:overflowPunct/>
              <w:topLinePunct w:val="0"/>
              <w:autoSpaceDE w:val="0"/>
              <w:autoSpaceDN w:val="0"/>
              <w:bidi w:val="0"/>
              <w:adjustRightInd w:val="0"/>
              <w:snapToGrid w:val="0"/>
              <w:spacing w:before="194"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潼关县林业局</w:t>
            </w:r>
          </w:p>
        </w:tc>
      </w:tr>
      <w:tr w14:paraId="36EE7A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6E74351F">
            <w:pPr>
              <w:keepNext w:val="0"/>
              <w:keepLines w:val="0"/>
              <w:pageBreakBefore w:val="0"/>
              <w:widowControl/>
              <w:kinsoku/>
              <w:wordWrap/>
              <w:overflowPunct/>
              <w:topLinePunct w:val="0"/>
              <w:autoSpaceDE w:val="0"/>
              <w:autoSpaceDN w:val="0"/>
              <w:bidi w:val="0"/>
              <w:adjustRightInd w:val="0"/>
              <w:snapToGrid w:val="0"/>
              <w:spacing w:before="138" w:line="268" w:lineRule="auto"/>
              <w:ind w:left="117" w:right="105" w:firstLine="480"/>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 xml:space="preserve">作为参加贵公司组织的采购项目的投标人，本公司郑重申告：近三年因设备供货 问题（水货、替代品、次品、翻新品等）的不法行为记录为 </w:t>
            </w:r>
            <w:r>
              <w:rPr>
                <w:rFonts w:hint="eastAsia" w:ascii="仿宋" w:hAnsi="仿宋" w:eastAsia="仿宋" w:cs="仿宋"/>
                <w:snapToGrid w:val="0"/>
                <w:color w:val="000000"/>
                <w:spacing w:val="0"/>
                <w:w w:val="100"/>
                <w:kern w:val="0"/>
                <w:position w:val="0"/>
                <w:sz w:val="24"/>
                <w:szCs w:val="24"/>
                <w:u w:val="single" w:color="auto"/>
                <w:lang w:val="en-US" w:eastAsia="en-US" w:bidi="ar-SA"/>
              </w:rPr>
              <w:t xml:space="preserve">   </w:t>
            </w:r>
            <w:r>
              <w:rPr>
                <w:rFonts w:hint="eastAsia" w:ascii="仿宋" w:hAnsi="仿宋" w:eastAsia="仿宋" w:cs="仿宋"/>
                <w:snapToGrid w:val="0"/>
                <w:color w:val="000000"/>
                <w:spacing w:val="0"/>
                <w:w w:val="100"/>
                <w:kern w:val="0"/>
                <w:position w:val="0"/>
                <w:sz w:val="24"/>
                <w:szCs w:val="24"/>
                <w:lang w:val="en-US" w:eastAsia="en-US" w:bidi="ar-SA"/>
              </w:rPr>
              <w:t xml:space="preserve"> 次（没有填</w:t>
            </w:r>
            <w:r>
              <w:rPr>
                <w:rFonts w:hint="eastAsia" w:ascii="仿宋" w:hAnsi="仿宋" w:eastAsia="仿宋" w:cs="仿宋"/>
                <w:b/>
                <w:bCs/>
                <w:snapToGrid w:val="0"/>
                <w:color w:val="000000"/>
                <w:spacing w:val="0"/>
                <w:w w:val="100"/>
                <w:kern w:val="0"/>
                <w:position w:val="0"/>
                <w:sz w:val="24"/>
                <w:szCs w:val="24"/>
                <w:lang w:val="en-US" w:eastAsia="en-US" w:bidi="ar-SA"/>
              </w:rPr>
              <w:t>零</w:t>
            </w:r>
            <w:r>
              <w:rPr>
                <w:rFonts w:hint="eastAsia" w:ascii="仿宋" w:hAnsi="仿宋" w:eastAsia="仿宋" w:cs="仿宋"/>
                <w:snapToGrid w:val="0"/>
                <w:color w:val="000000"/>
                <w:spacing w:val="0"/>
                <w:w w:val="100"/>
                <w:kern w:val="0"/>
                <w:position w:val="0"/>
                <w:sz w:val="24"/>
                <w:szCs w:val="24"/>
                <w:lang w:val="en-US" w:eastAsia="en-US" w:bidi="ar-SA"/>
              </w:rPr>
              <w:t>），如 有隐瞒实情，愿承担一切责任及后果。</w:t>
            </w:r>
          </w:p>
          <w:p w14:paraId="07EDCA34">
            <w:pPr>
              <w:keepNext w:val="0"/>
              <w:keepLines w:val="0"/>
              <w:pageBreakBefore w:val="0"/>
              <w:widowControl/>
              <w:kinsoku/>
              <w:wordWrap/>
              <w:overflowPunct/>
              <w:topLinePunct w:val="0"/>
              <w:autoSpaceDE w:val="0"/>
              <w:autoSpaceDN w:val="0"/>
              <w:bidi w:val="0"/>
              <w:adjustRightInd w:val="0"/>
              <w:snapToGrid w:val="0"/>
              <w:spacing w:before="34" w:line="219" w:lineRule="auto"/>
              <w:ind w:left="59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本公司承诺：本次投标设备为正品行货。</w:t>
            </w:r>
          </w:p>
        </w:tc>
      </w:tr>
      <w:tr w14:paraId="35459A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764EA1D6">
            <w:pPr>
              <w:keepNext w:val="0"/>
              <w:keepLines w:val="0"/>
              <w:pageBreakBefore w:val="0"/>
              <w:widowControl/>
              <w:kinsoku/>
              <w:wordWrap/>
              <w:overflowPunct/>
              <w:topLinePunct w:val="0"/>
              <w:autoSpaceDE w:val="0"/>
              <w:autoSpaceDN w:val="0"/>
              <w:bidi w:val="0"/>
              <w:adjustRightInd w:val="0"/>
              <w:snapToGrid w:val="0"/>
              <w:spacing w:before="140"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7169A629">
            <w:pPr>
              <w:keepNext w:val="0"/>
              <w:keepLines w:val="0"/>
              <w:pageBreakBefore w:val="0"/>
              <w:widowControl/>
              <w:kinsoku/>
              <w:wordWrap/>
              <w:overflowPunct/>
              <w:topLinePunct w:val="0"/>
              <w:autoSpaceDE w:val="0"/>
              <w:autoSpaceDN w:val="0"/>
              <w:bidi w:val="0"/>
              <w:adjustRightInd w:val="0"/>
              <w:snapToGrid w:val="0"/>
              <w:spacing w:before="141"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46D69445">
            <w:pPr>
              <w:keepNext w:val="0"/>
              <w:keepLines w:val="0"/>
              <w:pageBreakBefore w:val="0"/>
              <w:widowControl/>
              <w:kinsoku/>
              <w:wordWrap/>
              <w:overflowPunct/>
              <w:topLinePunct w:val="0"/>
              <w:autoSpaceDE w:val="0"/>
              <w:autoSpaceDN w:val="0"/>
              <w:bidi w:val="0"/>
              <w:adjustRightInd w:val="0"/>
              <w:snapToGrid w:val="0"/>
              <w:spacing w:before="140"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5806E0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630A46A6">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85A608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167AF3B6">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C8E1A95">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4F0F8B3">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0117D782">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1252D53">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F3BE598">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0A5D09B">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DD84E99">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48D93B4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D66B0D0">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4C89CE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A1B0B39">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1F42E6E">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42CE1943">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A79F845">
      <w:pPr>
        <w:keepNext w:val="0"/>
        <w:keepLines w:val="0"/>
        <w:pageBreakBefore w:val="0"/>
        <w:widowControl/>
        <w:kinsoku/>
        <w:wordWrap/>
        <w:overflowPunct/>
        <w:topLinePunct w:val="0"/>
        <w:autoSpaceDE w:val="0"/>
        <w:autoSpaceDN w:val="0"/>
        <w:bidi w:val="0"/>
        <w:adjustRightInd w:val="0"/>
        <w:snapToGrid w:val="0"/>
        <w:spacing w:line="266"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2EC2DC86">
      <w:pPr>
        <w:keepNext w:val="0"/>
        <w:keepLines w:val="0"/>
        <w:pageBreakBefore w:val="0"/>
        <w:widowControl/>
        <w:kinsoku/>
        <w:wordWrap/>
        <w:overflowPunct/>
        <w:topLinePunct w:val="0"/>
        <w:autoSpaceDE w:val="0"/>
        <w:autoSpaceDN w:val="0"/>
        <w:bidi w:val="0"/>
        <w:adjustRightInd w:val="0"/>
        <w:snapToGrid w:val="0"/>
        <w:spacing w:before="114" w:line="205" w:lineRule="auto"/>
        <w:ind w:left="3935"/>
        <w:jc w:val="left"/>
        <w:textAlignment w:val="baseline"/>
        <w:rPr>
          <w:rFonts w:hint="eastAsia" w:ascii="仿宋" w:hAnsi="仿宋" w:eastAsia="仿宋" w:cs="仿宋"/>
          <w:snapToGrid w:val="0"/>
          <w:color w:val="000000"/>
          <w:spacing w:val="0"/>
          <w:w w:val="100"/>
          <w:kern w:val="0"/>
          <w:position w:val="0"/>
          <w:sz w:val="35"/>
          <w:szCs w:val="35"/>
          <w:lang w:val="en-US" w:eastAsia="en-US" w:bidi="ar-SA"/>
        </w:rPr>
      </w:pPr>
      <w:r>
        <w:rPr>
          <w:rFonts w:hint="eastAsia" w:ascii="仿宋" w:hAnsi="仿宋" w:eastAsia="仿宋" w:cs="仿宋"/>
          <w:b/>
          <w:bCs/>
          <w:snapToGrid w:val="0"/>
          <w:color w:val="000000"/>
          <w:spacing w:val="0"/>
          <w:w w:val="100"/>
          <w:kern w:val="0"/>
          <w:position w:val="0"/>
          <w:sz w:val="31"/>
          <w:szCs w:val="31"/>
          <w:lang w:val="en-US" w:eastAsia="en-US" w:bidi="ar-SA"/>
        </w:rPr>
        <w:t>承诺书</w:t>
      </w:r>
      <w:r>
        <w:rPr>
          <w:rFonts w:hint="eastAsia" w:ascii="仿宋" w:hAnsi="仿宋" w:eastAsia="仿宋" w:cs="仿宋"/>
          <w:snapToGrid w:val="0"/>
          <w:color w:val="000000"/>
          <w:spacing w:val="0"/>
          <w:w w:val="100"/>
          <w:kern w:val="0"/>
          <w:position w:val="0"/>
          <w:sz w:val="31"/>
          <w:szCs w:val="31"/>
          <w:lang w:val="en-US" w:eastAsia="en-US" w:bidi="ar-SA"/>
        </w:rPr>
        <w:t xml:space="preserve"> </w:t>
      </w:r>
      <w:r>
        <w:rPr>
          <w:rFonts w:hint="eastAsia" w:ascii="仿宋" w:hAnsi="仿宋" w:eastAsia="仿宋" w:cs="仿宋"/>
          <w:b/>
          <w:bCs/>
          <w:snapToGrid w:val="0"/>
          <w:color w:val="000000"/>
          <w:spacing w:val="0"/>
          <w:w w:val="100"/>
          <w:kern w:val="0"/>
          <w:position w:val="0"/>
          <w:sz w:val="35"/>
          <w:szCs w:val="35"/>
          <w:lang w:val="en-US" w:eastAsia="en-US" w:bidi="ar-SA"/>
        </w:rPr>
        <w:t>V</w:t>
      </w:r>
    </w:p>
    <w:p w14:paraId="5071D6AF">
      <w:pPr>
        <w:keepNext w:val="0"/>
        <w:keepLines w:val="0"/>
        <w:pageBreakBefore w:val="0"/>
        <w:widowControl/>
        <w:kinsoku/>
        <w:wordWrap/>
        <w:overflowPunct/>
        <w:topLinePunct w:val="0"/>
        <w:autoSpaceDE w:val="0"/>
        <w:autoSpaceDN w:val="0"/>
        <w:bidi w:val="0"/>
        <w:adjustRightInd w:val="0"/>
        <w:snapToGrid w:val="0"/>
        <w:spacing w:line="74" w:lineRule="exact"/>
        <w:jc w:val="left"/>
        <w:textAlignment w:val="baseline"/>
        <w:rPr>
          <w:rFonts w:hint="eastAsia" w:ascii="仿宋" w:hAnsi="仿宋" w:eastAsia="仿宋" w:cs="仿宋"/>
          <w:snapToGrid w:val="0"/>
          <w:color w:val="000000"/>
          <w:spacing w:val="0"/>
          <w:w w:val="100"/>
          <w:kern w:val="0"/>
          <w:position w:val="0"/>
          <w:szCs w:val="21"/>
          <w:lang w:eastAsia="en-US"/>
        </w:rPr>
      </w:pPr>
    </w:p>
    <w:tbl>
      <w:tblPr>
        <w:tblStyle w:val="4"/>
        <w:tblW w:w="9004" w:type="dxa"/>
        <w:tblInd w:w="3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43"/>
        <w:gridCol w:w="3418"/>
        <w:gridCol w:w="2343"/>
      </w:tblGrid>
      <w:tr w14:paraId="0EA16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9" w:hRule="atLeast"/>
        </w:trPr>
        <w:tc>
          <w:tcPr>
            <w:tcW w:w="9004" w:type="dxa"/>
            <w:gridSpan w:val="3"/>
            <w:vAlign w:val="top"/>
          </w:tcPr>
          <w:p w14:paraId="1F246638">
            <w:pPr>
              <w:keepNext w:val="0"/>
              <w:keepLines w:val="0"/>
              <w:pageBreakBefore w:val="0"/>
              <w:widowControl/>
              <w:kinsoku/>
              <w:wordWrap/>
              <w:overflowPunct/>
              <w:topLinePunct w:val="0"/>
              <w:autoSpaceDE w:val="0"/>
              <w:autoSpaceDN w:val="0"/>
              <w:bidi w:val="0"/>
              <w:adjustRightInd w:val="0"/>
              <w:snapToGrid w:val="0"/>
              <w:spacing w:before="195" w:line="220" w:lineRule="auto"/>
              <w:ind w:left="116"/>
              <w:jc w:val="left"/>
              <w:textAlignment w:val="baseline"/>
              <w:rPr>
                <w:rFonts w:hint="eastAsia" w:ascii="仿宋" w:hAnsi="仿宋" w:eastAsia="仿宋" w:cs="仿宋"/>
                <w:snapToGrid w:val="0"/>
                <w:color w:val="000000"/>
                <w:spacing w:val="0"/>
                <w:w w:val="100"/>
                <w:kern w:val="0"/>
                <w:position w:val="0"/>
                <w:sz w:val="24"/>
                <w:szCs w:val="24"/>
                <w:lang w:val="en-US" w:eastAsia="zh-CN" w:bidi="ar-SA"/>
              </w:rPr>
            </w:pPr>
            <w:r>
              <w:rPr>
                <w:rFonts w:hint="eastAsia" w:ascii="仿宋" w:hAnsi="仿宋" w:eastAsia="仿宋" w:cs="仿宋"/>
                <w:snapToGrid w:val="0"/>
                <w:color w:val="000000"/>
                <w:spacing w:val="0"/>
                <w:w w:val="100"/>
                <w:kern w:val="0"/>
                <w:position w:val="0"/>
                <w:sz w:val="24"/>
                <w:szCs w:val="24"/>
                <w:lang w:val="en-US" w:eastAsia="en-US" w:bidi="ar-SA"/>
              </w:rPr>
              <w:t>致：</w:t>
            </w:r>
            <w:r>
              <w:rPr>
                <w:rFonts w:hint="eastAsia" w:ascii="仿宋" w:hAnsi="仿宋" w:eastAsia="仿宋" w:cs="仿宋"/>
                <w:snapToGrid w:val="0"/>
                <w:color w:val="000000"/>
                <w:spacing w:val="0"/>
                <w:w w:val="100"/>
                <w:kern w:val="0"/>
                <w:position w:val="0"/>
                <w:sz w:val="24"/>
                <w:szCs w:val="24"/>
                <w:lang w:val="en-US" w:eastAsia="zh-CN" w:bidi="ar-SA"/>
              </w:rPr>
              <w:t>潼关县林业局</w:t>
            </w:r>
          </w:p>
        </w:tc>
      </w:tr>
      <w:tr w14:paraId="5B199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8" w:hRule="atLeast"/>
        </w:trPr>
        <w:tc>
          <w:tcPr>
            <w:tcW w:w="9004" w:type="dxa"/>
            <w:gridSpan w:val="3"/>
            <w:vAlign w:val="top"/>
          </w:tcPr>
          <w:p w14:paraId="31DC6DA0">
            <w:pPr>
              <w:keepNext w:val="0"/>
              <w:keepLines w:val="0"/>
              <w:pageBreakBefore w:val="0"/>
              <w:widowControl/>
              <w:kinsoku/>
              <w:wordWrap/>
              <w:overflowPunct/>
              <w:topLinePunct w:val="0"/>
              <w:autoSpaceDE w:val="0"/>
              <w:autoSpaceDN w:val="0"/>
              <w:bidi w:val="0"/>
              <w:adjustRightInd w:val="0"/>
              <w:snapToGrid w:val="0"/>
              <w:spacing w:before="318" w:line="268" w:lineRule="auto"/>
              <w:ind w:left="115" w:right="108" w:firstLine="481"/>
              <w:jc w:val="both"/>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作为参加贵公司组织的采购项目的投标人，本公司承诺：参加本次投标提交的所 有资质证明文件及业绩证明文件是真实的、有效的，如有隐瞒实情，愿承担一切责任 及后果。</w:t>
            </w:r>
          </w:p>
        </w:tc>
      </w:tr>
      <w:tr w14:paraId="2E00D5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43" w:type="dxa"/>
            <w:vAlign w:val="top"/>
          </w:tcPr>
          <w:p w14:paraId="1DAC9FDE">
            <w:pPr>
              <w:keepNext w:val="0"/>
              <w:keepLines w:val="0"/>
              <w:pageBreakBefore w:val="0"/>
              <w:widowControl/>
              <w:kinsoku/>
              <w:wordWrap/>
              <w:overflowPunct/>
              <w:topLinePunct w:val="0"/>
              <w:autoSpaceDE w:val="0"/>
              <w:autoSpaceDN w:val="0"/>
              <w:bidi w:val="0"/>
              <w:adjustRightInd w:val="0"/>
              <w:snapToGrid w:val="0"/>
              <w:spacing w:before="139" w:line="220" w:lineRule="auto"/>
              <w:ind w:left="1271"/>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投标人</w:t>
            </w:r>
          </w:p>
        </w:tc>
        <w:tc>
          <w:tcPr>
            <w:tcW w:w="3418" w:type="dxa"/>
            <w:vAlign w:val="top"/>
          </w:tcPr>
          <w:p w14:paraId="452F6A77">
            <w:pPr>
              <w:keepNext w:val="0"/>
              <w:keepLines w:val="0"/>
              <w:pageBreakBefore w:val="0"/>
              <w:widowControl/>
              <w:kinsoku/>
              <w:wordWrap/>
              <w:overflowPunct/>
              <w:topLinePunct w:val="0"/>
              <w:autoSpaceDE w:val="0"/>
              <w:autoSpaceDN w:val="0"/>
              <w:bidi w:val="0"/>
              <w:adjustRightInd w:val="0"/>
              <w:snapToGrid w:val="0"/>
              <w:spacing w:before="139" w:line="219" w:lineRule="auto"/>
              <w:ind w:left="111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法定代表人</w:t>
            </w:r>
          </w:p>
        </w:tc>
        <w:tc>
          <w:tcPr>
            <w:tcW w:w="2343" w:type="dxa"/>
            <w:vAlign w:val="top"/>
          </w:tcPr>
          <w:p w14:paraId="24BC115C">
            <w:pPr>
              <w:keepNext w:val="0"/>
              <w:keepLines w:val="0"/>
              <w:pageBreakBefore w:val="0"/>
              <w:widowControl/>
              <w:kinsoku/>
              <w:wordWrap/>
              <w:overflowPunct/>
              <w:topLinePunct w:val="0"/>
              <w:autoSpaceDE w:val="0"/>
              <w:autoSpaceDN w:val="0"/>
              <w:bidi w:val="0"/>
              <w:adjustRightInd w:val="0"/>
              <w:snapToGrid w:val="0"/>
              <w:spacing w:before="139" w:line="220" w:lineRule="auto"/>
              <w:ind w:left="7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日   期</w:t>
            </w:r>
          </w:p>
        </w:tc>
      </w:tr>
      <w:tr w14:paraId="24982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27" w:hRule="atLeast"/>
        </w:trPr>
        <w:tc>
          <w:tcPr>
            <w:tcW w:w="3243" w:type="dxa"/>
            <w:vAlign w:val="top"/>
          </w:tcPr>
          <w:p w14:paraId="15F9E607">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EA11DD">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079E14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9604231">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BED836C">
            <w:pPr>
              <w:keepNext w:val="0"/>
              <w:keepLines w:val="0"/>
              <w:pageBreakBefore w:val="0"/>
              <w:widowControl/>
              <w:kinsoku/>
              <w:wordWrap/>
              <w:overflowPunct/>
              <w:topLinePunct w:val="0"/>
              <w:autoSpaceDE w:val="0"/>
              <w:autoSpaceDN w:val="0"/>
              <w:bidi w:val="0"/>
              <w:adjustRightInd w:val="0"/>
              <w:snapToGrid w:val="0"/>
              <w:spacing w:before="78" w:line="219" w:lineRule="auto"/>
              <w:ind w:left="115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（公章）</w:t>
            </w:r>
          </w:p>
        </w:tc>
        <w:tc>
          <w:tcPr>
            <w:tcW w:w="3418" w:type="dxa"/>
            <w:vAlign w:val="top"/>
          </w:tcPr>
          <w:p w14:paraId="2E7CDB04">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AD5ACE0">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06B9A5E9">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06E62FE">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F48EF50">
            <w:pPr>
              <w:keepNext w:val="0"/>
              <w:keepLines w:val="0"/>
              <w:pageBreakBefore w:val="0"/>
              <w:widowControl/>
              <w:kinsoku/>
              <w:wordWrap/>
              <w:overflowPunct/>
              <w:topLinePunct w:val="0"/>
              <w:autoSpaceDE w:val="0"/>
              <w:autoSpaceDN w:val="0"/>
              <w:bidi w:val="0"/>
              <w:adjustRightInd w:val="0"/>
              <w:snapToGrid w:val="0"/>
              <w:spacing w:before="78" w:line="219" w:lineRule="auto"/>
              <w:ind w:left="887"/>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（签字或盖章）</w:t>
            </w:r>
          </w:p>
        </w:tc>
        <w:tc>
          <w:tcPr>
            <w:tcW w:w="2343" w:type="dxa"/>
            <w:vAlign w:val="top"/>
          </w:tcPr>
          <w:p w14:paraId="3A4B348A">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6F65EE6F">
            <w:pPr>
              <w:keepNext w:val="0"/>
              <w:keepLines w:val="0"/>
              <w:pageBreakBefore w:val="0"/>
              <w:widowControl/>
              <w:kinsoku/>
              <w:wordWrap/>
              <w:overflowPunct/>
              <w:topLinePunct w:val="0"/>
              <w:autoSpaceDE w:val="0"/>
              <w:autoSpaceDN w:val="0"/>
              <w:bidi w:val="0"/>
              <w:adjustRightInd w:val="0"/>
              <w:snapToGrid w:val="0"/>
              <w:spacing w:line="270"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7E88804D">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36537C84">
            <w:pPr>
              <w:keepNext w:val="0"/>
              <w:keepLines w:val="0"/>
              <w:pageBreakBefore w:val="0"/>
              <w:widowControl/>
              <w:kinsoku/>
              <w:wordWrap/>
              <w:overflowPunct/>
              <w:topLinePunct w:val="0"/>
              <w:autoSpaceDE w:val="0"/>
              <w:autoSpaceDN w:val="0"/>
              <w:bidi w:val="0"/>
              <w:adjustRightInd w:val="0"/>
              <w:snapToGrid w:val="0"/>
              <w:spacing w:line="271" w:lineRule="auto"/>
              <w:jc w:val="left"/>
              <w:textAlignment w:val="baseline"/>
              <w:rPr>
                <w:rFonts w:hint="eastAsia" w:ascii="仿宋" w:hAnsi="仿宋" w:eastAsia="仿宋" w:cs="仿宋"/>
                <w:snapToGrid w:val="0"/>
                <w:color w:val="000000"/>
                <w:spacing w:val="0"/>
                <w:w w:val="100"/>
                <w:kern w:val="0"/>
                <w:position w:val="0"/>
                <w:sz w:val="21"/>
                <w:szCs w:val="21"/>
                <w:lang w:eastAsia="en-US"/>
              </w:rPr>
            </w:pPr>
          </w:p>
          <w:p w14:paraId="5389D125">
            <w:pPr>
              <w:keepNext w:val="0"/>
              <w:keepLines w:val="0"/>
              <w:pageBreakBefore w:val="0"/>
              <w:widowControl/>
              <w:kinsoku/>
              <w:wordWrap/>
              <w:overflowPunct/>
              <w:topLinePunct w:val="0"/>
              <w:autoSpaceDE w:val="0"/>
              <w:autoSpaceDN w:val="0"/>
              <w:bidi w:val="0"/>
              <w:adjustRightInd w:val="0"/>
              <w:snapToGrid w:val="0"/>
              <w:spacing w:before="78" w:line="219" w:lineRule="auto"/>
              <w:ind w:left="699"/>
              <w:jc w:val="left"/>
              <w:textAlignment w:val="baseline"/>
              <w:rPr>
                <w:rFonts w:hint="eastAsia" w:ascii="仿宋" w:hAnsi="仿宋" w:eastAsia="仿宋" w:cs="仿宋"/>
                <w:snapToGrid w:val="0"/>
                <w:color w:val="000000"/>
                <w:spacing w:val="0"/>
                <w:w w:val="100"/>
                <w:kern w:val="0"/>
                <w:position w:val="0"/>
                <w:sz w:val="24"/>
                <w:szCs w:val="24"/>
                <w:lang w:val="en-US" w:eastAsia="en-US" w:bidi="ar-SA"/>
              </w:rPr>
            </w:pPr>
            <w:r>
              <w:rPr>
                <w:rFonts w:hint="eastAsia" w:ascii="仿宋" w:hAnsi="仿宋" w:eastAsia="仿宋" w:cs="仿宋"/>
                <w:snapToGrid w:val="0"/>
                <w:color w:val="000000"/>
                <w:spacing w:val="0"/>
                <w:w w:val="100"/>
                <w:kern w:val="0"/>
                <w:position w:val="0"/>
                <w:sz w:val="24"/>
                <w:szCs w:val="24"/>
                <w:lang w:val="en-US" w:eastAsia="en-US" w:bidi="ar-SA"/>
              </w:rPr>
              <w:t>年  月  日</w:t>
            </w:r>
          </w:p>
        </w:tc>
      </w:tr>
    </w:tbl>
    <w:p w14:paraId="1B70E83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381C3E"/>
    <w:rsid w:val="78981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943</Words>
  <Characters>943</Characters>
  <Lines>0</Lines>
  <Paragraphs>0</Paragraphs>
  <TotalTime>0</TotalTime>
  <ScaleCrop>false</ScaleCrop>
  <LinksUpToDate>false</LinksUpToDate>
  <CharactersWithSpaces>1147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2026-04-09T03:51:00Z</dcterms:created>
  <dc:creator>Administrator</dc:creator>
  <cp:lastModifiedBy>Bella</cp:lastModifiedBy>
  <dcterms:modified xsi:type="dcterms:W3CDTF">2026-04-14T07:23:04Z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eyJoZGlkIjoiNDNkZTczOGQ2NDE0NjZiYjUwZGEyODQ3NzdhMDZmZGUiLCJ1c2VySWQiOiI0OTM1MTMxNTEifQ==</vt:lpwstr>
  </property>
  <property fmtid="{D5CDD505-2E9C-101B-9397-08002B2CF9AE}" pid="4" name="ICV">
    <vt:lpwstr>F13792DC11BD43FBAA8C1D940ABC11BA_12</vt:lpwstr>
  </property>
</Properties>
</file>