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0EC69">
      <w:pPr>
        <w:pStyle w:val="3"/>
        <w:rPr>
          <w:highlight w:val="none"/>
        </w:rPr>
      </w:pPr>
    </w:p>
    <w:p w14:paraId="3166DF4F">
      <w:pPr>
        <w:adjustRightInd w:val="0"/>
        <w:snapToGrid w:val="0"/>
        <w:spacing w:after="156" w:afterLines="50" w:line="360" w:lineRule="auto"/>
        <w:jc w:val="center"/>
        <w:rPr>
          <w:b/>
          <w:bCs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服务内容及服务要求应答表</w:t>
      </w:r>
    </w:p>
    <w:p w14:paraId="2FB31246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 w14:paraId="30B8964C">
      <w:pPr>
        <w:spacing w:line="360" w:lineRule="auto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 w14:paraId="30CB8DCD">
      <w:pPr>
        <w:spacing w:line="360" w:lineRule="auto"/>
        <w:rPr>
          <w:rFonts w:hint="eastAsia" w:ascii="宋体" w:hAnsi="宋体" w:cs="宋体"/>
          <w:b/>
          <w:bCs/>
          <w:sz w:val="24"/>
          <w:highlight w:val="none"/>
          <w:lang w:eastAsia="zh-Hans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 xml:space="preserve">}  </w:t>
      </w:r>
    </w:p>
    <w:tbl>
      <w:tblPr>
        <w:tblStyle w:val="4"/>
        <w:tblW w:w="8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2517"/>
        <w:gridCol w:w="2518"/>
        <w:gridCol w:w="1271"/>
        <w:gridCol w:w="1271"/>
      </w:tblGrid>
      <w:tr w14:paraId="1511F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0B4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序号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0238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采购文件要求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B80D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响应文件应答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6C1D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偏离情况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EA5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响应说明</w:t>
            </w:r>
          </w:p>
        </w:tc>
      </w:tr>
      <w:tr w14:paraId="186A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E1DB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5FFF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D48D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84C6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D407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7F4FB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02FB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9BCF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86B6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4355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06AF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3F16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4990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8DE0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8658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1C54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ECC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10289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4A28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2972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574B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8F60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4316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6DF31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F7F5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152C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2DFA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AF16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485C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7C89F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951E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6AE6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6676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89C2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2E6C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1B18B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92A5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DD26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FE5C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F0B2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C085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</w:tbl>
    <w:p w14:paraId="5355D150"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说明：1、供应商根据采购文件第三章-“3.2服务内容及服务要求”的要求将全部服务内容及服务要求逐条填写此表，并按采购文件要求提供相应的证明材料。</w:t>
      </w:r>
    </w:p>
    <w:p w14:paraId="655063A2">
      <w:pPr>
        <w:pStyle w:val="3"/>
        <w:numPr>
          <w:ilvl w:val="0"/>
          <w:numId w:val="1"/>
        </w:numPr>
        <w:rPr>
          <w:rFonts w:hint="eastAsia"/>
          <w:highlight w:val="none"/>
        </w:rPr>
      </w:pPr>
      <w:r>
        <w:rPr>
          <w:rFonts w:hint="eastAsia"/>
          <w:highlight w:val="none"/>
        </w:rPr>
        <w:t>偏离情况填写：优于、等于或低于，偏离说明对偏离情况做出详细说明。</w:t>
      </w:r>
    </w:p>
    <w:p w14:paraId="05CFA2DE">
      <w:pPr>
        <w:pStyle w:val="3"/>
        <w:numPr>
          <w:ilvl w:val="0"/>
          <w:numId w:val="1"/>
        </w:numPr>
        <w:rPr>
          <w:rFonts w:hint="eastAsia"/>
          <w:highlight w:val="none"/>
        </w:rPr>
      </w:pPr>
      <w:r>
        <w:rPr>
          <w:rFonts w:hint="eastAsia" w:ascii="宋体" w:hAnsi="宋体" w:cs="Courier New"/>
          <w:sz w:val="24"/>
          <w:highlight w:val="none"/>
          <w:lang w:val="en-US" w:eastAsia="zh-CN"/>
        </w:rPr>
        <w:t>未填写视为全部响应。</w:t>
      </w:r>
    </w:p>
    <w:p w14:paraId="6F093C7A">
      <w:pPr>
        <w:pStyle w:val="3"/>
        <w:rPr>
          <w:highlight w:val="none"/>
        </w:rPr>
      </w:pPr>
    </w:p>
    <w:p w14:paraId="639D581E">
      <w:pPr>
        <w:pStyle w:val="3"/>
        <w:rPr>
          <w:highlight w:val="none"/>
        </w:rPr>
      </w:pPr>
    </w:p>
    <w:p w14:paraId="50A72969">
      <w:pPr>
        <w:rPr>
          <w:rFonts w:hint="eastAsia" w:ascii="宋体" w:hAnsi="宋体"/>
          <w:sz w:val="24"/>
          <w:highlight w:val="none"/>
        </w:rPr>
      </w:pPr>
    </w:p>
    <w:p w14:paraId="2FA14825">
      <w:pPr>
        <w:ind w:left="-420" w:leftChars="-200"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 w14:paraId="5DBCB2EA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  <w:highlight w:val="none"/>
        </w:rPr>
      </w:pPr>
    </w:p>
    <w:p w14:paraId="124CD92D">
      <w:pPr>
        <w:pStyle w:val="3"/>
        <w:ind w:firstLine="0" w:firstLineChars="0"/>
        <w:rPr>
          <w:color w:val="0A82E5"/>
          <w:highlight w:val="none"/>
        </w:rPr>
      </w:pPr>
      <w:r>
        <w:rPr>
          <w:rFonts w:hint="eastAsia"/>
          <w:highlight w:val="none"/>
        </w:rPr>
        <w:t>法定代表人或被授权人（签字或盖章）：</w:t>
      </w:r>
      <w:r>
        <w:rPr>
          <w:rFonts w:hint="eastAsia"/>
          <w:highlight w:val="none"/>
          <w:u w:val="single"/>
        </w:rPr>
        <w:t xml:space="preserve">             </w:t>
      </w:r>
    </w:p>
    <w:p w14:paraId="4ABF2C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D20F82"/>
    <w:multiLevelType w:val="singleLevel"/>
    <w:tmpl w:val="DAD20F8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763B8A"/>
    <w:rsid w:val="2A5E1095"/>
    <w:rsid w:val="5530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0"/>
    <w:pPr>
      <w:spacing w:after="120" w:line="480" w:lineRule="auto"/>
    </w:pPr>
    <w:rPr>
      <w:rFonts w:ascii="Calibri" w:hAnsi="Calibri" w:cs="Calibri"/>
      <w:szCs w:val="21"/>
    </w:rPr>
  </w:style>
  <w:style w:type="paragraph" w:styleId="3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219</Characters>
  <Lines>0</Lines>
  <Paragraphs>0</Paragraphs>
  <TotalTime>0</TotalTime>
  <ScaleCrop>false</ScaleCrop>
  <LinksUpToDate>false</LinksUpToDate>
  <CharactersWithSpaces>271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2025-08-13T05:11:00Z</dcterms:created>
  <dc:creator>Administrator</dc:creator>
  <cp:lastModifiedBy>温虎</cp:lastModifiedBy>
  <dcterms:modified xsi:type="dcterms:W3CDTF">2026-06-08T02:26:35Z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3D6A3263CE2A4CC0B704895BAD0E7F7E_12</vt:lpwstr>
  </property>
</Properties>
</file>