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FF3C22">
      <w:pPr>
        <w:shd w:val="clear"/>
        <w:jc w:val="center"/>
        <w:rPr>
          <w:rFonts w:hint="eastAsia" w:asciiTheme="minorEastAsia" w:hAnsiTheme="minorEastAsia" w:eastAsiaTheme="minorEastAsia" w:cstheme="minorEastAsia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</w:pPr>
      <w:r>
        <w:rPr>
          <w:rFonts w:hint="eastAsia" w:asciiTheme="minorEastAsia" w:hAnsiTheme="minorEastAsia" w:eastAsiaTheme="minorEastAsia" w:cstheme="minorEastAsia"/>
          <w:b/>
          <w:bCs/>
          <w:color w:val="000000" w:themeColor="text1"/>
          <w:kern w:val="0"/>
          <w:sz w:val="36"/>
          <w:szCs w:val="36"/>
          <w14:textFill>
            <w14:solidFill>
              <w14:schemeClr w14:val="tx1"/>
            </w14:solidFill>
          </w14:textFill>
        </w:rPr>
        <w:t>技术参数偏离表</w:t>
      </w:r>
    </w:p>
    <w:p w14:paraId="77FB89A6">
      <w:pPr>
        <w:shd w:val="clear"/>
        <w:spacing w:line="360" w:lineRule="auto"/>
        <w:rPr>
          <w:rFonts w:hint="eastAsia" w:asciiTheme="minorEastAsia" w:hAnsiTheme="minorEastAsia" w:eastAsiaTheme="minorEastAsia" w:cstheme="minorEastAsia"/>
          <w:color w:val="000000" w:themeColor="text1"/>
          <w:szCs w:val="21"/>
          <w:highlight w:val="none"/>
          <w:lang w:eastAsia="zh-CN"/>
          <w14:textFill>
            <w14:solidFill>
              <w14:schemeClr w14:val="tx1"/>
            </w14:solidFill>
          </w14:textFill>
        </w:rPr>
      </w:pPr>
    </w:p>
    <w:p w14:paraId="4E8D42D5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项目编号：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TZZB-HZ-2026200C 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 xml:space="preserve"> </w:t>
      </w:r>
    </w:p>
    <w:p w14:paraId="12AEF68E">
      <w:pPr>
        <w:pStyle w:val="6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270" w:afterAutospacing="0"/>
        <w:ind w:right="-92" w:rightChars="-44"/>
        <w:textAlignment w:val="auto"/>
        <w:rPr>
          <w:rFonts w:hint="default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lang w:val="en-US" w:eastAsia="zh-CN"/>
        </w:rPr>
        <w:t>项目名称：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医用设备一批项目</w:t>
      </w:r>
      <w:r>
        <w:rPr>
          <w:rFonts w:hint="eastAsia" w:ascii="宋体" w:hAnsi="宋体" w:cs="宋体"/>
          <w:b w:val="0"/>
          <w:bCs w:val="0"/>
          <w:i w:val="0"/>
          <w:iCs w:val="0"/>
          <w:caps w:val="0"/>
          <w:color w:val="000000"/>
          <w:spacing w:val="0"/>
          <w:sz w:val="24"/>
          <w:szCs w:val="24"/>
          <w:u w:val="single"/>
          <w:lang w:val="en-US" w:eastAsia="zh-CN"/>
        </w:rPr>
        <w:t xml:space="preserve"> </w:t>
      </w:r>
    </w:p>
    <w:tbl>
      <w:tblPr>
        <w:tblStyle w:val="8"/>
        <w:tblpPr w:leftFromText="180" w:rightFromText="180" w:vertAnchor="text" w:horzAnchor="margin" w:tblpXSpec="center" w:tblpY="74"/>
        <w:tblW w:w="9557" w:type="dxa"/>
        <w:tblInd w:w="100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155"/>
        <w:gridCol w:w="1860"/>
        <w:gridCol w:w="1822"/>
        <w:gridCol w:w="960"/>
        <w:gridCol w:w="1260"/>
        <w:gridCol w:w="1802"/>
      </w:tblGrid>
      <w:tr w14:paraId="411A9C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53" w:hRule="exact"/>
        </w:trPr>
        <w:tc>
          <w:tcPr>
            <w:tcW w:w="698" w:type="dxa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1AC53D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序号</w:t>
            </w:r>
          </w:p>
        </w:tc>
        <w:tc>
          <w:tcPr>
            <w:tcW w:w="1155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EE2D02E">
            <w:pPr>
              <w:shd w:val="clear"/>
              <w:snapToGrid w:val="0"/>
              <w:spacing w:line="240" w:lineRule="auto"/>
              <w:jc w:val="center"/>
              <w:rPr>
                <w:rFonts w:hint="default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设备名称</w:t>
            </w:r>
          </w:p>
        </w:tc>
        <w:tc>
          <w:tcPr>
            <w:tcW w:w="18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884280A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招标文件</w:t>
            </w: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技术参数</w:t>
            </w:r>
          </w:p>
        </w:tc>
        <w:tc>
          <w:tcPr>
            <w:tcW w:w="182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EB65E13">
            <w:pPr>
              <w:shd w:val="clear"/>
              <w:snapToGrid w:val="0"/>
              <w:spacing w:line="240" w:lineRule="auto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投标产品技术参数</w:t>
            </w:r>
          </w:p>
        </w:tc>
        <w:tc>
          <w:tcPr>
            <w:tcW w:w="9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246552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正/负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或相同</w:t>
            </w:r>
          </w:p>
        </w:tc>
        <w:tc>
          <w:tcPr>
            <w:tcW w:w="1260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E912FDB">
            <w:pPr>
              <w:shd w:val="clear" w:color="auto" w:fill="auto"/>
              <w:adjustRightInd w:val="0"/>
              <w:snapToGrid w:val="0"/>
              <w:ind w:right="23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  <w:t>偏离</w:t>
            </w: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内容及影响</w:t>
            </w:r>
          </w:p>
        </w:tc>
        <w:tc>
          <w:tcPr>
            <w:tcW w:w="1802" w:type="dxa"/>
            <w:tcBorders>
              <w:top w:val="single" w:color="auto" w:sz="12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DE61CC">
            <w:pPr>
              <w:shd w:val="clear" w:color="auto" w:fill="auto"/>
              <w:adjustRightInd w:val="0"/>
              <w:snapToGrid w:val="0"/>
              <w:ind w:right="23" w:rightChars="0"/>
              <w:jc w:val="center"/>
              <w:rPr>
                <w:rFonts w:hint="eastAsia" w:asciiTheme="minorEastAsia" w:hAnsiTheme="minorEastAsia" w:eastAsiaTheme="minorEastAsia" w:cstheme="minorEastAsia"/>
                <w:b/>
                <w:color w:val="000000" w:themeColor="text1"/>
                <w:szCs w:val="21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Theme="minorEastAsia" w:hAnsiTheme="minorEastAsia" w:eastAsiaTheme="minorEastAsia" w:cstheme="minorEastAsia"/>
                <w:b/>
                <w:bCs/>
                <w:color w:val="000000" w:themeColor="text1"/>
                <w:sz w:val="21"/>
                <w:szCs w:val="21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技术参数佐证材料的对应页码</w:t>
            </w:r>
          </w:p>
        </w:tc>
      </w:tr>
      <w:tr w14:paraId="0F5430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E4F4C2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92A706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2F0568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9F321D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40C33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22244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F636E7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E323D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D8E21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CF258C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0A4EC0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1CC988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C5C396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4CE61F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3A8F05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FD6D3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7F584C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18423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8D0F8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7B91F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B8880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2B13295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8CB344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4D913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3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9054DA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211AC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1C9D5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573CC5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7594B6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7C49C91D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699957D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9BE3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A24DB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9AF87C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E074CB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B0B984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8E634A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F3CB870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53DCDD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4E89C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1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210E3F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F2571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933934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42625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5A6D0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37376C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3E0ED52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4425C7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0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89E7703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399BB8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AB4C37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D7AD561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253269A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2CA6F52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0FDF8F96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F7CB5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8" w:hRule="atLeast"/>
        </w:trPr>
        <w:tc>
          <w:tcPr>
            <w:tcW w:w="698" w:type="dxa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255B5589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55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3A777805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6390A90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2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</w:tcPr>
          <w:p w14:paraId="73BB153E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9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7C6D5E4F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26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25E9D958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02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7AF34197">
            <w:pPr>
              <w:shd w:val="clear"/>
              <w:snapToGrid w:val="0"/>
              <w:spacing w:line="400" w:lineRule="exact"/>
              <w:jc w:val="center"/>
              <w:rPr>
                <w:rFonts w:hint="eastAsia" w:asciiTheme="minorEastAsia" w:hAnsiTheme="minorEastAsia" w:eastAsiaTheme="minorEastAsia" w:cstheme="minorEastAsia"/>
                <w:color w:val="000000" w:themeColor="text1"/>
                <w:sz w:val="24"/>
                <w:highlight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89F759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</w:pPr>
      <w:bookmarkStart w:id="0" w:name="_Toc1876"/>
      <w:bookmarkStart w:id="1" w:name="_Toc12379"/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注：</w:t>
      </w:r>
      <w:bookmarkEnd w:id="0"/>
      <w:bookmarkEnd w:id="1"/>
    </w:p>
    <w:p w14:paraId="695CDC01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</w:pPr>
      <w:bookmarkStart w:id="2" w:name="_Toc30085"/>
      <w:bookmarkStart w:id="3" w:name="_Toc32315"/>
      <w:r>
        <w:rPr>
          <w:rFonts w:hint="eastAsia" w:ascii="宋体" w:hAnsi="宋体" w:eastAsia="宋体" w:cs="宋体"/>
          <w:color w:val="000000"/>
          <w:kern w:val="0"/>
          <w:sz w:val="22"/>
          <w:szCs w:val="22"/>
          <w:lang w:val="en-US" w:eastAsia="zh-CN" w:bidi="ar"/>
        </w:rPr>
        <w:t>1.投标人须按照《第三章 招标项目技术、服务、商务及其他要求》3.3技术要求</w:t>
      </w:r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中所列技术参数要求逐一进行填写，不得空缺；</w:t>
      </w:r>
      <w:bookmarkEnd w:id="2"/>
      <w:bookmarkEnd w:id="3"/>
    </w:p>
    <w:p w14:paraId="5D10FAAB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</w:pPr>
      <w:bookmarkStart w:id="4" w:name="_Toc16439"/>
      <w:bookmarkStart w:id="5" w:name="_Toc17763"/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2.</w:t>
      </w:r>
      <w:bookmarkEnd w:id="4"/>
      <w:bookmarkEnd w:id="5"/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投标人必须据实填写，不得虚假响应，否则将取消其投标或中标资格；</w:t>
      </w:r>
    </w:p>
    <w:p w14:paraId="6DF1BA2F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3.以“</w:t>
      </w:r>
      <w:r>
        <w:rPr>
          <w:rFonts w:hint="eastAsia" w:ascii="仿宋" w:hAnsi="仿宋" w:eastAsia="仿宋" w:cs="仿宋"/>
          <w:color w:val="auto"/>
          <w:sz w:val="24"/>
          <w:szCs w:val="24"/>
          <w:lang w:eastAsia="zh-CN"/>
        </w:rPr>
        <w:t>▲</w:t>
      </w:r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”标注的为重要参数需提供有效证明材料与之对应，证明材料应为检测</w:t>
      </w:r>
    </w:p>
    <w:p w14:paraId="5207AED8">
      <w:pPr>
        <w:shd w:val="clear"/>
        <w:tabs>
          <w:tab w:val="left" w:pos="2040"/>
        </w:tabs>
        <w:spacing w:line="360" w:lineRule="auto"/>
        <w:outlineLvl w:val="1"/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报告或宣传彩页或产品说明书等并加盖投标人公章。佐证材料需填写页码；</w:t>
      </w:r>
    </w:p>
    <w:p w14:paraId="45CCD233">
      <w:pPr>
        <w:shd w:val="clear"/>
        <w:tabs>
          <w:tab w:val="left" w:pos="2040"/>
        </w:tabs>
        <w:spacing w:line="360" w:lineRule="auto"/>
        <w:outlineLvl w:val="1"/>
        <w:rPr>
          <w:rFonts w:hint="default" w:ascii="宋体" w:hAnsi="宋体" w:cs="宋体"/>
          <w:color w:val="000000"/>
          <w:kern w:val="0"/>
          <w:sz w:val="22"/>
          <w:szCs w:val="22"/>
          <w:lang w:val="en-US" w:eastAsia="zh-CN" w:bidi="ar"/>
        </w:rPr>
      </w:pPr>
      <w:r>
        <w:rPr>
          <w:rFonts w:hint="eastAsia" w:ascii="宋体" w:hAnsi="宋体" w:cs="宋体"/>
          <w:color w:val="000000"/>
          <w:kern w:val="0"/>
          <w:sz w:val="22"/>
          <w:szCs w:val="22"/>
          <w:lang w:val="en-US" w:eastAsia="zh-CN" w:bidi="ar"/>
        </w:rPr>
        <w:t>4.以上表格格式行、列可增减。</w:t>
      </w:r>
    </w:p>
    <w:p w14:paraId="0C7977CF">
      <w:pPr>
        <w:shd w:val="clear"/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26C0AA22">
      <w:pPr>
        <w:shd w:val="clear"/>
        <w:spacing w:line="360" w:lineRule="auto"/>
        <w:ind w:firstLine="3150" w:firstLineChars="1500"/>
        <w:rPr>
          <w:rFonts w:hint="eastAsia" w:asciiTheme="minorEastAsia" w:hAnsiTheme="minorEastAsia" w:eastAsiaTheme="minorEastAsia" w:cstheme="minorEastAsia"/>
          <w:color w:val="000000" w:themeColor="text1"/>
          <w:szCs w:val="21"/>
          <w:highlight w:val="none"/>
          <w:lang w:val="zh-CN"/>
          <w14:textFill>
            <w14:solidFill>
              <w14:schemeClr w14:val="tx1"/>
            </w14:solidFill>
          </w14:textFill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lang w:eastAsia="zh-CN"/>
        </w:rPr>
        <w:t>投标人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（投标人全称并加盖公章）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240" w:firstLineChars="8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  <w:lang w:val="en-US" w:eastAsia="zh-CN"/>
        </w:rPr>
        <w:t xml:space="preserve"> </w:t>
      </w:r>
      <w:bookmarkStart w:id="6" w:name="_GoBack"/>
      <w:r>
        <w:rPr>
          <w:rFonts w:hint="eastAsia" w:asciiTheme="minorEastAsia" w:hAnsiTheme="minorEastAsia" w:eastAsiaTheme="minorEastAsia" w:cstheme="minorEastAsia"/>
          <w:spacing w:val="0"/>
          <w:position w:val="0"/>
          <w:sz w:val="28"/>
          <w:szCs w:val="28"/>
          <w:u w:val="single"/>
        </w:rPr>
        <w:t xml:space="preserve"> （签字或盖章）</w:t>
      </w:r>
      <w:bookmarkEnd w:id="6"/>
    </w:p>
    <w:p w14:paraId="573255B5">
      <w:pPr>
        <w:ind w:firstLine="2240" w:firstLineChars="800"/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 xml:space="preserve">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swiss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3466D77"/>
    <w:rsid w:val="0A0F2B69"/>
    <w:rsid w:val="24D41024"/>
    <w:rsid w:val="28B87F9D"/>
    <w:rsid w:val="30214E62"/>
    <w:rsid w:val="3DBF28D9"/>
    <w:rsid w:val="639B44A8"/>
    <w:rsid w:val="6BF174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pPr>
      <w:jc w:val="center"/>
    </w:pPr>
  </w:style>
  <w:style w:type="paragraph" w:styleId="4">
    <w:name w:val="Body Text Indent"/>
    <w:basedOn w:val="1"/>
    <w:next w:val="5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5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6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7">
    <w:name w:val="Body Text First Indent 2"/>
    <w:basedOn w:val="4"/>
    <w:next w:val="1"/>
    <w:qFormat/>
    <w:uiPriority w:val="0"/>
    <w:pPr>
      <w:ind w:firstLine="420" w:firstLineChars="200"/>
    </w:pPr>
    <w:rPr>
      <w:sz w:val="21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289</Words>
  <Characters>306</Characters>
  <Lines>0</Lines>
  <Paragraphs>0</Paragraphs>
  <TotalTime>0</TotalTime>
  <ScaleCrop>false</ScaleCrop>
  <LinksUpToDate>false</LinksUpToDate>
  <CharactersWithSpaces>356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2025-06-16T09:22:00Z</dcterms:created>
  <dc:creator>Administrator</dc:creator>
  <cp:lastModifiedBy>微笑</cp:lastModifiedBy>
  <dcterms:modified xsi:type="dcterms:W3CDTF">2026-08-03T11:18:23Z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eyJoZGlkIjoiYmU3M2Y3YjRiN2YyNDcxOTFhMTc4MGE1ZGFhMDY4OGIiLCJ1c2VySWQiOiI5OTMzMzU0MzgifQ==</vt:lpwstr>
  </property>
  <property fmtid="{D5CDD505-2E9C-101B-9397-08002B2CF9AE}" pid="4" name="ICV">
    <vt:lpwstr>FCB4CDB9662D4AF09FF1D102C0E8E545_12</vt:lpwstr>
  </property>
</Properties>
</file>