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40EE4">
      <w:pPr>
        <w:pStyle w:val="7"/>
        <w:spacing w:before="210" w:after="210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0" w:name="_Toc17160"/>
      <w:r>
        <w:rPr>
          <w:rFonts w:hint="eastAsia" w:ascii="仿宋" w:eastAsia="仿宋" w:cs="仿宋"/>
          <w:color w:val="auto"/>
          <w:sz w:val="28"/>
          <w:szCs w:val="28"/>
          <w:highlight w:val="none"/>
          <w:lang w:val="en-US" w:eastAsia="zh-CN"/>
        </w:rPr>
        <w:t>偏离表</w:t>
      </w:r>
    </w:p>
    <w:p w14:paraId="0C71ECAE">
      <w:pPr>
        <w:pStyle w:val="7"/>
        <w:spacing w:before="210" w:after="210"/>
        <w:ind w:firstLine="64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（一）技术</w:t>
      </w:r>
      <w:bookmarkEnd w:id="0"/>
      <w:r>
        <w:rPr>
          <w:rFonts w:hint="eastAsia" w:ascii="仿宋" w:eastAsia="仿宋" w:cs="仿宋"/>
          <w:color w:val="auto"/>
          <w:sz w:val="24"/>
          <w:szCs w:val="24"/>
          <w:highlight w:val="none"/>
          <w:lang w:val="en-US" w:eastAsia="zh-CN"/>
        </w:rPr>
        <w:t>偏离表</w:t>
      </w:r>
    </w:p>
    <w:tbl>
      <w:tblPr>
        <w:tblStyle w:val="5"/>
        <w:tblW w:w="8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521"/>
        <w:gridCol w:w="1600"/>
        <w:gridCol w:w="1938"/>
        <w:gridCol w:w="1410"/>
        <w:gridCol w:w="1356"/>
      </w:tblGrid>
      <w:tr w14:paraId="1ED91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  <w:vAlign w:val="center"/>
          </w:tcPr>
          <w:p w14:paraId="4DA0E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21" w:type="dxa"/>
            <w:vAlign w:val="center"/>
          </w:tcPr>
          <w:p w14:paraId="1A43D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设备名称</w:t>
            </w:r>
          </w:p>
        </w:tc>
        <w:tc>
          <w:tcPr>
            <w:tcW w:w="1600" w:type="dxa"/>
            <w:vAlign w:val="center"/>
          </w:tcPr>
          <w:p w14:paraId="1E904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谈判文件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938" w:type="dxa"/>
            <w:vAlign w:val="center"/>
          </w:tcPr>
          <w:p w14:paraId="4A4CC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响应文件技术响应</w:t>
            </w:r>
          </w:p>
        </w:tc>
        <w:tc>
          <w:tcPr>
            <w:tcW w:w="1410" w:type="dxa"/>
            <w:vAlign w:val="center"/>
          </w:tcPr>
          <w:p w14:paraId="209B6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356" w:type="dxa"/>
            <w:vAlign w:val="center"/>
          </w:tcPr>
          <w:p w14:paraId="021BA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D80A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  <w:vAlign w:val="center"/>
          </w:tcPr>
          <w:p w14:paraId="718176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vAlign w:val="center"/>
          </w:tcPr>
          <w:p w14:paraId="4EC5E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vAlign w:val="center"/>
          </w:tcPr>
          <w:p w14:paraId="120C4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0E6A4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182C0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42939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7CD4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  <w:vAlign w:val="center"/>
          </w:tcPr>
          <w:p w14:paraId="40A8A3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vAlign w:val="center"/>
          </w:tcPr>
          <w:p w14:paraId="65D3D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vAlign w:val="center"/>
          </w:tcPr>
          <w:p w14:paraId="4EBD6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5B30A5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74963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4AA30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BBC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  <w:vAlign w:val="center"/>
          </w:tcPr>
          <w:p w14:paraId="3D51F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vAlign w:val="center"/>
          </w:tcPr>
          <w:p w14:paraId="33DD3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vAlign w:val="center"/>
          </w:tcPr>
          <w:p w14:paraId="11DDF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06C64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034B3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0F48B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ED4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  <w:vAlign w:val="center"/>
          </w:tcPr>
          <w:p w14:paraId="653F7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vAlign w:val="center"/>
          </w:tcPr>
          <w:p w14:paraId="40040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vAlign w:val="center"/>
          </w:tcPr>
          <w:p w14:paraId="5BC3C3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17A93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16C647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78666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937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  <w:vAlign w:val="center"/>
          </w:tcPr>
          <w:p w14:paraId="50051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vAlign w:val="center"/>
          </w:tcPr>
          <w:p w14:paraId="77AEBA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vAlign w:val="center"/>
          </w:tcPr>
          <w:p w14:paraId="5AF011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4A7676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3EE0CB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095D2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45D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933" w:type="dxa"/>
            <w:vAlign w:val="center"/>
          </w:tcPr>
          <w:p w14:paraId="11B6BF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  <w:vAlign w:val="center"/>
          </w:tcPr>
          <w:p w14:paraId="010BB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vAlign w:val="center"/>
          </w:tcPr>
          <w:p w14:paraId="124FF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538F1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191C8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591A9C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4FF326D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1、本表须按“第三章 谈判项目技术、服务、商务及其他要求”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3.3技术要求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所列技术参数表进行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逐项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比较和响应；</w:t>
      </w:r>
    </w:p>
    <w:p w14:paraId="4BEC0479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2、该表必须按照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谈判文件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要求逐条如实填写，根据情况在“偏离情况”项填写正偏离或负偏离或无偏离，在“说明”项填写正偏离或负偏离原因。</w:t>
      </w:r>
    </w:p>
    <w:p w14:paraId="52F4C83A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3、该表可扩展。</w:t>
      </w:r>
    </w:p>
    <w:p w14:paraId="61B48F1D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B042DD0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9F7E603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</w:p>
    <w:p w14:paraId="3C17B75F">
      <w:pPr>
        <w:spacing w:line="560" w:lineRule="exact"/>
        <w:ind w:firstLine="480" w:firstLineChars="200"/>
        <w:jc w:val="both"/>
        <w:rPr>
          <w:rFonts w:hint="eastAsia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期：    年  月  日</w:t>
      </w:r>
    </w:p>
    <w:p w14:paraId="4DC33A30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589C86F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1F56005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</w:p>
    <w:p w14:paraId="27F868B4">
      <w:pPr>
        <w:pStyle w:val="7"/>
        <w:spacing w:before="210" w:after="210"/>
        <w:ind w:firstLine="64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bookmarkStart w:id="1" w:name="_Toc393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（二）商务</w:t>
      </w:r>
      <w:bookmarkEnd w:id="1"/>
      <w:r>
        <w:rPr>
          <w:rFonts w:hint="eastAsia" w:ascii="仿宋" w:eastAsia="仿宋" w:cs="仿宋"/>
          <w:color w:val="auto"/>
          <w:sz w:val="24"/>
          <w:szCs w:val="24"/>
          <w:highlight w:val="none"/>
          <w:lang w:val="en-US" w:eastAsia="zh-CN"/>
        </w:rPr>
        <w:t>偏离表</w:t>
      </w:r>
    </w:p>
    <w:tbl>
      <w:tblPr>
        <w:tblStyle w:val="5"/>
        <w:tblW w:w="8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2040"/>
        <w:gridCol w:w="2435"/>
        <w:gridCol w:w="1410"/>
        <w:gridCol w:w="1356"/>
      </w:tblGrid>
      <w:tr w14:paraId="7D8FB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99" w:type="dxa"/>
            <w:vAlign w:val="center"/>
          </w:tcPr>
          <w:p w14:paraId="16177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40" w:type="dxa"/>
            <w:vAlign w:val="center"/>
          </w:tcPr>
          <w:p w14:paraId="23BAAA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谈判文件要求</w:t>
            </w:r>
          </w:p>
        </w:tc>
        <w:tc>
          <w:tcPr>
            <w:tcW w:w="2435" w:type="dxa"/>
            <w:vAlign w:val="center"/>
          </w:tcPr>
          <w:p w14:paraId="265AF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响应</w:t>
            </w:r>
          </w:p>
        </w:tc>
        <w:tc>
          <w:tcPr>
            <w:tcW w:w="1410" w:type="dxa"/>
            <w:vAlign w:val="center"/>
          </w:tcPr>
          <w:p w14:paraId="28F6D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356" w:type="dxa"/>
            <w:vAlign w:val="center"/>
          </w:tcPr>
          <w:p w14:paraId="60231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050C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99" w:type="dxa"/>
          </w:tcPr>
          <w:p w14:paraId="74722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  <w:vAlign w:val="center"/>
          </w:tcPr>
          <w:p w14:paraId="33D0BA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5" w:type="dxa"/>
            <w:vAlign w:val="center"/>
          </w:tcPr>
          <w:p w14:paraId="33562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62852A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4B21C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1742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99" w:type="dxa"/>
          </w:tcPr>
          <w:p w14:paraId="070A9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6492A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5" w:type="dxa"/>
          </w:tcPr>
          <w:p w14:paraId="1223C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6E96A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54CED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6B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99" w:type="dxa"/>
          </w:tcPr>
          <w:p w14:paraId="13E522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73793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5" w:type="dxa"/>
          </w:tcPr>
          <w:p w14:paraId="666A7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54CCB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57AE2D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0A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99" w:type="dxa"/>
          </w:tcPr>
          <w:p w14:paraId="68A5BD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12406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5" w:type="dxa"/>
          </w:tcPr>
          <w:p w14:paraId="0733D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1A35F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1ACB6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9A8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99" w:type="dxa"/>
          </w:tcPr>
          <w:p w14:paraId="57FCFB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3F5A0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5" w:type="dxa"/>
          </w:tcPr>
          <w:p w14:paraId="432C5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4EE67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356C2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755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99" w:type="dxa"/>
          </w:tcPr>
          <w:p w14:paraId="05A419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58E0FB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5" w:type="dxa"/>
          </w:tcPr>
          <w:p w14:paraId="178C8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4E119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43EF3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65C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99" w:type="dxa"/>
          </w:tcPr>
          <w:p w14:paraId="0109A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17A3D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5" w:type="dxa"/>
          </w:tcPr>
          <w:p w14:paraId="62ED4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5C1CDB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72E60C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E2F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99" w:type="dxa"/>
          </w:tcPr>
          <w:p w14:paraId="296C1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78953B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35" w:type="dxa"/>
          </w:tcPr>
          <w:p w14:paraId="779607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3FFF7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08F265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88E213C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1、本表只填写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响应文件中与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文件商务要求有偏离的内容，商务要求不允许有负偏离。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响应文件中商务响应与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文件中商务要求完全一致的，不用在此表中逐一列出，此表空白视为完全响应，无偏离。</w:t>
      </w:r>
    </w:p>
    <w:p w14:paraId="1AEAA363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或成交资格，并按有关规定处罚。</w:t>
      </w:r>
    </w:p>
    <w:p w14:paraId="3E04C1FF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3、商务要求详见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文件“第三章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项目技术、服务、商务及其他要求”3.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商务要求及“第八章 拟签订采购合同文本”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全部内容</w:t>
      </w:r>
      <w:bookmarkStart w:id="2" w:name="_GoBack"/>
      <w:bookmarkEnd w:id="2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049012DA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2922586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</w:p>
    <w:p w14:paraId="5C082F3D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期：    年  月  日</w:t>
      </w:r>
    </w:p>
    <w:p w14:paraId="3DD960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5A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customStyle="1" w:styleId="7">
    <w:name w:val="样式2"/>
    <w:basedOn w:val="8"/>
    <w:autoRedefine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8">
    <w:name w:val="@标题"/>
    <w:basedOn w:val="1"/>
    <w:next w:val="9"/>
    <w:autoRedefine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9">
    <w:name w:val="@正文"/>
    <w:basedOn w:val="10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0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2026-07-08T02:00:44Z</dcterms:created>
  <dc:creator>Administrator</dc:creator>
  <cp:lastModifiedBy>Jorva</cp:lastModifiedBy>
  <dcterms:modified xsi:type="dcterms:W3CDTF">2026-07-08T02:07:09Z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eyJoZGlkIjoiYzc3ODQ1MzE1OGZjNzcwNzc3YmIwNjMxNjMwODEyNjciLCJ1c2VySWQiOiI2NDA5NzM0MDYifQ==</vt:lpwstr>
  </property>
  <property fmtid="{D5CDD505-2E9C-101B-9397-08002B2CF9AE}" pid="4" name="ICV">
    <vt:lpwstr>B545BB8707E449CDB4BA2401362E72FE_12</vt:lpwstr>
  </property>
</Properties>
</file>