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B812">
      <w:pPr>
        <w:rPr>
          <w:rFonts w:hint="eastAsia" w:eastAsiaTheme="minorEastAsia"/>
          <w:b/>
          <w:bCs/>
          <w:spacing w:val="1"/>
          <w:sz w:val="32"/>
          <w:szCs w:val="40"/>
          <w:lang w:eastAsia="zh-CN"/>
        </w:rPr>
      </w:pPr>
      <w:r>
        <w:rPr>
          <w:rFonts w:hint="eastAsia"/>
          <w:b/>
          <w:bCs/>
          <w:spacing w:val="1"/>
          <w:sz w:val="32"/>
          <w:szCs w:val="40"/>
          <w:lang w:eastAsia="zh-CN"/>
        </w:rPr>
        <w:t>技术方案</w:t>
      </w:r>
    </w:p>
    <w:p w14:paraId="02BA1C20">
      <w:pPr>
        <w:rPr>
          <w:spacing w:val="1"/>
        </w:rPr>
      </w:pPr>
    </w:p>
    <w:p w14:paraId="422B459F">
      <w:pPr>
        <w:numPr>
          <w:ilvl w:val="0"/>
          <w:numId w:val="1"/>
        </w:numPr>
        <w:rPr>
          <w:rFonts w:hint="eastAsia"/>
          <w:spacing w:val="1"/>
          <w:sz w:val="32"/>
          <w:szCs w:val="40"/>
          <w:lang w:eastAsia="zh-CN"/>
        </w:rPr>
      </w:pPr>
      <w:r>
        <w:rPr>
          <w:spacing w:val="1"/>
          <w:sz w:val="32"/>
          <w:szCs w:val="40"/>
        </w:rPr>
        <w:t>施工总体规划部署及施工方案</w:t>
      </w:r>
      <w:r>
        <w:rPr>
          <w:rFonts w:hint="eastAsia"/>
          <w:spacing w:val="1"/>
          <w:sz w:val="32"/>
          <w:szCs w:val="40"/>
          <w:lang w:eastAsia="zh-CN"/>
        </w:rPr>
        <w:t>；</w:t>
      </w:r>
    </w:p>
    <w:p w14:paraId="7C5710EC">
      <w:pPr>
        <w:numPr>
          <w:ilvl w:val="0"/>
          <w:numId w:val="1"/>
        </w:numPr>
        <w:rPr>
          <w:rFonts w:hint="eastAsia"/>
          <w:spacing w:val="1"/>
          <w:sz w:val="32"/>
          <w:szCs w:val="40"/>
          <w:lang w:eastAsia="zh-CN"/>
        </w:rPr>
      </w:pPr>
      <w:r>
        <w:rPr>
          <w:spacing w:val="1"/>
          <w:sz w:val="32"/>
          <w:szCs w:val="40"/>
        </w:rPr>
        <w:t>质量管控体系方案</w:t>
      </w:r>
      <w:r>
        <w:rPr>
          <w:rFonts w:hint="eastAsia"/>
          <w:spacing w:val="1"/>
          <w:sz w:val="32"/>
          <w:szCs w:val="40"/>
          <w:lang w:eastAsia="zh-CN"/>
        </w:rPr>
        <w:t>；</w:t>
      </w:r>
    </w:p>
    <w:p w14:paraId="6847A1A5">
      <w:pPr>
        <w:numPr>
          <w:ilvl w:val="0"/>
          <w:numId w:val="1"/>
        </w:numPr>
        <w:rPr>
          <w:rFonts w:hint="eastAsia"/>
          <w:spacing w:val="1"/>
          <w:sz w:val="32"/>
          <w:szCs w:val="40"/>
          <w:lang w:eastAsia="zh-CN"/>
        </w:rPr>
      </w:pPr>
      <w:r>
        <w:rPr>
          <w:spacing w:val="1"/>
          <w:sz w:val="32"/>
          <w:szCs w:val="40"/>
        </w:rPr>
        <w:t>进度管控与应急方案</w:t>
      </w:r>
      <w:r>
        <w:rPr>
          <w:rFonts w:hint="eastAsia"/>
          <w:spacing w:val="1"/>
          <w:sz w:val="32"/>
          <w:szCs w:val="40"/>
          <w:lang w:eastAsia="zh-CN"/>
        </w:rPr>
        <w:t>；</w:t>
      </w:r>
    </w:p>
    <w:p w14:paraId="4560418A">
      <w:pPr>
        <w:numPr>
          <w:ilvl w:val="0"/>
          <w:numId w:val="1"/>
        </w:numPr>
        <w:rPr>
          <w:rFonts w:hint="eastAsia"/>
          <w:spacing w:val="1"/>
          <w:sz w:val="32"/>
          <w:szCs w:val="40"/>
          <w:lang w:eastAsia="zh-CN"/>
        </w:rPr>
      </w:pPr>
      <w:r>
        <w:rPr>
          <w:spacing w:val="1"/>
          <w:sz w:val="32"/>
          <w:szCs w:val="40"/>
        </w:rPr>
        <w:t>安全文明施工方案</w:t>
      </w:r>
      <w:r>
        <w:rPr>
          <w:rFonts w:hint="eastAsia"/>
          <w:spacing w:val="1"/>
          <w:sz w:val="32"/>
          <w:szCs w:val="40"/>
          <w:lang w:eastAsia="zh-CN"/>
        </w:rPr>
        <w:t>；</w:t>
      </w:r>
    </w:p>
    <w:p w14:paraId="3588C897">
      <w:pPr>
        <w:numPr>
          <w:ilvl w:val="0"/>
          <w:numId w:val="1"/>
        </w:numPr>
        <w:rPr>
          <w:rFonts w:hint="eastAsia"/>
          <w:spacing w:val="1"/>
          <w:sz w:val="32"/>
          <w:szCs w:val="40"/>
          <w:lang w:eastAsia="zh-CN"/>
        </w:rPr>
      </w:pPr>
      <w:r>
        <w:rPr>
          <w:spacing w:val="1"/>
          <w:sz w:val="32"/>
          <w:szCs w:val="40"/>
        </w:rPr>
        <w:t>资源配置保障方案</w:t>
      </w:r>
      <w:r>
        <w:rPr>
          <w:rFonts w:hint="eastAsia"/>
          <w:spacing w:val="1"/>
          <w:sz w:val="32"/>
          <w:szCs w:val="40"/>
          <w:lang w:eastAsia="zh-CN"/>
        </w:rPr>
        <w:t>。</w:t>
      </w:r>
    </w:p>
    <w:p w14:paraId="17FBBDBD">
      <w:pPr>
        <w:widowControl w:val="0"/>
        <w:numPr>
          <w:numId w:val="0"/>
        </w:numPr>
        <w:tabs>
          <w:tab w:val="left" w:pos="312"/>
        </w:tabs>
        <w:jc w:val="both"/>
        <w:rPr>
          <w:rFonts w:hint="eastAsia"/>
          <w:spacing w:val="1"/>
          <w:sz w:val="32"/>
          <w:szCs w:val="40"/>
          <w:lang w:eastAsia="zh-CN"/>
        </w:rPr>
      </w:pPr>
    </w:p>
    <w:p w14:paraId="15C096AD">
      <w:pPr>
        <w:bidi w:val="0"/>
        <w:ind w:firstLine="322" w:firstLineChars="100"/>
        <w:jc w:val="center"/>
        <w:rPr>
          <w:rFonts w:hint="eastAsia" w:ascii="微软雅黑" w:hAnsi="微软雅黑" w:eastAsia="微软雅黑" w:cs="微软雅黑"/>
          <w:b/>
          <w:bCs/>
          <w:szCs w:val="21"/>
          <w:lang w:val="en-US" w:eastAsia="zh-CN"/>
        </w:rPr>
      </w:pPr>
      <w:r>
        <w:rPr>
          <w:rFonts w:hint="eastAsia"/>
          <w:spacing w:val="1"/>
          <w:sz w:val="32"/>
          <w:szCs w:val="40"/>
          <w:lang w:val="en-US" w:eastAsia="zh-CN"/>
        </w:rPr>
        <w:t>以第三章 磋商项目技术、服务、商务及其他要求和第六章磋商办法要求为准。【格式自拟】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EE0144"/>
    <w:multiLevelType w:val="singleLevel"/>
    <w:tmpl w:val="09EE01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6547B0"/>
    <w:rsid w:val="1365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2026-07-07T08:59:00Z</dcterms:created>
  <dc:creator>樱桃小晨子 </dc:creator>
  <cp:lastModifiedBy>樱桃小晨子 </cp:lastModifiedBy>
  <dcterms:modified xsi:type="dcterms:W3CDTF">2026-07-07T09:02:19Z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72FFB5303DD943AD8A61DD643FC91861_11</vt:lpwstr>
  </property>
  <property fmtid="{D5CDD505-2E9C-101B-9397-08002B2CF9AE}" pid="4" name="KSOTemplateDocerSaveRecord">
    <vt:lpwstr>eyJoZGlkIjoiOGM3MDFlNTdlYWIxMGUzOGZhYzZmNDZkNzU1YTU0MjgiLCJ1c2VySWQiOiIxMjkzNTU3MjkzIn0=</vt:lpwstr>
  </property>
</Properties>
</file>