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C3FAC">
      <w:pPr>
        <w:pStyle w:val="4"/>
        <w:spacing w:line="339" w:lineRule="auto"/>
        <w:ind w:firstLine="482" w:firstLineChars="200"/>
        <w:outlineLvl w:val="2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b/>
          <w:color w:val="auto"/>
          <w:sz w:val="24"/>
          <w:szCs w:val="24"/>
        </w:rPr>
        <w:t>采购项目概况</w:t>
      </w:r>
    </w:p>
    <w:p w14:paraId="25DB68D5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采购内容：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新工科机械基础实验室建设</w:t>
      </w:r>
    </w:p>
    <w:p w14:paraId="505F7FFB">
      <w:pPr>
        <w:pStyle w:val="4"/>
        <w:spacing w:line="339" w:lineRule="auto"/>
        <w:ind w:firstLine="482" w:firstLineChars="200"/>
        <w:outlineLvl w:val="2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b/>
          <w:color w:val="auto"/>
          <w:sz w:val="24"/>
          <w:szCs w:val="24"/>
        </w:rPr>
        <w:t>采购内容</w:t>
      </w:r>
    </w:p>
    <w:p w14:paraId="5EE88DC1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color w:val="auto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2,040,000</w:t>
      </w:r>
      <w:r>
        <w:rPr>
          <w:rFonts w:ascii="仿宋" w:hAnsi="仿宋" w:eastAsia="仿宋" w:cs="仿宋"/>
          <w:color w:val="auto"/>
          <w:sz w:val="24"/>
          <w:szCs w:val="24"/>
        </w:rPr>
        <w:t>.00</w:t>
      </w:r>
    </w:p>
    <w:p w14:paraId="1FFD1FDC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2,040,000</w:t>
      </w:r>
      <w:r>
        <w:rPr>
          <w:rFonts w:ascii="仿宋" w:hAnsi="仿宋" w:eastAsia="仿宋" w:cs="仿宋"/>
          <w:color w:val="auto"/>
          <w:sz w:val="24"/>
          <w:szCs w:val="24"/>
        </w:rPr>
        <w:t>.00</w:t>
      </w:r>
    </w:p>
    <w:p w14:paraId="6875D872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供应商报价不允许超过标的金额</w:t>
      </w:r>
    </w:p>
    <w:p w14:paraId="09ABA000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（招单价的）供应商报价不允许超过标的单价</w:t>
      </w:r>
    </w:p>
    <w:tbl>
      <w:tblPr>
        <w:tblStyle w:val="2"/>
        <w:tblW w:w="852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236"/>
        <w:gridCol w:w="672"/>
        <w:gridCol w:w="1536"/>
        <w:gridCol w:w="638"/>
        <w:gridCol w:w="1032"/>
        <w:gridCol w:w="720"/>
        <w:gridCol w:w="744"/>
        <w:gridCol w:w="792"/>
        <w:gridCol w:w="708"/>
      </w:tblGrid>
      <w:tr w14:paraId="645C34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dxa"/>
            <w:vAlign w:val="center"/>
          </w:tcPr>
          <w:p w14:paraId="3392017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36" w:type="dxa"/>
            <w:vAlign w:val="center"/>
          </w:tcPr>
          <w:p w14:paraId="03F5E2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标的名称</w:t>
            </w:r>
          </w:p>
        </w:tc>
        <w:tc>
          <w:tcPr>
            <w:tcW w:w="672" w:type="dxa"/>
            <w:vAlign w:val="center"/>
          </w:tcPr>
          <w:p w14:paraId="472E942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1536" w:type="dxa"/>
            <w:vAlign w:val="center"/>
          </w:tcPr>
          <w:p w14:paraId="3DA9FC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标的金额（元）</w:t>
            </w:r>
          </w:p>
        </w:tc>
        <w:tc>
          <w:tcPr>
            <w:tcW w:w="638" w:type="dxa"/>
            <w:vAlign w:val="center"/>
          </w:tcPr>
          <w:p w14:paraId="518E943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4475966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9C9C4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61C4FC1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6FEE557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506185C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是否属于环境标志产品</w:t>
            </w:r>
          </w:p>
        </w:tc>
      </w:tr>
      <w:tr w14:paraId="65980B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dxa"/>
            <w:vAlign w:val="center"/>
          </w:tcPr>
          <w:p w14:paraId="2EB95A6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</w:t>
            </w:r>
          </w:p>
        </w:tc>
        <w:tc>
          <w:tcPr>
            <w:tcW w:w="1236" w:type="dxa"/>
            <w:vAlign w:val="center"/>
          </w:tcPr>
          <w:p w14:paraId="7371685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实验室建设</w:t>
            </w:r>
          </w:p>
        </w:tc>
        <w:tc>
          <w:tcPr>
            <w:tcW w:w="672" w:type="dxa"/>
            <w:vAlign w:val="center"/>
          </w:tcPr>
          <w:p w14:paraId="4848194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1.00</w:t>
            </w:r>
          </w:p>
        </w:tc>
        <w:tc>
          <w:tcPr>
            <w:tcW w:w="1536" w:type="dxa"/>
            <w:vAlign w:val="center"/>
          </w:tcPr>
          <w:p w14:paraId="692D24E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2,040,000</w:t>
            </w: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.00</w:t>
            </w:r>
          </w:p>
        </w:tc>
        <w:tc>
          <w:tcPr>
            <w:tcW w:w="638" w:type="dxa"/>
            <w:vAlign w:val="center"/>
          </w:tcPr>
          <w:p w14:paraId="1451421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2272C16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78DF041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  <w:t>是</w:t>
            </w:r>
          </w:p>
        </w:tc>
        <w:tc>
          <w:tcPr>
            <w:tcW w:w="744" w:type="dxa"/>
            <w:vAlign w:val="center"/>
          </w:tcPr>
          <w:p w14:paraId="1928516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FCB37F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7F09551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</w:tr>
    </w:tbl>
    <w:p w14:paraId="1B22475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1CC80CD8"/>
    <w:rsid w:val="28DA4E69"/>
    <w:rsid w:val="2D905213"/>
    <w:rsid w:val="423D110E"/>
    <w:rsid w:val="590E3F4D"/>
    <w:rsid w:val="5EB52494"/>
    <w:rsid w:val="7DC8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192</Characters>
  <Lines>0</Lines>
  <Paragraphs>0</Paragraphs>
  <TotalTime>0</TotalTime>
  <ScaleCrop>false</ScaleCrop>
  <LinksUpToDate>false</LinksUpToDate>
  <CharactersWithSpaces>192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2026-10-29T09:00:05Z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eyJoZGlkIjoiZjk0OGZjNmVlOTRjZDJkNTg4ZTA5YWRhMzhmZTllMTEiLCJ1c2VySWQiOiIyNDIxOTA0MzAifQ==</vt:lpwstr>
  </property>
</Properties>
</file>