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F29B65">
      <w:pPr>
        <w:spacing w:before="78" w:line="221" w:lineRule="auto"/>
        <w:ind w:left="3945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</w:rPr>
        <w:t>开标一览表</w:t>
      </w:r>
    </w:p>
    <w:p w14:paraId="21402CAA">
      <w:pPr>
        <w:spacing w:before="25"/>
        <w:rPr>
          <w:rFonts w:hint="eastAsia" w:ascii="仿宋" w:hAnsi="仿宋" w:eastAsia="仿宋" w:cs="仿宋"/>
          <w:color w:val="auto"/>
          <w:highlight w:val="none"/>
        </w:rPr>
      </w:pPr>
    </w:p>
    <w:p w14:paraId="35FE275C">
      <w:pPr>
        <w:spacing w:before="25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W w:w="910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2"/>
        <w:gridCol w:w="6895"/>
      </w:tblGrid>
      <w:tr w14:paraId="6E5B14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7238D7B3">
            <w:pPr>
              <w:pStyle w:val="7"/>
              <w:spacing w:before="119" w:line="221" w:lineRule="auto"/>
              <w:ind w:left="51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  <w:lang w:val="en-US" w:eastAsia="zh-CN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名称</w:t>
            </w:r>
          </w:p>
        </w:tc>
        <w:tc>
          <w:tcPr>
            <w:tcW w:w="6895" w:type="dxa"/>
            <w:vAlign w:val="center"/>
          </w:tcPr>
          <w:p w14:paraId="09B7E1B8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50CA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37361475">
            <w:pPr>
              <w:pStyle w:val="7"/>
              <w:spacing w:before="115" w:line="221" w:lineRule="auto"/>
              <w:ind w:left="636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项目名称</w:t>
            </w:r>
          </w:p>
        </w:tc>
        <w:tc>
          <w:tcPr>
            <w:tcW w:w="6895" w:type="dxa"/>
            <w:vAlign w:val="center"/>
          </w:tcPr>
          <w:p w14:paraId="30BBA90B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2CD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78880407">
            <w:pPr>
              <w:pStyle w:val="7"/>
              <w:spacing w:before="116" w:line="220" w:lineRule="auto"/>
              <w:ind w:left="336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</w:rPr>
              <w:t>项目编号/包号</w:t>
            </w:r>
          </w:p>
        </w:tc>
        <w:tc>
          <w:tcPr>
            <w:tcW w:w="6895" w:type="dxa"/>
            <w:vAlign w:val="center"/>
          </w:tcPr>
          <w:p w14:paraId="150F829F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3DE4B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5F6EFD1B">
            <w:pPr>
              <w:pStyle w:val="7"/>
              <w:spacing w:before="116" w:line="219" w:lineRule="auto"/>
              <w:ind w:left="27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pacing w:val="-2"/>
                <w:highlight w:val="none"/>
              </w:rPr>
              <w:t>报价（元）</w:t>
            </w:r>
          </w:p>
        </w:tc>
        <w:tc>
          <w:tcPr>
            <w:tcW w:w="6895" w:type="dxa"/>
            <w:vAlign w:val="center"/>
          </w:tcPr>
          <w:p w14:paraId="3FF0CC66">
            <w:pPr>
              <w:pStyle w:val="7"/>
              <w:spacing w:before="116" w:line="221" w:lineRule="auto"/>
              <w:ind w:firstLine="460" w:firstLineChars="200"/>
              <w:jc w:val="left"/>
              <w:rPr>
                <w:rFonts w:hint="default" w:ascii="仿宋" w:hAnsi="仿宋" w:eastAsia="仿宋" w:cs="仿宋"/>
                <w:color w:val="auto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eastAsia="zh-CN"/>
              </w:rPr>
              <w:t>总报价：大写：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eastAsia="zh-CN"/>
              </w:rPr>
              <w:t>小写：¥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  <w:lang w:val="en-US" w:eastAsia="zh-CN"/>
              </w:rPr>
              <w:t>元</w:t>
            </w:r>
          </w:p>
        </w:tc>
      </w:tr>
      <w:tr w14:paraId="27F891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5210F27D">
            <w:pPr>
              <w:pStyle w:val="7"/>
              <w:spacing w:before="120" w:line="219" w:lineRule="auto"/>
              <w:ind w:left="637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交货时间</w:t>
            </w:r>
          </w:p>
        </w:tc>
        <w:tc>
          <w:tcPr>
            <w:tcW w:w="6895" w:type="dxa"/>
            <w:vAlign w:val="center"/>
          </w:tcPr>
          <w:p w14:paraId="6F338EC2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E681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05E55592">
            <w:pPr>
              <w:pStyle w:val="7"/>
              <w:spacing w:before="119" w:line="221" w:lineRule="auto"/>
              <w:ind w:left="633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质保期</w:t>
            </w:r>
          </w:p>
        </w:tc>
        <w:tc>
          <w:tcPr>
            <w:tcW w:w="6895" w:type="dxa"/>
            <w:vAlign w:val="center"/>
          </w:tcPr>
          <w:p w14:paraId="4A1071B1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8733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212" w:type="dxa"/>
            <w:vAlign w:val="center"/>
          </w:tcPr>
          <w:p w14:paraId="6CF82D17">
            <w:pPr>
              <w:pStyle w:val="7"/>
              <w:spacing w:before="119" w:line="222" w:lineRule="auto"/>
              <w:ind w:left="635"/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备注</w:t>
            </w:r>
          </w:p>
        </w:tc>
        <w:tc>
          <w:tcPr>
            <w:tcW w:w="6895" w:type="dxa"/>
            <w:vAlign w:val="center"/>
          </w:tcPr>
          <w:p w14:paraId="07E6ACFE">
            <w:pPr>
              <w:jc w:val="left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CE0FA1">
      <w:pPr>
        <w:spacing w:before="114" w:line="362" w:lineRule="auto"/>
        <w:ind w:left="11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注：报价应是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货物交付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验收合格后的总价，包括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但不限于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eastAsia="zh-CN"/>
        </w:rPr>
        <w:t>产品运输、安装调试、保险、</w:t>
      </w:r>
      <w:r>
        <w:rPr>
          <w:rFonts w:hint="eastAsia" w:ascii="仿宋" w:hAnsi="仿宋" w:eastAsia="仿宋" w:cs="仿宋"/>
          <w:b/>
          <w:bCs/>
          <w:color w:val="auto"/>
          <w:spacing w:val="-4"/>
          <w:sz w:val="24"/>
          <w:szCs w:val="24"/>
          <w:highlight w:val="none"/>
          <w:lang w:val="en-US" w:eastAsia="zh-CN"/>
        </w:rPr>
        <w:t>售后服务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、税费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val="en-US" w:eastAsia="zh-CN"/>
        </w:rPr>
        <w:t>及竞争性磋商</w:t>
      </w:r>
      <w:r>
        <w:rPr>
          <w:rFonts w:hint="eastAsia" w:ascii="仿宋" w:hAnsi="仿宋" w:eastAsia="仿宋" w:cs="仿宋"/>
          <w:b/>
          <w:bCs/>
          <w:color w:val="auto"/>
          <w:spacing w:val="-3"/>
          <w:sz w:val="24"/>
          <w:szCs w:val="24"/>
          <w:highlight w:val="none"/>
          <w:lang w:eastAsia="zh-CN"/>
        </w:rPr>
        <w:t>文件规定的其它费用。</w:t>
      </w:r>
    </w:p>
    <w:p w14:paraId="743A848D">
      <w:pPr>
        <w:pStyle w:val="2"/>
        <w:spacing w:line="382" w:lineRule="auto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p w14:paraId="03FC191A">
      <w:pPr>
        <w:spacing w:before="79" w:line="219" w:lineRule="auto"/>
        <w:ind w:left="1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pacing w:val="-16"/>
          <w:sz w:val="24"/>
          <w:szCs w:val="24"/>
          <w:highlight w:val="none"/>
          <w:lang w:eastAsia="zh-CN"/>
        </w:rPr>
        <w:t>：（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盖公章）</w:t>
      </w:r>
    </w:p>
    <w:p w14:paraId="795BA1EE">
      <w:pPr>
        <w:spacing w:before="183" w:line="219" w:lineRule="auto"/>
        <w:ind w:left="1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法定代表人或委托代理人（签字或盖章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）：</w:t>
      </w:r>
    </w:p>
    <w:p w14:paraId="4B601D19">
      <w:pPr>
        <w:spacing w:before="183" w:line="221" w:lineRule="auto"/>
        <w:ind w:left="52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31"/>
          <w:sz w:val="24"/>
          <w:szCs w:val="24"/>
          <w:highlight w:val="none"/>
          <w:lang w:eastAsia="zh-CN"/>
        </w:rPr>
        <w:t>日期：</w:t>
      </w:r>
    </w:p>
    <w:p w14:paraId="414928D1">
      <w:pPr>
        <w:spacing w:line="221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6" w:h="16839"/>
          <w:pgMar w:top="1431" w:right="1418" w:bottom="1194" w:left="1414" w:header="0" w:footer="924" w:gutter="0"/>
          <w:cols w:space="720" w:num="1"/>
        </w:sectPr>
      </w:pPr>
    </w:p>
    <w:p w14:paraId="4F7F2A43">
      <w:pP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  <w:lang w:eastAsia="zh-CN"/>
        </w:rPr>
      </w:pPr>
    </w:p>
    <w:p w14:paraId="2640B2B5">
      <w:pPr>
        <w:spacing w:before="78" w:line="219" w:lineRule="auto"/>
        <w:ind w:left="652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-5"/>
          <w:sz w:val="24"/>
          <w:szCs w:val="24"/>
          <w:highlight w:val="none"/>
          <w:lang w:eastAsia="zh-CN"/>
        </w:rPr>
        <w:t>分项报价表</w:t>
      </w:r>
    </w:p>
    <w:p w14:paraId="1B1497C2">
      <w:pPr>
        <w:spacing w:before="183" w:line="220" w:lineRule="auto"/>
        <w:ind w:left="595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项目编号/包号：</w:t>
      </w:r>
    </w:p>
    <w:p w14:paraId="000EA454">
      <w:pPr>
        <w:spacing w:line="67" w:lineRule="exact"/>
        <w:rPr>
          <w:rFonts w:hint="eastAsia" w:ascii="仿宋" w:hAnsi="仿宋" w:eastAsia="仿宋" w:cs="仿宋"/>
          <w:color w:val="auto"/>
          <w:highlight w:val="none"/>
          <w:lang w:eastAsia="zh-CN"/>
        </w:rPr>
      </w:pPr>
    </w:p>
    <w:tbl>
      <w:tblPr>
        <w:tblStyle w:val="6"/>
        <w:tblW w:w="1422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2045"/>
        <w:gridCol w:w="1418"/>
        <w:gridCol w:w="1418"/>
        <w:gridCol w:w="2718"/>
        <w:gridCol w:w="1058"/>
        <w:gridCol w:w="825"/>
        <w:gridCol w:w="1357"/>
        <w:gridCol w:w="1491"/>
        <w:gridCol w:w="1096"/>
      </w:tblGrid>
      <w:tr w14:paraId="60F3AB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</w:trPr>
        <w:tc>
          <w:tcPr>
            <w:tcW w:w="795" w:type="dxa"/>
            <w:vAlign w:val="center"/>
          </w:tcPr>
          <w:p w14:paraId="6A91AD88">
            <w:pPr>
              <w:pStyle w:val="7"/>
              <w:spacing w:before="78" w:line="222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5"/>
                <w:highlight w:val="none"/>
              </w:rPr>
              <w:t>序号</w:t>
            </w:r>
          </w:p>
        </w:tc>
        <w:tc>
          <w:tcPr>
            <w:tcW w:w="2045" w:type="dxa"/>
            <w:vAlign w:val="center"/>
          </w:tcPr>
          <w:p w14:paraId="33D8E5F8">
            <w:pPr>
              <w:pStyle w:val="7"/>
              <w:spacing w:before="78" w:line="219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货物名称</w:t>
            </w:r>
          </w:p>
        </w:tc>
        <w:tc>
          <w:tcPr>
            <w:tcW w:w="1418" w:type="dxa"/>
            <w:vAlign w:val="center"/>
          </w:tcPr>
          <w:p w14:paraId="19B78BAC">
            <w:pPr>
              <w:pStyle w:val="7"/>
              <w:spacing w:before="78" w:line="22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15"/>
                <w:highlight w:val="none"/>
              </w:rPr>
              <w:t>品牌</w:t>
            </w:r>
          </w:p>
        </w:tc>
        <w:tc>
          <w:tcPr>
            <w:tcW w:w="1418" w:type="dxa"/>
            <w:vAlign w:val="center"/>
          </w:tcPr>
          <w:p w14:paraId="17807429">
            <w:pPr>
              <w:pStyle w:val="7"/>
              <w:spacing w:before="78" w:line="22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规格型号</w:t>
            </w:r>
          </w:p>
        </w:tc>
        <w:tc>
          <w:tcPr>
            <w:tcW w:w="2718" w:type="dxa"/>
            <w:vAlign w:val="center"/>
          </w:tcPr>
          <w:p w14:paraId="14430603">
            <w:pPr>
              <w:pStyle w:val="7"/>
              <w:spacing w:before="78" w:line="221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3"/>
                <w:highlight w:val="none"/>
              </w:rPr>
              <w:t>制造厂家</w:t>
            </w:r>
          </w:p>
        </w:tc>
        <w:tc>
          <w:tcPr>
            <w:tcW w:w="1058" w:type="dxa"/>
            <w:vAlign w:val="center"/>
          </w:tcPr>
          <w:p w14:paraId="41EE4116">
            <w:pPr>
              <w:pStyle w:val="7"/>
              <w:spacing w:before="78" w:line="22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highlight w:val="none"/>
              </w:rPr>
              <w:t>数量</w:t>
            </w:r>
          </w:p>
        </w:tc>
        <w:tc>
          <w:tcPr>
            <w:tcW w:w="825" w:type="dxa"/>
            <w:vAlign w:val="center"/>
          </w:tcPr>
          <w:p w14:paraId="0062225D">
            <w:pPr>
              <w:pStyle w:val="7"/>
              <w:spacing w:before="78" w:line="221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highlight w:val="none"/>
              </w:rPr>
              <w:t>单位</w:t>
            </w:r>
          </w:p>
        </w:tc>
        <w:tc>
          <w:tcPr>
            <w:tcW w:w="1357" w:type="dxa"/>
            <w:vAlign w:val="center"/>
          </w:tcPr>
          <w:p w14:paraId="04FD51F3">
            <w:pPr>
              <w:pStyle w:val="7"/>
              <w:spacing w:before="119" w:line="219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4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1491" w:type="dxa"/>
            <w:vAlign w:val="center"/>
          </w:tcPr>
          <w:p w14:paraId="259C18CE">
            <w:pPr>
              <w:pStyle w:val="7"/>
              <w:spacing w:before="119" w:line="222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highlight w:val="none"/>
              </w:rPr>
              <w:t>小计</w:t>
            </w: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（元）</w:t>
            </w:r>
          </w:p>
        </w:tc>
        <w:tc>
          <w:tcPr>
            <w:tcW w:w="1096" w:type="dxa"/>
            <w:vAlign w:val="center"/>
          </w:tcPr>
          <w:p w14:paraId="1FF3A452">
            <w:pPr>
              <w:pStyle w:val="7"/>
              <w:spacing w:before="78" w:line="222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-7"/>
                <w:highlight w:val="none"/>
              </w:rPr>
              <w:t>备注</w:t>
            </w:r>
          </w:p>
        </w:tc>
      </w:tr>
      <w:tr w14:paraId="3EFE7F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7F01025E">
            <w:pPr>
              <w:pStyle w:val="7"/>
              <w:spacing w:before="115" w:line="242" w:lineRule="auto"/>
              <w:ind w:left="361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1</w:t>
            </w:r>
          </w:p>
        </w:tc>
        <w:tc>
          <w:tcPr>
            <w:tcW w:w="2045" w:type="dxa"/>
          </w:tcPr>
          <w:p w14:paraId="64C4C137">
            <w:pPr>
              <w:spacing w:line="272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6B353890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73C7E7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5708B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0578FDE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0DB1DC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25" w:type="dxa"/>
          </w:tcPr>
          <w:p w14:paraId="7B638E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7" w:type="dxa"/>
          </w:tcPr>
          <w:p w14:paraId="3563A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1" w:type="dxa"/>
          </w:tcPr>
          <w:p w14:paraId="4B4AEE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dxa"/>
          </w:tcPr>
          <w:p w14:paraId="149F514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DEF0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44605A33">
            <w:pPr>
              <w:pStyle w:val="7"/>
              <w:spacing w:before="115" w:line="242" w:lineRule="auto"/>
              <w:ind w:left="347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2</w:t>
            </w:r>
          </w:p>
        </w:tc>
        <w:tc>
          <w:tcPr>
            <w:tcW w:w="2045" w:type="dxa"/>
          </w:tcPr>
          <w:p w14:paraId="3F71335D">
            <w:pPr>
              <w:spacing w:line="273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74CC52A5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5D8B78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4A93259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0A1724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34CFA22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25" w:type="dxa"/>
          </w:tcPr>
          <w:p w14:paraId="1C8D77C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7" w:type="dxa"/>
          </w:tcPr>
          <w:p w14:paraId="7A3A036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1" w:type="dxa"/>
          </w:tcPr>
          <w:p w14:paraId="1EA1AA5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dxa"/>
          </w:tcPr>
          <w:p w14:paraId="3B117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099A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795" w:type="dxa"/>
          </w:tcPr>
          <w:p w14:paraId="2EBF856D">
            <w:pPr>
              <w:pStyle w:val="7"/>
              <w:spacing w:before="117"/>
              <w:ind w:left="348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3</w:t>
            </w:r>
          </w:p>
        </w:tc>
        <w:tc>
          <w:tcPr>
            <w:tcW w:w="2045" w:type="dxa"/>
          </w:tcPr>
          <w:p w14:paraId="046E7A85">
            <w:pPr>
              <w:spacing w:line="274" w:lineRule="auto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  <w:p w14:paraId="1D5F0494">
            <w:pPr>
              <w:pStyle w:val="7"/>
              <w:spacing w:before="78" w:line="99" w:lineRule="exact"/>
              <w:ind w:left="239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position w:val="1"/>
                <w:highlight w:val="none"/>
              </w:rPr>
              <w:t>....</w:t>
            </w:r>
          </w:p>
        </w:tc>
        <w:tc>
          <w:tcPr>
            <w:tcW w:w="1418" w:type="dxa"/>
          </w:tcPr>
          <w:p w14:paraId="613F67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18" w:type="dxa"/>
          </w:tcPr>
          <w:p w14:paraId="58707D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718" w:type="dxa"/>
          </w:tcPr>
          <w:p w14:paraId="6E95C3F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58" w:type="dxa"/>
          </w:tcPr>
          <w:p w14:paraId="028C771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25" w:type="dxa"/>
          </w:tcPr>
          <w:p w14:paraId="61C1470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57" w:type="dxa"/>
          </w:tcPr>
          <w:p w14:paraId="4ECFC98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91" w:type="dxa"/>
          </w:tcPr>
          <w:p w14:paraId="1473A1B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dxa"/>
          </w:tcPr>
          <w:p w14:paraId="33103A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0B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4" w:hRule="atLeast"/>
        </w:trPr>
        <w:tc>
          <w:tcPr>
            <w:tcW w:w="14221" w:type="dxa"/>
            <w:gridSpan w:val="10"/>
          </w:tcPr>
          <w:p w14:paraId="715F4CA1">
            <w:pPr>
              <w:pStyle w:val="7"/>
              <w:spacing w:before="119" w:line="219" w:lineRule="auto"/>
              <w:ind w:left="119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1"/>
                <w:highlight w:val="none"/>
                <w:lang w:eastAsia="zh-CN"/>
              </w:rPr>
              <w:t>投标总价（人民币）小写：元</w:t>
            </w:r>
          </w:p>
          <w:p w14:paraId="700B9E31">
            <w:pPr>
              <w:pStyle w:val="7"/>
              <w:spacing w:before="183" w:line="221" w:lineRule="auto"/>
              <w:ind w:left="119" w:firstLine="2200" w:firstLineChars="110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-20"/>
                <w:highlight w:val="none"/>
              </w:rPr>
              <w:t>大写：</w:t>
            </w:r>
          </w:p>
        </w:tc>
      </w:tr>
    </w:tbl>
    <w:p w14:paraId="55A65E17">
      <w:pPr>
        <w:spacing w:before="115" w:line="219" w:lineRule="auto"/>
        <w:ind w:left="121"/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注：1、本项目核心产品为：</w:t>
      </w:r>
      <w:r>
        <w:rPr>
          <w:rFonts w:hint="eastAsia" w:ascii="仿宋" w:hAnsi="仿宋" w:eastAsia="仿宋" w:cs="仿宋"/>
          <w:b/>
          <w:bCs/>
          <w:color w:val="auto"/>
          <w:spacing w:val="-1"/>
          <w:sz w:val="24"/>
          <w:szCs w:val="24"/>
          <w:highlight w:val="none"/>
          <w:lang w:eastAsia="zh-CN"/>
        </w:rPr>
        <w:t>在线除烃装置、7890FID检测器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。不同供应商所投核心产品品牌相同时将被视为一家，由此可能导致因有效供应商家数不足而废标的情形出现。</w:t>
      </w:r>
    </w:p>
    <w:p w14:paraId="6477076B">
      <w:pPr>
        <w:spacing w:before="115" w:line="219" w:lineRule="auto"/>
        <w:ind w:left="121" w:firstLine="476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2、供应商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必须按“分项报价表”的格式详细报出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eastAsia="zh-CN"/>
        </w:rPr>
        <w:t>总价的各个组成部分的报价，否则作无效投标处理。</w:t>
      </w:r>
    </w:p>
    <w:p w14:paraId="45649067">
      <w:pPr>
        <w:spacing w:before="184" w:line="219" w:lineRule="auto"/>
        <w:ind w:left="604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pacing w:val="-1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在本表中必须详细注明所投产品的“品牌”和“规格型号”，自行承担填写错误被视为无效投标文件的风险。</w:t>
      </w:r>
    </w:p>
    <w:p w14:paraId="3E0494E9">
      <w:pPr>
        <w:spacing w:before="183" w:line="219" w:lineRule="auto"/>
        <w:ind w:left="605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、“分项报价表”各分项报价合计应当与</w:t>
      </w: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“开标一览表”报价合计相等。</w:t>
      </w:r>
    </w:p>
    <w:p w14:paraId="50D19226">
      <w:pPr>
        <w:spacing w:before="183" w:line="290" w:lineRule="auto"/>
        <w:ind w:left="124" w:right="2513" w:firstLine="4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pacing w:val="-2"/>
          <w:sz w:val="24"/>
          <w:szCs w:val="24"/>
          <w:highlight w:val="none"/>
          <w:lang w:eastAsia="zh-CN"/>
        </w:rPr>
        <w:t>、“分项报价表”为多页的，每页均须加盖投标人公章或法定代表人或委托代理人签字或盖章。</w:t>
      </w:r>
    </w:p>
    <w:p w14:paraId="12E09E0A">
      <w:pPr>
        <w:spacing w:before="183" w:line="290" w:lineRule="auto"/>
        <w:ind w:left="124" w:right="2513" w:firstLine="4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pacing w:val="-16"/>
          <w:sz w:val="24"/>
          <w:szCs w:val="24"/>
          <w:highlight w:val="none"/>
          <w:lang w:eastAsia="zh-CN"/>
        </w:rPr>
        <w:t>：（</w:t>
      </w:r>
      <w:r>
        <w:rPr>
          <w:rFonts w:hint="eastAsia" w:ascii="仿宋" w:hAnsi="仿宋" w:eastAsia="仿宋" w:cs="仿宋"/>
          <w:color w:val="auto"/>
          <w:spacing w:val="2"/>
          <w:sz w:val="24"/>
          <w:szCs w:val="24"/>
          <w:highlight w:val="none"/>
          <w:lang w:eastAsia="zh-CN"/>
        </w:rPr>
        <w:t>盖公章）</w:t>
      </w:r>
    </w:p>
    <w:p w14:paraId="015E07C7">
      <w:pPr>
        <w:spacing w:before="183" w:line="219" w:lineRule="auto"/>
        <w:ind w:left="122" w:firstLine="468" w:firstLineChars="200"/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-3"/>
          <w:sz w:val="24"/>
          <w:szCs w:val="24"/>
          <w:highlight w:val="none"/>
          <w:lang w:eastAsia="zh-CN"/>
        </w:rPr>
        <w:t>法定代表人或委托代理人（签字或盖章</w:t>
      </w:r>
      <w:r>
        <w:rPr>
          <w:rFonts w:hint="eastAsia" w:ascii="仿宋" w:hAnsi="仿宋" w:eastAsia="仿宋" w:cs="仿宋"/>
          <w:color w:val="auto"/>
          <w:spacing w:val="5"/>
          <w:sz w:val="24"/>
          <w:szCs w:val="24"/>
          <w:highlight w:val="none"/>
          <w:lang w:eastAsia="zh-CN"/>
        </w:rPr>
        <w:t>）：</w:t>
      </w:r>
      <w:bookmarkStart w:id="0" w:name="_GoBack"/>
      <w:bookmarkEnd w:id="0"/>
    </w:p>
    <w:sectPr>
      <w:pgSz w:w="16838" w:h="11906" w:orient="landscape"/>
      <w:pgMar w:top="1689" w:right="1440" w:bottom="16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C2D6F9">
    <w:pPr>
      <w:spacing w:line="260" w:lineRule="exact"/>
      <w:ind w:left="3781"/>
      <w:rPr>
        <w:rFonts w:hint="eastAsia"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2E217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ZNNQg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CZNNQg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2E217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FF4C11"/>
    <w:rsid w:val="08FF4C11"/>
    <w:rsid w:val="0C2314F7"/>
    <w:rsid w:val="21F1189D"/>
    <w:rsid w:val="2F330E5D"/>
    <w:rsid w:val="3CAB1C76"/>
    <w:rsid w:val="685C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500</Words>
  <Characters>509</Characters>
  <Lines>0</Lines>
  <Paragraphs>0</Paragraphs>
  <TotalTime>5</TotalTime>
  <ScaleCrop>false</ScaleCrop>
  <LinksUpToDate>false</LinksUpToDate>
  <CharactersWithSpaces>524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2026-08-10T08:04:00Z</dcterms:created>
  <dc:creator>嘘。。。</dc:creator>
  <cp:lastModifiedBy>嘘。。。</cp:lastModifiedBy>
  <dcterms:modified xsi:type="dcterms:W3CDTF">2026-08-12T07:22:01Z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3AB0777D25C540B386B351F397984313_11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