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23954">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p w14:paraId="52EA7C12">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1C9D5E95">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9E7B58D">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E891ECA">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6DA5BC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487FECFA">
      <w:pPr>
        <w:pStyle w:val="7"/>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13F6818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124D2477">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555F06E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482E2F0F">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6508F04F">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39E6544E">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263E7CD8">
      <w:pPr>
        <w:pStyle w:val="4"/>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rPr>
        <w:t>提供营业执照</w:t>
      </w:r>
      <w:r>
        <w:rPr>
          <w:rFonts w:hint="eastAsia" w:ascii="宋体" w:hAnsi="宋体" w:eastAsia="宋体" w:cs="宋体"/>
          <w:b/>
          <w:bCs/>
          <w:color w:val="auto"/>
          <w:sz w:val="24"/>
          <w:szCs w:val="24"/>
          <w:highlight w:val="none"/>
          <w:shd w:val="clear" w:color="auto" w:fill="FFFFFF"/>
          <w:lang w:val="en-US"/>
        </w:rPr>
        <w:t>复印件或扫描件，其他组织的提供</w:t>
      </w:r>
      <w:r>
        <w:rPr>
          <w:rFonts w:hint="eastAsia" w:ascii="宋体" w:hAnsi="宋体" w:eastAsia="宋体" w:cs="宋体"/>
          <w:b/>
          <w:bCs/>
          <w:color w:val="auto"/>
          <w:sz w:val="24"/>
          <w:szCs w:val="24"/>
          <w:highlight w:val="none"/>
          <w:shd w:val="clear" w:color="auto" w:fill="FFFFFF"/>
        </w:rPr>
        <w:t>证明材料。</w:t>
      </w:r>
    </w:p>
    <w:p w14:paraId="363D4E21">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380F6F48">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6BD73D7A">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个月的社保缴纳证明，其他组织形式供应商(如个体工商户、合作社、自然人等)可提供法人或负责人个人</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个月的社保资金缴纳证明材料)；</w:t>
      </w:r>
    </w:p>
    <w:p w14:paraId="0FC0A946">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3D2069EE">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w:t>
      </w:r>
      <w:r>
        <w:rPr>
          <w:rFonts w:hint="eastAsia" w:ascii="宋体" w:hAnsi="宋体" w:cs="宋体"/>
          <w:color w:val="auto"/>
          <w:sz w:val="24"/>
          <w:szCs w:val="24"/>
          <w:highlight w:val="none"/>
          <w:lang w:val="en-US" w:eastAsia="zh-CN"/>
        </w:rPr>
        <w:t>2025年6月1日</w:t>
      </w:r>
      <w:r>
        <w:rPr>
          <w:rFonts w:hint="eastAsia" w:ascii="宋体" w:hAnsi="宋体" w:eastAsia="宋体" w:cs="宋体"/>
          <w:color w:val="auto"/>
          <w:sz w:val="24"/>
          <w:szCs w:val="24"/>
          <w:highlight w:val="none"/>
          <w:lang w:val="en-US" w:eastAsia="zh-CN"/>
        </w:rPr>
        <w:t>以来任意</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个月的纳税缴纳证明，免税企业提供税务机关出具相关的有效证明材料)；</w:t>
      </w:r>
    </w:p>
    <w:p w14:paraId="3E043695">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0F1EE36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5.单位负责人为同一人或者存在直接控股、管理关系的不同投标人，不得参加同一合同项下的政府采购活动；</w:t>
      </w:r>
    </w:p>
    <w:p w14:paraId="05AE0F2B">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64875FE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w:t>
      </w:r>
      <w:r>
        <w:rPr>
          <w:rFonts w:hint="eastAsia" w:ascii="宋体" w:hAnsi="宋体" w:eastAsia="宋体" w:cs="宋体"/>
          <w:color w:val="auto"/>
          <w:sz w:val="24"/>
          <w:szCs w:val="24"/>
          <w:highlight w:val="none"/>
          <w:lang w:val="en-US" w:eastAsia="zh-CN"/>
        </w:rPr>
        <w:t>；</w:t>
      </w:r>
    </w:p>
    <w:p w14:paraId="48815392">
      <w:pPr>
        <w:pStyle w:val="3"/>
        <w:spacing w:line="360" w:lineRule="auto"/>
        <w:ind w:firstLine="482" w:firstLineChars="200"/>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7431958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15C5D5A2">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6149A3CA">
      <w:pPr>
        <w:keepNext w:val="0"/>
        <w:keepLines w:val="0"/>
        <w:pageBreakBefore w:val="0"/>
        <w:numPr>
          <w:ilvl w:val="0"/>
          <w:numId w:val="0"/>
        </w:numPr>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8.企业资质：供应商具备建设行政主管部门颁发的环保工程专业承包三级及以上资质，供应商具备有效的安全生产许可证，且未被“全国工程质量安全监管信息平台公共服务门户”网站列为暂扣或吊销状态</w:t>
      </w:r>
      <w:r>
        <w:rPr>
          <w:rFonts w:hint="eastAsia" w:ascii="宋体" w:hAnsi="宋体" w:eastAsia="宋体" w:cs="宋体"/>
          <w:color w:val="auto"/>
          <w:sz w:val="24"/>
          <w:szCs w:val="24"/>
          <w:highlight w:val="none"/>
          <w:lang w:val="en-US" w:eastAsia="zh-CN"/>
        </w:rPr>
        <w:t>；</w:t>
      </w:r>
    </w:p>
    <w:p w14:paraId="5307D735">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评审依据：提供符合上述证明材料</w:t>
      </w:r>
      <w:r>
        <w:rPr>
          <w:rFonts w:hint="eastAsia" w:ascii="宋体" w:hAnsi="宋体" w:cs="宋体"/>
          <w:b/>
          <w:bCs/>
          <w:color w:val="auto"/>
          <w:sz w:val="24"/>
          <w:szCs w:val="24"/>
          <w:highlight w:val="none"/>
          <w:shd w:val="clear" w:color="auto" w:fill="FFFFFF"/>
          <w:lang w:val="en-US" w:eastAsia="zh-CN"/>
        </w:rPr>
        <w:t>及相关查询截图</w:t>
      </w:r>
      <w:r>
        <w:rPr>
          <w:rFonts w:hint="eastAsia" w:ascii="宋体" w:hAnsi="宋体" w:eastAsia="宋体" w:cs="宋体"/>
          <w:b/>
          <w:bCs/>
          <w:color w:val="auto"/>
          <w:sz w:val="24"/>
          <w:szCs w:val="24"/>
          <w:highlight w:val="none"/>
          <w:shd w:val="clear" w:color="auto" w:fill="FFFFFF"/>
          <w:lang w:eastAsia="zh-CN"/>
        </w:rPr>
        <w:t>。</w:t>
      </w:r>
    </w:p>
    <w:p w14:paraId="005FCBA1">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69D4645B">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76EBB49B">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005DF79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31B97D97">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67E1866">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639BA3D7">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04A3E52D">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000A1FD6">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29218C3B">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6E1F555E">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1D44847">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1021120B">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71045842">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3211F8FE">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0AF39827">
      <w:pPr>
        <w:pStyle w:val="4"/>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01E80482">
      <w:pPr>
        <w:widowControl/>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D947809">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r>
        <w:rPr>
          <w:rFonts w:hint="eastAsia" w:ascii="宋体" w:hAnsi="宋体" w:cs="宋体"/>
          <w:b w:val="0"/>
          <w:bCs w:val="0"/>
          <w:sz w:val="24"/>
          <w:szCs w:val="24"/>
          <w:highlight w:val="none"/>
          <w:lang w:val="en-US" w:eastAsia="zh-CN"/>
        </w:rPr>
        <w:t>供应商</w:t>
      </w:r>
      <w:r>
        <w:rPr>
          <w:rFonts w:hint="eastAsia" w:ascii="宋体" w:hAnsi="宋体" w:eastAsia="宋体" w:cs="宋体"/>
          <w:b w:val="0"/>
          <w:bCs w:val="0"/>
          <w:sz w:val="24"/>
          <w:szCs w:val="24"/>
          <w:highlight w:val="none"/>
          <w:lang w:val="en-US" w:eastAsia="zh-CN"/>
        </w:rPr>
        <w:t>股东及股权证明。</w:t>
      </w:r>
    </w:p>
    <w:p w14:paraId="7368D0FE">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4B40AA9B">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r>
        <w:rPr>
          <w:rFonts w:hint="eastAsia" w:ascii="宋体" w:hAnsi="宋体" w:cs="宋体"/>
          <w:b w:val="0"/>
          <w:bCs w:val="0"/>
          <w:sz w:val="24"/>
          <w:szCs w:val="24"/>
          <w:highlight w:val="none"/>
          <w:lang w:val="en-US" w:eastAsia="zh-CN"/>
        </w:rPr>
        <w:t>我公司</w:t>
      </w:r>
      <w:r>
        <w:rPr>
          <w:rFonts w:hint="eastAsia" w:ascii="宋体" w:hAnsi="宋体" w:eastAsia="宋体" w:cs="宋体"/>
          <w:b w:val="0"/>
          <w:bCs w:val="0"/>
          <w:sz w:val="24"/>
          <w:szCs w:val="24"/>
          <w:highlight w:val="none"/>
          <w:lang w:val="en-US" w:eastAsia="zh-CN"/>
        </w:rPr>
        <w:t>在本招标项目中，不存在</w:t>
      </w:r>
      <w:r>
        <w:rPr>
          <w:rFonts w:hint="eastAsia" w:ascii="宋体" w:hAnsi="宋体" w:eastAsia="宋体" w:cs="宋体"/>
          <w:color w:val="auto"/>
          <w:sz w:val="24"/>
          <w:szCs w:val="24"/>
          <w:highlight w:val="none"/>
        </w:rPr>
        <w:t>单位负责人为同一人或者存在直接控股、管理关系的不同</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参加同一合同项下的政府采购活动</w:t>
      </w:r>
      <w:r>
        <w:rPr>
          <w:rFonts w:hint="eastAsia" w:ascii="宋体" w:hAnsi="宋体" w:eastAsia="宋体" w:cs="宋体"/>
          <w:b w:val="0"/>
          <w:bCs w:val="0"/>
          <w:sz w:val="24"/>
          <w:szCs w:val="24"/>
          <w:highlight w:val="none"/>
          <w:lang w:val="en-US" w:eastAsia="zh-CN"/>
        </w:rPr>
        <w:t>。</w:t>
      </w:r>
    </w:p>
    <w:p w14:paraId="6AE8DE19">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2.1管理关系说明:</w:t>
      </w:r>
    </w:p>
    <w:p w14:paraId="0125D25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lang w:val="en-US" w:eastAsia="zh-CN"/>
        </w:rPr>
        <w:t xml:space="preserve">我单位管理的具有独立法人的下属单位有: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6F129E8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我单位的上级管理单位有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14CE8D2A">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2.2股权关系说明:</w:t>
      </w:r>
    </w:p>
    <w:p w14:paraId="631B7F8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我单位控股的单位有</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w:t>
      </w:r>
    </w:p>
    <w:p w14:paraId="38567BA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我单位被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单位控股。</w:t>
      </w:r>
    </w:p>
    <w:p w14:paraId="14DC4C8C">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2.3单位负责人: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none"/>
          <w:lang w:val="en-US" w:eastAsia="zh-CN"/>
        </w:rPr>
        <w:t>。</w:t>
      </w:r>
    </w:p>
    <w:p w14:paraId="6ADA695D">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3.其他与本项目有关的利害关系说明:</w:t>
      </w:r>
    </w:p>
    <w:p w14:paraId="07766A5E">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p>
    <w:p w14:paraId="7F990AC7">
      <w:pPr>
        <w:pageBreakBefore w:val="0"/>
        <w:wordWrap/>
        <w:overflowPunct/>
        <w:topLinePunct w:val="0"/>
        <w:bidi w:val="0"/>
        <w:adjustRightInd w:val="0"/>
        <w:snapToGrid w:val="0"/>
        <w:spacing w:beforeAutospacing="0" w:afterAutospacing="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我单位承诺以上说明真实有效，无虚假内容或隐瞒。</w:t>
      </w:r>
    </w:p>
    <w:p w14:paraId="72F64CF7">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sz w:val="24"/>
          <w:szCs w:val="24"/>
          <w:highlight w:val="none"/>
        </w:rPr>
      </w:pPr>
    </w:p>
    <w:p w14:paraId="72458352">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bCs/>
          <w:sz w:val="24"/>
          <w:szCs w:val="24"/>
          <w:highlight w:val="none"/>
        </w:rPr>
      </w:pPr>
      <w:r>
        <w:rPr>
          <w:rFonts w:hint="eastAsia" w:ascii="宋体" w:hAnsi="宋体" w:cs="宋体"/>
          <w:color w:val="auto"/>
          <w:kern w:val="0"/>
          <w:sz w:val="24"/>
          <w:szCs w:val="24"/>
          <w:highlight w:val="none"/>
          <w:shd w:val="clear" w:color="auto" w:fill="FFFFFF"/>
          <w:lang w:val="en-US" w:eastAsia="zh-CN" w:bidi="ar-SA"/>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737059E4">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bCs/>
          <w:sz w:val="24"/>
          <w:szCs w:val="24"/>
          <w:highlight w:val="none"/>
        </w:rPr>
      </w:pPr>
    </w:p>
    <w:p w14:paraId="3F802D28">
      <w:pPr>
        <w:pageBreakBefore w:val="0"/>
        <w:wordWrap/>
        <w:overflowPunct/>
        <w:topLinePunct w:val="0"/>
        <w:bidi w:val="0"/>
        <w:adjustRightInd w:val="0"/>
        <w:snapToGrid w:val="0"/>
        <w:spacing w:beforeAutospacing="0" w:afterAutospacing="0" w:line="360" w:lineRule="auto"/>
        <w:jc w:val="right"/>
        <w:rPr>
          <w:rFonts w:hint="eastAsia" w:ascii="宋体" w:hAnsi="宋体" w:eastAsia="宋体" w:cs="宋体"/>
          <w:sz w:val="24"/>
          <w:szCs w:val="24"/>
          <w:highlight w:val="none"/>
        </w:rPr>
      </w:pPr>
      <w:r>
        <w:rPr>
          <w:rFonts w:hint="eastAsia" w:ascii="宋体" w:hAnsi="宋体" w:eastAsia="宋体" w:cs="宋体"/>
          <w:bCs/>
          <w:sz w:val="24"/>
          <w:szCs w:val="24"/>
          <w:highlight w:val="none"/>
        </w:rPr>
        <w:t>法定代表人或被授权人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（签字或盖章）</w:t>
      </w:r>
    </w:p>
    <w:p w14:paraId="0A6D34B6">
      <w:pPr>
        <w:pageBreakBefore w:val="0"/>
        <w:wordWrap/>
        <w:overflowPunct/>
        <w:topLinePunct w:val="0"/>
        <w:bidi w:val="0"/>
        <w:adjustRightInd w:val="0"/>
        <w:snapToGrid w:val="0"/>
        <w:spacing w:beforeAutospacing="0" w:afterAutospacing="0" w:line="360" w:lineRule="auto"/>
        <w:ind w:firstLine="3240" w:firstLineChars="1350"/>
        <w:jc w:val="right"/>
        <w:rPr>
          <w:rFonts w:hint="eastAsia" w:ascii="宋体" w:hAnsi="宋体" w:eastAsia="宋体" w:cs="宋体"/>
          <w:sz w:val="24"/>
          <w:szCs w:val="24"/>
          <w:highlight w:val="none"/>
        </w:rPr>
      </w:pPr>
    </w:p>
    <w:p w14:paraId="70DE51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B325425">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79A9047">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208BAB5D">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0E4A2173">
      <w:pPr>
        <w:widowControl/>
        <w:spacing w:line="500" w:lineRule="exact"/>
        <w:ind w:firstLine="480" w:firstLineChars="200"/>
        <w:rPr>
          <w:rFonts w:hint="eastAsia" w:ascii="宋体" w:hAnsi="宋体" w:eastAsia="宋体" w:cs="宋体"/>
          <w:kern w:val="0"/>
          <w:sz w:val="24"/>
          <w:szCs w:val="24"/>
          <w:highlight w:val="none"/>
        </w:rPr>
      </w:pPr>
    </w:p>
    <w:p w14:paraId="5E9113AC">
      <w:pPr>
        <w:spacing w:line="360" w:lineRule="auto"/>
        <w:jc w:val="left"/>
        <w:rPr>
          <w:rFonts w:ascii="宋体" w:hAnsi="宋体" w:cs="Calibri Light"/>
          <w:kern w:val="0"/>
          <w:sz w:val="24"/>
          <w:szCs w:val="24"/>
          <w:highlight w:val="none"/>
        </w:rPr>
      </w:pPr>
      <w:r>
        <w:rPr>
          <w:rFonts w:hint="eastAsia" w:ascii="宋体" w:hAnsi="宋体" w:cs="Calibri Light"/>
          <w:kern w:val="0"/>
          <w:sz w:val="24"/>
          <w:szCs w:val="24"/>
          <w:highlight w:val="none"/>
          <w:u w:val="single"/>
        </w:rPr>
        <w:t xml:space="preserve">采购人名称    </w:t>
      </w:r>
      <w:r>
        <w:rPr>
          <w:rFonts w:hint="eastAsia" w:ascii="宋体" w:hAnsi="宋体" w:cs="Calibri Light"/>
          <w:kern w:val="0"/>
          <w:sz w:val="24"/>
          <w:szCs w:val="24"/>
          <w:highlight w:val="none"/>
        </w:rPr>
        <w:t>：</w:t>
      </w:r>
    </w:p>
    <w:p w14:paraId="0FE2F1A9">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r>
        <w:rPr>
          <w:rFonts w:hint="eastAsia" w:ascii="宋体" w:hAnsi="宋体" w:cs="Calibri Light"/>
          <w:kern w:val="0"/>
          <w:sz w:val="24"/>
          <w:szCs w:val="24"/>
          <w:highlight w:val="none"/>
        </w:rPr>
        <w:t>的投标供应商，在此郑重声明：</w:t>
      </w:r>
    </w:p>
    <w:p w14:paraId="55909A99">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1、在参加本次政府采购项目经营活动中____（填“没有”或“有”）履行合同所必需的设备和专业技术能力</w:t>
      </w:r>
      <w:r>
        <w:rPr>
          <w:rFonts w:hint="eastAsia" w:ascii="宋体" w:hAnsi="宋体" w:cs="Calibri Light"/>
          <w:b/>
          <w:bCs/>
          <w:kern w:val="0"/>
          <w:sz w:val="24"/>
          <w:szCs w:val="24"/>
          <w:highlight w:val="none"/>
        </w:rPr>
        <w:t>。</w:t>
      </w:r>
    </w:p>
    <w:p w14:paraId="17090EA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1039016D">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7440DC85">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35EADF5B">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1234AD2F">
      <w:pPr>
        <w:pStyle w:val="3"/>
        <w:rPr>
          <w:highlight w:val="none"/>
        </w:rPr>
      </w:pPr>
    </w:p>
    <w:p w14:paraId="0BEA5A4D">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376AB550">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5B7BA6B7">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1F668FC4">
      <w:pPr>
        <w:spacing w:line="360" w:lineRule="atLeast"/>
        <w:jc w:val="cente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sz w:val="24"/>
          <w:szCs w:val="24"/>
          <w:highlight w:val="none"/>
          <w:lang w:val="en-US" w:eastAsia="zh-CN"/>
        </w:rPr>
        <w:t xml:space="preserve">                           </w:t>
      </w:r>
      <w:r>
        <w:rPr>
          <w:rFonts w:hint="eastAsia"/>
          <w:sz w:val="24"/>
          <w:szCs w:val="24"/>
          <w:highlight w:val="none"/>
          <w:lang w:val="zh-CN"/>
        </w:rPr>
        <w:t>年    月    日</w:t>
      </w:r>
    </w:p>
    <w:p w14:paraId="618819E7">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374FC3"/>
    <w:rsid w:val="06374FC3"/>
    <w:rsid w:val="72F74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1"/>
    <w:next w:val="1"/>
    <w:qFormat/>
    <w:uiPriority w:val="0"/>
    <w:pPr>
      <w:ind w:firstLine="420" w:firstLineChars="200"/>
    </w:pPr>
  </w:style>
  <w:style w:type="paragraph" w:styleId="4">
    <w:name w:val="Body Text"/>
    <w:basedOn w:val="1"/>
    <w:next w:val="1"/>
    <w:qFormat/>
    <w:uiPriority w:val="0"/>
    <w:pPr>
      <w:widowControl/>
      <w:spacing w:after="120" w:line="400" w:lineRule="exact"/>
    </w:pPr>
    <w:rPr>
      <w:rFonts w:ascii="Calibri Light" w:hAnsi="Calibri Light" w:eastAsia="华文仿宋"/>
      <w:sz w:val="28"/>
      <w:szCs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1536</Words>
  <Characters>1567</Characters>
  <Lines>0</Lines>
  <Paragraphs>0</Paragraphs>
  <TotalTime>0</TotalTime>
  <ScaleCrop>false</ScaleCrop>
  <LinksUpToDate>false</LinksUpToDate>
  <CharactersWithSpaces>1721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2026-08-18T11:04:00Z</dcterms:created>
  <dc:creator>开瑞</dc:creator>
  <cp:lastModifiedBy>WPS_1646906962</cp:lastModifiedBy>
  <dcterms:modified xsi:type="dcterms:W3CDTF">2026-08-20T07:56:04Z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C1F0CD2DF5F64242AC2E4E8E6E7CCDFD_11</vt:lpwstr>
  </property>
  <property fmtid="{D5CDD505-2E9C-101B-9397-08002B2CF9AE}" pid="4" name="KSOTemplateDocerSaveRecord">
    <vt:lpwstr>eyJoZGlkIjoiYmFlMzhiZDNmYmJmZGRiZmViOTBlY2QzZmNjZjk0OTIiLCJ1c2VySWQiOiIxMzQzMTM0MTI0In0=</vt:lpwstr>
  </property>
</Properties>
</file>