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118E68">
      <w:pPr>
        <w:keepNext/>
        <w:keepLines/>
        <w:spacing w:line="360" w:lineRule="auto"/>
        <w:jc w:val="center"/>
        <w:outlineLvl w:val="2"/>
        <w:rPr>
          <w:rFonts w:hint="eastAsia" w:ascii="宋体" w:hAnsi="宋体" w:eastAsia="宋体" w:cs="宋体"/>
          <w:b/>
          <w:bCs/>
          <w:sz w:val="32"/>
          <w:szCs w:val="32"/>
        </w:rPr>
      </w:pPr>
      <w:r>
        <w:rPr>
          <w:rFonts w:hint="eastAsia" w:ascii="宋体" w:hAnsi="宋体" w:cs="宋体"/>
          <w:b/>
          <w:bCs/>
          <w:sz w:val="32"/>
          <w:szCs w:val="32"/>
          <w:lang w:eastAsia="zh-CN"/>
        </w:rPr>
        <w:t>投标人</w:t>
      </w:r>
      <w:r>
        <w:rPr>
          <w:rFonts w:hint="eastAsia" w:ascii="宋体" w:hAnsi="宋体" w:eastAsia="宋体" w:cs="宋体"/>
          <w:b/>
          <w:bCs/>
          <w:sz w:val="32"/>
          <w:szCs w:val="32"/>
        </w:rPr>
        <w:t>资格证明文件</w:t>
      </w:r>
    </w:p>
    <w:p w14:paraId="52FB0122">
      <w:pPr>
        <w:pStyle w:val="14"/>
        <w:spacing w:line="480" w:lineRule="auto"/>
        <w:rPr>
          <w:rFonts w:hint="eastAsia" w:ascii="宋体" w:hAnsi="宋体" w:eastAsia="宋体" w:cs="宋体"/>
          <w:sz w:val="24"/>
          <w:szCs w:val="24"/>
          <w:lang w:eastAsia="zh-CN"/>
        </w:rPr>
      </w:pPr>
      <w:bookmarkStart w:id="0" w:name="_Toc495909096"/>
      <w:bookmarkStart w:id="1" w:name="_Toc495681251"/>
      <w:bookmarkStart w:id="2" w:name="_Toc495681532"/>
      <w:bookmarkStart w:id="3" w:name="_Toc495908047"/>
      <w:bookmarkStart w:id="4" w:name="_Toc495671262"/>
      <w:bookmarkStart w:id="5" w:name="_Toc495681405"/>
      <w:r>
        <w:rPr>
          <w:rFonts w:hint="eastAsia" w:ascii="宋体" w:hAnsi="宋体" w:eastAsia="宋体" w:cs="宋体"/>
          <w:sz w:val="24"/>
          <w:szCs w:val="24"/>
        </w:rPr>
        <w:t>1、营业执照：具有独立承担民事责任能力的法人、其他组织或自然人，提供</w:t>
      </w:r>
      <w:r>
        <w:rPr>
          <w:rFonts w:hint="eastAsia" w:ascii="宋体" w:hAnsi="宋体" w:eastAsia="宋体" w:cs="宋体"/>
          <w:sz w:val="24"/>
          <w:szCs w:val="24"/>
          <w:lang w:val="en-US" w:eastAsia="zh-CN"/>
        </w:rPr>
        <w:t>合格</w:t>
      </w:r>
      <w:r>
        <w:rPr>
          <w:rFonts w:hint="eastAsia" w:ascii="宋体" w:hAnsi="宋体" w:eastAsia="宋体" w:cs="宋体"/>
          <w:sz w:val="24"/>
          <w:szCs w:val="24"/>
        </w:rPr>
        <w:t>有效的统一社会信用代码营业执照或事业单位法人证书等国家规定的相关证明，自然人参与的提供身份证明文件</w:t>
      </w:r>
      <w:r>
        <w:rPr>
          <w:rFonts w:hint="eastAsia" w:ascii="宋体" w:hAnsi="宋体" w:eastAsia="宋体" w:cs="宋体"/>
          <w:sz w:val="24"/>
          <w:szCs w:val="24"/>
          <w:lang w:eastAsia="zh-CN"/>
        </w:rPr>
        <w:t>；</w:t>
      </w:r>
    </w:p>
    <w:p w14:paraId="09913172">
      <w:pPr>
        <w:pStyle w:val="14"/>
        <w:spacing w:line="480" w:lineRule="auto"/>
        <w:rPr>
          <w:rFonts w:hint="eastAsia" w:ascii="宋体" w:hAnsi="宋体" w:eastAsia="宋体" w:cs="宋体"/>
          <w:sz w:val="24"/>
          <w:szCs w:val="24"/>
        </w:rPr>
      </w:pPr>
      <w:r>
        <w:rPr>
          <w:rFonts w:hint="eastAsia" w:ascii="宋体" w:hAnsi="宋体" w:eastAsia="宋体" w:cs="宋体"/>
          <w:sz w:val="24"/>
          <w:szCs w:val="24"/>
        </w:rPr>
        <w:t>2、法定代表人授权委托书：法定代表人参加</w:t>
      </w:r>
      <w:r>
        <w:rPr>
          <w:rFonts w:hint="eastAsia" w:ascii="宋体" w:hAnsi="宋体" w:eastAsia="宋体" w:cs="宋体"/>
          <w:sz w:val="24"/>
          <w:szCs w:val="24"/>
          <w:lang w:val="en-US" w:eastAsia="zh-CN"/>
        </w:rPr>
        <w:t>投标</w:t>
      </w:r>
      <w:r>
        <w:rPr>
          <w:rFonts w:hint="eastAsia" w:ascii="宋体" w:hAnsi="宋体" w:eastAsia="宋体" w:cs="宋体"/>
          <w:sz w:val="24"/>
          <w:szCs w:val="24"/>
        </w:rPr>
        <w:t>的，须提供本人身份证复印件；法定代表人授权他人参加</w:t>
      </w:r>
      <w:r>
        <w:rPr>
          <w:rFonts w:hint="eastAsia" w:ascii="宋体" w:hAnsi="宋体" w:eastAsia="宋体" w:cs="宋体"/>
          <w:sz w:val="24"/>
          <w:szCs w:val="24"/>
          <w:lang w:val="en-US" w:eastAsia="zh-CN"/>
        </w:rPr>
        <w:t>投标</w:t>
      </w:r>
      <w:r>
        <w:rPr>
          <w:rFonts w:hint="eastAsia" w:ascii="宋体" w:hAnsi="宋体" w:eastAsia="宋体" w:cs="宋体"/>
          <w:sz w:val="24"/>
          <w:szCs w:val="24"/>
        </w:rPr>
        <w:t>的，须提供法定代表人授权委托书及被授权人近半年内任意一个月的社保缴纳证明；</w:t>
      </w:r>
    </w:p>
    <w:p w14:paraId="1303ECEF">
      <w:pPr>
        <w:pStyle w:val="14"/>
        <w:spacing w:line="480" w:lineRule="auto"/>
        <w:rPr>
          <w:rFonts w:hint="eastAsia" w:ascii="宋体" w:hAnsi="宋体" w:eastAsia="宋体" w:cs="宋体"/>
          <w:sz w:val="24"/>
          <w:szCs w:val="24"/>
        </w:rPr>
      </w:pPr>
      <w:r>
        <w:rPr>
          <w:rFonts w:hint="eastAsia" w:ascii="宋体" w:hAnsi="宋体" w:eastAsia="宋体" w:cs="宋体"/>
          <w:sz w:val="24"/>
          <w:szCs w:val="24"/>
        </w:rPr>
        <w:t>3、财务状况报告：</w:t>
      </w:r>
      <w:r>
        <w:rPr>
          <w:rFonts w:hint="eastAsia" w:ascii="宋体" w:hAnsi="宋体" w:eastAsia="宋体" w:cs="宋体"/>
          <w:sz w:val="24"/>
          <w:szCs w:val="24"/>
          <w:lang w:val="en-US" w:eastAsia="zh-CN"/>
        </w:rPr>
        <w:t>投标人</w:t>
      </w:r>
      <w:r>
        <w:rPr>
          <w:rFonts w:hint="eastAsia" w:ascii="宋体" w:hAnsi="宋体" w:eastAsia="宋体" w:cs="宋体"/>
          <w:sz w:val="24"/>
          <w:szCs w:val="24"/>
        </w:rPr>
        <w:t>须提供企业赋码后2024年度</w:t>
      </w:r>
      <w:r>
        <w:rPr>
          <w:rFonts w:hint="eastAsia" w:ascii="宋体" w:hAnsi="宋体" w:eastAsia="宋体" w:cs="宋体"/>
          <w:sz w:val="24"/>
          <w:szCs w:val="24"/>
          <w:lang w:val="en-US" w:eastAsia="zh-CN"/>
        </w:rPr>
        <w:t>或2025年度</w:t>
      </w:r>
      <w:r>
        <w:rPr>
          <w:rFonts w:hint="eastAsia" w:ascii="宋体" w:hAnsi="宋体" w:eastAsia="宋体" w:cs="宋体"/>
          <w:sz w:val="24"/>
          <w:szCs w:val="24"/>
        </w:rPr>
        <w:t>经会计师事务所或审计机构审计的财务审计报告（成立时间至提交</w:t>
      </w:r>
      <w:r>
        <w:rPr>
          <w:rFonts w:hint="eastAsia" w:ascii="宋体" w:hAnsi="宋体" w:eastAsia="宋体" w:cs="宋体"/>
          <w:sz w:val="24"/>
          <w:szCs w:val="24"/>
          <w:lang w:val="en-US" w:eastAsia="zh-CN"/>
        </w:rPr>
        <w:t>投标</w:t>
      </w:r>
      <w:r>
        <w:rPr>
          <w:rFonts w:hint="eastAsia" w:ascii="宋体" w:hAnsi="宋体" w:eastAsia="宋体" w:cs="宋体"/>
          <w:sz w:val="24"/>
          <w:szCs w:val="24"/>
        </w:rPr>
        <w:t>文件截止</w:t>
      </w:r>
      <w:bookmarkStart w:id="7" w:name="_GoBack"/>
      <w:bookmarkEnd w:id="7"/>
      <w:r>
        <w:rPr>
          <w:rFonts w:hint="eastAsia" w:ascii="宋体" w:hAnsi="宋体" w:eastAsia="宋体" w:cs="宋体"/>
          <w:sz w:val="24"/>
          <w:szCs w:val="24"/>
        </w:rPr>
        <w:t>时间不足一年的可提供成立后任意时段的资产负债表、利润表、现金流量表），或</w:t>
      </w:r>
      <w:r>
        <w:rPr>
          <w:rFonts w:hint="eastAsia" w:ascii="宋体" w:hAnsi="宋体" w:eastAsia="宋体" w:cs="宋体"/>
          <w:sz w:val="24"/>
          <w:szCs w:val="24"/>
          <w:lang w:val="en-US" w:eastAsia="zh-CN"/>
        </w:rPr>
        <w:t>投标</w:t>
      </w:r>
      <w:r>
        <w:rPr>
          <w:rFonts w:hint="eastAsia" w:ascii="宋体" w:hAnsi="宋体" w:eastAsia="宋体" w:cs="宋体"/>
          <w:sz w:val="24"/>
          <w:szCs w:val="24"/>
        </w:rPr>
        <w:t>截止时间前六个月内基本账户银行出具的资信证明，提供财务审计报告的需在注册会计师行业统一监管平台（http://acc.mof.gov.cn/）可查询并提供网页查询截图；</w:t>
      </w:r>
    </w:p>
    <w:p w14:paraId="63B69BCF">
      <w:pPr>
        <w:pStyle w:val="14"/>
        <w:spacing w:line="480" w:lineRule="auto"/>
        <w:rPr>
          <w:rFonts w:hint="eastAsia" w:ascii="宋体" w:hAnsi="宋体" w:eastAsia="宋体" w:cs="宋体"/>
          <w:sz w:val="24"/>
          <w:szCs w:val="24"/>
        </w:rPr>
      </w:pPr>
      <w:r>
        <w:rPr>
          <w:rFonts w:hint="eastAsia" w:ascii="宋体" w:hAnsi="宋体" w:eastAsia="宋体" w:cs="宋体"/>
          <w:sz w:val="24"/>
          <w:szCs w:val="24"/>
        </w:rPr>
        <w:t>4、税收缴纳证明：提供202</w:t>
      </w:r>
      <w:r>
        <w:rPr>
          <w:rFonts w:hint="eastAsia" w:ascii="宋体" w:hAnsi="宋体" w:eastAsia="宋体" w:cs="宋体"/>
          <w:sz w:val="24"/>
          <w:szCs w:val="24"/>
          <w:lang w:val="en-US" w:eastAsia="zh-CN"/>
        </w:rPr>
        <w:t>6</w:t>
      </w:r>
      <w:r>
        <w:rPr>
          <w:rFonts w:hint="eastAsia" w:ascii="宋体" w:hAnsi="宋体" w:eastAsia="宋体" w:cs="宋体"/>
          <w:sz w:val="24"/>
          <w:szCs w:val="24"/>
        </w:rPr>
        <w:t>年</w:t>
      </w:r>
      <w:r>
        <w:rPr>
          <w:rFonts w:hint="eastAsia" w:ascii="宋体" w:hAnsi="宋体" w:eastAsia="宋体" w:cs="宋体"/>
          <w:sz w:val="24"/>
          <w:szCs w:val="24"/>
          <w:lang w:val="en-US" w:eastAsia="zh-CN"/>
        </w:rPr>
        <w:t>1</w:t>
      </w:r>
      <w:r>
        <w:rPr>
          <w:rFonts w:hint="eastAsia" w:ascii="宋体" w:hAnsi="宋体" w:eastAsia="宋体" w:cs="宋体"/>
          <w:sz w:val="24"/>
          <w:szCs w:val="24"/>
        </w:rPr>
        <w:t>月至今已缴纳的至少一个月的纳税证明或完税证明，依法免税的单位应提供相关证明材料；</w:t>
      </w:r>
    </w:p>
    <w:p w14:paraId="0D0DE8BE">
      <w:pPr>
        <w:pStyle w:val="14"/>
        <w:spacing w:line="480" w:lineRule="auto"/>
        <w:rPr>
          <w:rFonts w:hint="eastAsia" w:ascii="宋体" w:hAnsi="宋体" w:eastAsia="宋体" w:cs="宋体"/>
          <w:sz w:val="24"/>
          <w:szCs w:val="24"/>
        </w:rPr>
      </w:pPr>
      <w:r>
        <w:rPr>
          <w:rFonts w:hint="eastAsia" w:ascii="宋体" w:hAnsi="宋体" w:eastAsia="宋体" w:cs="宋体"/>
          <w:sz w:val="24"/>
          <w:szCs w:val="24"/>
        </w:rPr>
        <w:t>5、社会保障资金缴纳证明：提供202</w:t>
      </w:r>
      <w:r>
        <w:rPr>
          <w:rFonts w:hint="eastAsia" w:ascii="宋体" w:hAnsi="宋体" w:eastAsia="宋体" w:cs="宋体"/>
          <w:sz w:val="24"/>
          <w:szCs w:val="24"/>
          <w:lang w:val="en-US" w:eastAsia="zh-CN"/>
        </w:rPr>
        <w:t>6</w:t>
      </w:r>
      <w:r>
        <w:rPr>
          <w:rFonts w:hint="eastAsia" w:ascii="宋体" w:hAnsi="宋体" w:eastAsia="宋体" w:cs="宋体"/>
          <w:sz w:val="24"/>
          <w:szCs w:val="24"/>
        </w:rPr>
        <w:t>年</w:t>
      </w:r>
      <w:r>
        <w:rPr>
          <w:rFonts w:hint="eastAsia" w:ascii="宋体" w:hAnsi="宋体" w:eastAsia="宋体" w:cs="宋体"/>
          <w:sz w:val="24"/>
          <w:szCs w:val="24"/>
          <w:lang w:val="en-US" w:eastAsia="zh-CN"/>
        </w:rPr>
        <w:t>1</w:t>
      </w:r>
      <w:r>
        <w:rPr>
          <w:rFonts w:hint="eastAsia" w:ascii="宋体" w:hAnsi="宋体" w:eastAsia="宋体" w:cs="宋体"/>
          <w:sz w:val="24"/>
          <w:szCs w:val="24"/>
        </w:rPr>
        <w:t>月至今已缴存的至少一个月的社会保障资金缴存单据或社保机构开具的社会保险参保缴费情况证明，依法不需要缴纳社会保障资金的单位应提供相关证明材料；</w:t>
      </w:r>
    </w:p>
    <w:p w14:paraId="0C423BE5">
      <w:pPr>
        <w:pStyle w:val="14"/>
        <w:spacing w:line="480" w:lineRule="auto"/>
        <w:rPr>
          <w:rFonts w:hint="eastAsia" w:ascii="宋体" w:hAnsi="宋体" w:eastAsia="宋体" w:cs="宋体"/>
          <w:sz w:val="24"/>
          <w:szCs w:val="24"/>
        </w:rPr>
      </w:pPr>
      <w:r>
        <w:rPr>
          <w:rFonts w:hint="eastAsia" w:ascii="宋体" w:hAnsi="宋体" w:eastAsia="宋体" w:cs="宋体"/>
          <w:sz w:val="24"/>
          <w:szCs w:val="24"/>
        </w:rPr>
        <w:t>6、没有重大违法记录的书面</w:t>
      </w:r>
      <w:r>
        <w:rPr>
          <w:rFonts w:hint="eastAsia" w:ascii="宋体" w:hAnsi="宋体" w:eastAsia="宋体" w:cs="宋体"/>
          <w:sz w:val="24"/>
          <w:szCs w:val="24"/>
          <w:lang w:val="en-US" w:eastAsia="zh-CN"/>
        </w:rPr>
        <w:t>声明</w:t>
      </w:r>
      <w:r>
        <w:rPr>
          <w:rFonts w:hint="eastAsia" w:ascii="宋体" w:hAnsi="宋体" w:eastAsia="宋体" w:cs="宋体"/>
          <w:sz w:val="24"/>
          <w:szCs w:val="24"/>
        </w:rPr>
        <w:t>：</w:t>
      </w:r>
      <w:r>
        <w:rPr>
          <w:rFonts w:hint="eastAsia" w:ascii="宋体" w:hAnsi="宋体" w:eastAsia="宋体" w:cs="宋体"/>
          <w:sz w:val="24"/>
          <w:szCs w:val="24"/>
          <w:lang w:eastAsia="zh-CN"/>
        </w:rPr>
        <w:t>投标人</w:t>
      </w:r>
      <w:r>
        <w:rPr>
          <w:rFonts w:hint="eastAsia" w:ascii="宋体" w:hAnsi="宋体" w:eastAsia="宋体" w:cs="宋体"/>
          <w:sz w:val="24"/>
          <w:szCs w:val="24"/>
        </w:rPr>
        <w:t>应具备良好的商业信誉，提供在参加政府采购活动前3年内在经营活动中没有重大违法记录的书面</w:t>
      </w:r>
      <w:r>
        <w:rPr>
          <w:rFonts w:hint="eastAsia" w:ascii="宋体" w:hAnsi="宋体" w:eastAsia="宋体" w:cs="宋体"/>
          <w:sz w:val="24"/>
          <w:szCs w:val="24"/>
          <w:lang w:val="en-US" w:eastAsia="zh-CN"/>
        </w:rPr>
        <w:t>声明</w:t>
      </w:r>
      <w:r>
        <w:rPr>
          <w:rFonts w:hint="eastAsia" w:ascii="宋体" w:hAnsi="宋体" w:eastAsia="宋体" w:cs="宋体"/>
          <w:sz w:val="24"/>
          <w:szCs w:val="24"/>
        </w:rPr>
        <w:t>；</w:t>
      </w:r>
    </w:p>
    <w:p w14:paraId="2930B87C">
      <w:pPr>
        <w:pStyle w:val="14"/>
        <w:spacing w:line="480" w:lineRule="auto"/>
        <w:rPr>
          <w:rFonts w:hint="eastAsia" w:ascii="宋体" w:hAnsi="宋体" w:eastAsia="宋体" w:cs="宋体"/>
          <w:sz w:val="24"/>
          <w:szCs w:val="24"/>
        </w:rPr>
      </w:pPr>
      <w:r>
        <w:rPr>
          <w:rFonts w:hint="eastAsia" w:ascii="宋体" w:hAnsi="宋体" w:eastAsia="宋体" w:cs="宋体"/>
          <w:sz w:val="24"/>
          <w:szCs w:val="24"/>
        </w:rPr>
        <w:t>7、专业技术能力的书面声明：</w:t>
      </w:r>
      <w:r>
        <w:rPr>
          <w:rFonts w:hint="eastAsia" w:ascii="宋体" w:hAnsi="宋体" w:eastAsia="宋体" w:cs="宋体"/>
          <w:sz w:val="24"/>
          <w:szCs w:val="24"/>
          <w:lang w:eastAsia="zh-CN"/>
        </w:rPr>
        <w:t>投标人</w:t>
      </w:r>
      <w:r>
        <w:rPr>
          <w:rFonts w:hint="eastAsia" w:ascii="宋体" w:hAnsi="宋体" w:eastAsia="宋体" w:cs="宋体"/>
          <w:sz w:val="24"/>
          <w:szCs w:val="24"/>
        </w:rPr>
        <w:t>具备履行合同所必须的设备和专业技术能力的书面声明；</w:t>
      </w:r>
    </w:p>
    <w:p w14:paraId="56AB2D96">
      <w:pPr>
        <w:pStyle w:val="14"/>
        <w:spacing w:line="480" w:lineRule="auto"/>
        <w:rPr>
          <w:rFonts w:hint="eastAsia" w:ascii="宋体" w:hAnsi="宋体" w:eastAsia="宋体" w:cs="宋体"/>
          <w:sz w:val="24"/>
          <w:szCs w:val="24"/>
        </w:rPr>
      </w:pPr>
      <w:r>
        <w:rPr>
          <w:rFonts w:hint="eastAsia" w:ascii="宋体" w:hAnsi="宋体" w:eastAsia="宋体" w:cs="宋体"/>
          <w:sz w:val="24"/>
          <w:szCs w:val="24"/>
        </w:rPr>
        <w:t>8、信用查询：</w:t>
      </w:r>
      <w:r>
        <w:rPr>
          <w:rFonts w:hint="eastAsia" w:ascii="宋体" w:hAnsi="宋体" w:eastAsia="宋体" w:cs="宋体"/>
          <w:sz w:val="24"/>
          <w:szCs w:val="24"/>
          <w:lang w:eastAsia="zh-CN"/>
        </w:rPr>
        <w:t>投标人</w:t>
      </w:r>
      <w:r>
        <w:rPr>
          <w:rFonts w:hint="eastAsia" w:ascii="宋体" w:hAnsi="宋体" w:eastAsia="宋体" w:cs="宋体"/>
          <w:sz w:val="24"/>
          <w:szCs w:val="24"/>
        </w:rPr>
        <w:t>未被列入“中国执行信息公开网”（http://zxgk.court.gov.cn/shixin/）失信被执行人名单，未被列入“信用中国”网站（www.creditchina.gov.cn）重大税收违法失信主体，未被列入“中国政府采购网”（www.ccgp.gov.cn）政府采购严重违法失信行为记录名单</w:t>
      </w:r>
      <w:r>
        <w:rPr>
          <w:rFonts w:hint="eastAsia" w:ascii="宋体" w:hAnsi="宋体" w:eastAsia="宋体" w:cs="宋体"/>
          <w:color w:val="auto"/>
          <w:sz w:val="24"/>
          <w:szCs w:val="24"/>
          <w:highlight w:val="none"/>
          <w:lang w:eastAsia="zh-CN"/>
        </w:rPr>
        <w:t>；</w:t>
      </w:r>
    </w:p>
    <w:p w14:paraId="2F467177">
      <w:pPr>
        <w:pStyle w:val="14"/>
        <w:spacing w:line="480" w:lineRule="auto"/>
        <w:rPr>
          <w:rFonts w:hint="eastAsia" w:ascii="宋体" w:hAnsi="宋体" w:eastAsia="宋体" w:cs="宋体"/>
          <w:sz w:val="24"/>
          <w:szCs w:val="24"/>
        </w:rPr>
      </w:pPr>
      <w:r>
        <w:rPr>
          <w:rFonts w:hint="eastAsia" w:ascii="宋体" w:hAnsi="宋体" w:eastAsia="宋体" w:cs="宋体"/>
          <w:sz w:val="24"/>
          <w:szCs w:val="24"/>
        </w:rPr>
        <w:t>9、关联关系：单位负责人为同一人或存在直接控股、管理关系的不同单位，不得参加同一项目的政府采购活动；</w:t>
      </w:r>
    </w:p>
    <w:p w14:paraId="16890C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zh-CN"/>
        </w:rPr>
      </w:pPr>
    </w:p>
    <w:p w14:paraId="69F567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zh-CN"/>
        </w:rPr>
        <w:t>注：以上均为各</w:t>
      </w:r>
      <w:r>
        <w:rPr>
          <w:rFonts w:hint="eastAsia" w:ascii="宋体" w:hAnsi="宋体" w:cs="宋体"/>
          <w:b/>
          <w:bCs/>
          <w:sz w:val="24"/>
          <w:szCs w:val="24"/>
          <w:lang w:val="en-US" w:eastAsia="zh-CN"/>
        </w:rPr>
        <w:t>投标人</w:t>
      </w:r>
      <w:r>
        <w:rPr>
          <w:rFonts w:hint="eastAsia" w:ascii="宋体" w:hAnsi="宋体" w:eastAsia="宋体" w:cs="宋体"/>
          <w:b/>
          <w:bCs/>
          <w:sz w:val="24"/>
          <w:szCs w:val="24"/>
          <w:lang w:val="zh-CN"/>
        </w:rPr>
        <w:t>必备资格要求，不得缺项。各</w:t>
      </w:r>
      <w:r>
        <w:rPr>
          <w:rFonts w:hint="eastAsia" w:ascii="宋体" w:hAnsi="宋体" w:cs="宋体"/>
          <w:b/>
          <w:bCs/>
          <w:sz w:val="24"/>
          <w:szCs w:val="24"/>
          <w:lang w:val="en-US" w:eastAsia="zh-CN"/>
        </w:rPr>
        <w:t>投标人</w:t>
      </w:r>
      <w:r>
        <w:rPr>
          <w:rFonts w:hint="eastAsia" w:ascii="宋体" w:hAnsi="宋体" w:eastAsia="宋体" w:cs="宋体"/>
          <w:b/>
          <w:bCs/>
          <w:sz w:val="24"/>
          <w:szCs w:val="24"/>
          <w:lang w:val="zh-CN"/>
        </w:rPr>
        <w:t>在</w:t>
      </w:r>
      <w:r>
        <w:rPr>
          <w:rFonts w:hint="eastAsia" w:ascii="宋体" w:hAnsi="宋体" w:cs="宋体"/>
          <w:b/>
          <w:bCs/>
          <w:sz w:val="24"/>
          <w:szCs w:val="24"/>
          <w:lang w:val="en-US" w:eastAsia="zh-CN"/>
        </w:rPr>
        <w:t>投标</w:t>
      </w:r>
      <w:r>
        <w:rPr>
          <w:rFonts w:hint="eastAsia" w:ascii="宋体" w:hAnsi="宋体" w:eastAsia="宋体" w:cs="宋体"/>
          <w:b/>
          <w:bCs/>
          <w:sz w:val="24"/>
          <w:szCs w:val="24"/>
          <w:lang w:val="zh-CN"/>
        </w:rPr>
        <w:t>时须在</w:t>
      </w:r>
      <w:r>
        <w:rPr>
          <w:rFonts w:hint="eastAsia" w:ascii="宋体" w:hAnsi="宋体" w:cs="宋体"/>
          <w:b/>
          <w:bCs/>
          <w:sz w:val="24"/>
          <w:szCs w:val="24"/>
          <w:lang w:val="en-US" w:eastAsia="zh-CN"/>
        </w:rPr>
        <w:t>投标</w:t>
      </w:r>
      <w:r>
        <w:rPr>
          <w:rFonts w:hint="eastAsia" w:ascii="宋体" w:hAnsi="宋体" w:eastAsia="宋体" w:cs="宋体"/>
          <w:b/>
          <w:bCs/>
          <w:sz w:val="24"/>
          <w:szCs w:val="24"/>
          <w:lang w:val="zh-CN"/>
        </w:rPr>
        <w:t>文件中附有复印件加盖公章，有格式要求，按后附格式执行，无格式要求的，其格式自拟。在评审过程中</w:t>
      </w:r>
      <w:r>
        <w:rPr>
          <w:rFonts w:hint="eastAsia" w:ascii="宋体" w:hAnsi="宋体" w:cs="宋体"/>
          <w:b/>
          <w:bCs/>
          <w:sz w:val="24"/>
          <w:szCs w:val="24"/>
          <w:lang w:val="en-US" w:eastAsia="zh-CN"/>
        </w:rPr>
        <w:t>不符合招标文件要求的</w:t>
      </w:r>
      <w:r>
        <w:rPr>
          <w:rFonts w:hint="eastAsia" w:ascii="宋体" w:hAnsi="宋体" w:eastAsia="宋体" w:cs="宋体"/>
          <w:b/>
          <w:bCs/>
          <w:sz w:val="24"/>
          <w:szCs w:val="24"/>
          <w:lang w:val="zh-CN"/>
        </w:rPr>
        <w:t>将被视为无效文件</w:t>
      </w:r>
      <w:bookmarkEnd w:id="0"/>
      <w:bookmarkEnd w:id="1"/>
      <w:bookmarkEnd w:id="2"/>
      <w:bookmarkEnd w:id="3"/>
      <w:bookmarkEnd w:id="4"/>
      <w:bookmarkEnd w:id="5"/>
      <w:r>
        <w:rPr>
          <w:rFonts w:hint="eastAsia" w:ascii="宋体" w:hAnsi="宋体" w:eastAsia="宋体" w:cs="宋体"/>
          <w:b/>
          <w:bCs/>
          <w:sz w:val="24"/>
          <w:szCs w:val="24"/>
          <w:lang w:val="zh-CN"/>
        </w:rPr>
        <w:t>。</w:t>
      </w:r>
    </w:p>
    <w:p w14:paraId="11EB3E43">
      <w:pPr>
        <w:pStyle w:val="4"/>
        <w:rPr>
          <w:rFonts w:hint="eastAsia" w:ascii="宋体" w:hAnsi="宋体" w:eastAsia="宋体" w:cs="宋体"/>
          <w:b/>
          <w:bCs/>
          <w:sz w:val="24"/>
          <w:szCs w:val="24"/>
        </w:rPr>
      </w:pPr>
    </w:p>
    <w:p w14:paraId="3EEA2409">
      <w:pPr>
        <w:rPr>
          <w:rFonts w:hint="eastAsia" w:ascii="宋体" w:hAnsi="宋体" w:eastAsia="宋体" w:cs="宋体"/>
          <w:sz w:val="24"/>
          <w:szCs w:val="24"/>
        </w:rPr>
      </w:pPr>
      <w:r>
        <w:rPr>
          <w:rFonts w:hint="eastAsia" w:ascii="宋体" w:hAnsi="宋体" w:eastAsia="宋体" w:cs="宋体"/>
          <w:sz w:val="24"/>
          <w:szCs w:val="24"/>
        </w:rPr>
        <w:br w:type="page"/>
      </w:r>
    </w:p>
    <w:p w14:paraId="28B25830">
      <w:pPr>
        <w:snapToGrid w:val="0"/>
        <w:spacing w:beforeLines="100" w:afterLines="50" w:line="360" w:lineRule="auto"/>
        <w:jc w:val="center"/>
        <w:rPr>
          <w:rFonts w:hint="eastAsia" w:ascii="宋体" w:hAnsi="宋体" w:eastAsia="宋体" w:cs="宋体"/>
          <w:b/>
          <w:sz w:val="28"/>
          <w:szCs w:val="28"/>
        </w:rPr>
      </w:pPr>
      <w:r>
        <w:rPr>
          <w:rFonts w:hint="eastAsia" w:ascii="宋体" w:hAnsi="宋体" w:cs="宋体"/>
          <w:b/>
          <w:sz w:val="28"/>
          <w:szCs w:val="28"/>
          <w:lang w:val="en-US" w:eastAsia="zh-CN"/>
        </w:rPr>
        <w:t>投标人</w:t>
      </w:r>
      <w:r>
        <w:rPr>
          <w:rFonts w:hint="eastAsia" w:ascii="宋体" w:hAnsi="宋体" w:eastAsia="宋体" w:cs="宋体"/>
          <w:b/>
          <w:sz w:val="28"/>
          <w:szCs w:val="28"/>
        </w:rPr>
        <w:t>基本情况表</w:t>
      </w:r>
    </w:p>
    <w:tbl>
      <w:tblPr>
        <w:tblStyle w:val="10"/>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4C12D8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33C20B35">
            <w:pPr>
              <w:topLinePunct/>
              <w:snapToGrid w:val="0"/>
              <w:spacing w:line="360" w:lineRule="auto"/>
              <w:jc w:val="center"/>
              <w:rPr>
                <w:rFonts w:hint="eastAsia" w:ascii="宋体" w:hAnsi="宋体" w:eastAsia="宋体" w:cs="宋体"/>
                <w:sz w:val="24"/>
                <w:szCs w:val="24"/>
              </w:rPr>
            </w:pPr>
            <w:r>
              <w:rPr>
                <w:rFonts w:hint="eastAsia" w:ascii="宋体" w:hAnsi="宋体" w:cs="宋体"/>
                <w:sz w:val="24"/>
                <w:szCs w:val="24"/>
                <w:lang w:eastAsia="zh-CN"/>
              </w:rPr>
              <w:t>投标人</w:t>
            </w:r>
            <w:r>
              <w:rPr>
                <w:rFonts w:hint="eastAsia" w:ascii="宋体" w:hAnsi="宋体" w:eastAsia="宋体" w:cs="宋体"/>
                <w:sz w:val="24"/>
                <w:szCs w:val="24"/>
              </w:rPr>
              <w:t>名称</w:t>
            </w:r>
          </w:p>
        </w:tc>
        <w:tc>
          <w:tcPr>
            <w:tcW w:w="3360" w:type="dxa"/>
            <w:gridSpan w:val="3"/>
            <w:noWrap/>
            <w:vAlign w:val="center"/>
          </w:tcPr>
          <w:p w14:paraId="1D818876">
            <w:pPr>
              <w:topLinePunct/>
              <w:snapToGrid w:val="0"/>
              <w:spacing w:line="360" w:lineRule="auto"/>
              <w:jc w:val="center"/>
              <w:rPr>
                <w:rFonts w:hint="eastAsia" w:ascii="宋体" w:hAnsi="宋体" w:eastAsia="宋体" w:cs="宋体"/>
                <w:sz w:val="24"/>
                <w:szCs w:val="24"/>
              </w:rPr>
            </w:pPr>
          </w:p>
        </w:tc>
        <w:tc>
          <w:tcPr>
            <w:tcW w:w="1890" w:type="dxa"/>
            <w:noWrap/>
            <w:vAlign w:val="center"/>
          </w:tcPr>
          <w:p w14:paraId="197BC853">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法定代表人</w:t>
            </w:r>
          </w:p>
        </w:tc>
        <w:tc>
          <w:tcPr>
            <w:tcW w:w="1995" w:type="dxa"/>
            <w:noWrap/>
            <w:vAlign w:val="center"/>
          </w:tcPr>
          <w:p w14:paraId="579BC0B5">
            <w:pPr>
              <w:topLinePunct/>
              <w:snapToGrid w:val="0"/>
              <w:spacing w:line="360" w:lineRule="auto"/>
              <w:jc w:val="center"/>
              <w:rPr>
                <w:rFonts w:hint="eastAsia" w:ascii="宋体" w:hAnsi="宋体" w:eastAsia="宋体" w:cs="宋体"/>
                <w:sz w:val="24"/>
                <w:szCs w:val="24"/>
              </w:rPr>
            </w:pPr>
          </w:p>
        </w:tc>
      </w:tr>
      <w:tr w14:paraId="2A7040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7E20412C">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上年营业收入</w:t>
            </w:r>
          </w:p>
        </w:tc>
        <w:tc>
          <w:tcPr>
            <w:tcW w:w="3360" w:type="dxa"/>
            <w:gridSpan w:val="3"/>
            <w:noWrap/>
            <w:vAlign w:val="center"/>
          </w:tcPr>
          <w:p w14:paraId="21918FBA">
            <w:pPr>
              <w:topLinePunct/>
              <w:snapToGrid w:val="0"/>
              <w:spacing w:line="360" w:lineRule="auto"/>
              <w:jc w:val="center"/>
              <w:rPr>
                <w:rFonts w:hint="eastAsia" w:ascii="宋体" w:hAnsi="宋体" w:eastAsia="宋体" w:cs="宋体"/>
                <w:sz w:val="24"/>
                <w:szCs w:val="24"/>
              </w:rPr>
            </w:pPr>
          </w:p>
        </w:tc>
        <w:tc>
          <w:tcPr>
            <w:tcW w:w="1890" w:type="dxa"/>
            <w:noWrap/>
            <w:vAlign w:val="center"/>
          </w:tcPr>
          <w:p w14:paraId="313EB4F9">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员工总人数</w:t>
            </w:r>
          </w:p>
        </w:tc>
        <w:tc>
          <w:tcPr>
            <w:tcW w:w="1995" w:type="dxa"/>
            <w:noWrap/>
            <w:vAlign w:val="center"/>
          </w:tcPr>
          <w:p w14:paraId="5468D410">
            <w:pPr>
              <w:topLinePunct/>
              <w:snapToGrid w:val="0"/>
              <w:spacing w:line="360" w:lineRule="auto"/>
              <w:jc w:val="center"/>
              <w:rPr>
                <w:rFonts w:hint="eastAsia" w:ascii="宋体" w:hAnsi="宋体" w:eastAsia="宋体" w:cs="宋体"/>
                <w:sz w:val="24"/>
                <w:szCs w:val="24"/>
              </w:rPr>
            </w:pPr>
          </w:p>
        </w:tc>
      </w:tr>
      <w:tr w14:paraId="558485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784FB38B">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营业执照</w:t>
            </w:r>
          </w:p>
        </w:tc>
        <w:tc>
          <w:tcPr>
            <w:tcW w:w="2852" w:type="dxa"/>
            <w:gridSpan w:val="3"/>
            <w:noWrap/>
            <w:vAlign w:val="center"/>
          </w:tcPr>
          <w:p w14:paraId="7EB889D4">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统一社会信用代码(注册号码)</w:t>
            </w:r>
          </w:p>
        </w:tc>
        <w:tc>
          <w:tcPr>
            <w:tcW w:w="5880" w:type="dxa"/>
            <w:gridSpan w:val="4"/>
            <w:noWrap/>
            <w:vAlign w:val="center"/>
          </w:tcPr>
          <w:p w14:paraId="5AB1A468">
            <w:pPr>
              <w:topLinePunct/>
              <w:snapToGrid w:val="0"/>
              <w:spacing w:line="360" w:lineRule="auto"/>
              <w:ind w:firstLine="120" w:firstLineChars="50"/>
              <w:jc w:val="center"/>
              <w:rPr>
                <w:rFonts w:hint="eastAsia" w:ascii="宋体" w:hAnsi="宋体" w:eastAsia="宋体" w:cs="宋体"/>
                <w:sz w:val="24"/>
                <w:szCs w:val="24"/>
              </w:rPr>
            </w:pPr>
          </w:p>
        </w:tc>
      </w:tr>
      <w:tr w14:paraId="034087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1395E9E9">
            <w:pPr>
              <w:topLinePunct/>
              <w:snapToGrid w:val="0"/>
              <w:spacing w:line="360" w:lineRule="auto"/>
              <w:jc w:val="center"/>
              <w:rPr>
                <w:rFonts w:hint="eastAsia" w:ascii="宋体" w:hAnsi="宋体" w:eastAsia="宋体" w:cs="宋体"/>
                <w:sz w:val="24"/>
                <w:szCs w:val="24"/>
              </w:rPr>
            </w:pPr>
          </w:p>
        </w:tc>
        <w:tc>
          <w:tcPr>
            <w:tcW w:w="2852" w:type="dxa"/>
            <w:gridSpan w:val="3"/>
            <w:noWrap/>
            <w:vAlign w:val="center"/>
          </w:tcPr>
          <w:p w14:paraId="20725814">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注册地址</w:t>
            </w:r>
          </w:p>
        </w:tc>
        <w:tc>
          <w:tcPr>
            <w:tcW w:w="5880" w:type="dxa"/>
            <w:gridSpan w:val="4"/>
            <w:noWrap/>
            <w:vAlign w:val="center"/>
          </w:tcPr>
          <w:p w14:paraId="5B010BF6">
            <w:pPr>
              <w:topLinePunct/>
              <w:snapToGrid w:val="0"/>
              <w:spacing w:line="360" w:lineRule="auto"/>
              <w:ind w:firstLine="120" w:firstLineChars="50"/>
              <w:jc w:val="center"/>
              <w:rPr>
                <w:rFonts w:hint="eastAsia" w:ascii="宋体" w:hAnsi="宋体" w:eastAsia="宋体" w:cs="宋体"/>
                <w:sz w:val="24"/>
                <w:szCs w:val="24"/>
              </w:rPr>
            </w:pPr>
          </w:p>
        </w:tc>
      </w:tr>
      <w:tr w14:paraId="6A6E57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87A6173">
            <w:pPr>
              <w:topLinePunct/>
              <w:snapToGrid w:val="0"/>
              <w:spacing w:line="360" w:lineRule="auto"/>
              <w:jc w:val="center"/>
              <w:rPr>
                <w:rFonts w:hint="eastAsia" w:ascii="宋体" w:hAnsi="宋体" w:eastAsia="宋体" w:cs="宋体"/>
                <w:sz w:val="24"/>
                <w:szCs w:val="24"/>
              </w:rPr>
            </w:pPr>
          </w:p>
        </w:tc>
        <w:tc>
          <w:tcPr>
            <w:tcW w:w="2852" w:type="dxa"/>
            <w:gridSpan w:val="3"/>
            <w:noWrap/>
            <w:vAlign w:val="center"/>
          </w:tcPr>
          <w:p w14:paraId="7CB3B8AB">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发证机关</w:t>
            </w:r>
          </w:p>
        </w:tc>
        <w:tc>
          <w:tcPr>
            <w:tcW w:w="1995" w:type="dxa"/>
            <w:gridSpan w:val="2"/>
            <w:noWrap/>
            <w:vAlign w:val="center"/>
          </w:tcPr>
          <w:p w14:paraId="233B8A26">
            <w:pPr>
              <w:topLinePunct/>
              <w:snapToGrid w:val="0"/>
              <w:spacing w:line="360" w:lineRule="auto"/>
              <w:jc w:val="center"/>
              <w:rPr>
                <w:rFonts w:hint="eastAsia" w:ascii="宋体" w:hAnsi="宋体" w:eastAsia="宋体" w:cs="宋体"/>
                <w:sz w:val="24"/>
                <w:szCs w:val="24"/>
              </w:rPr>
            </w:pPr>
          </w:p>
        </w:tc>
        <w:tc>
          <w:tcPr>
            <w:tcW w:w="1890" w:type="dxa"/>
            <w:noWrap/>
            <w:vAlign w:val="center"/>
          </w:tcPr>
          <w:p w14:paraId="0A5168B4">
            <w:pPr>
              <w:topLinePunct/>
              <w:snapToGrid w:val="0"/>
              <w:spacing w:line="360" w:lineRule="auto"/>
              <w:ind w:firstLine="120" w:firstLineChars="50"/>
              <w:jc w:val="center"/>
              <w:rPr>
                <w:rFonts w:hint="eastAsia" w:ascii="宋体" w:hAnsi="宋体" w:eastAsia="宋体" w:cs="宋体"/>
                <w:sz w:val="24"/>
                <w:szCs w:val="24"/>
              </w:rPr>
            </w:pPr>
            <w:r>
              <w:rPr>
                <w:rFonts w:hint="eastAsia" w:ascii="宋体" w:hAnsi="宋体" w:eastAsia="宋体" w:cs="宋体"/>
                <w:sz w:val="24"/>
                <w:szCs w:val="24"/>
              </w:rPr>
              <w:t>发证日期</w:t>
            </w:r>
          </w:p>
        </w:tc>
        <w:tc>
          <w:tcPr>
            <w:tcW w:w="1995" w:type="dxa"/>
            <w:noWrap/>
            <w:vAlign w:val="center"/>
          </w:tcPr>
          <w:p w14:paraId="2173DE93">
            <w:pPr>
              <w:topLinePunct/>
              <w:snapToGrid w:val="0"/>
              <w:spacing w:line="360" w:lineRule="auto"/>
              <w:ind w:firstLine="120" w:firstLineChars="50"/>
              <w:jc w:val="center"/>
              <w:rPr>
                <w:rFonts w:hint="eastAsia" w:ascii="宋体" w:hAnsi="宋体" w:eastAsia="宋体" w:cs="宋体"/>
                <w:sz w:val="24"/>
                <w:szCs w:val="24"/>
              </w:rPr>
            </w:pPr>
          </w:p>
        </w:tc>
      </w:tr>
      <w:tr w14:paraId="075B8A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7D8ED07">
            <w:pPr>
              <w:topLinePunct/>
              <w:snapToGrid w:val="0"/>
              <w:spacing w:line="360" w:lineRule="auto"/>
              <w:jc w:val="center"/>
              <w:rPr>
                <w:rFonts w:hint="eastAsia" w:ascii="宋体" w:hAnsi="宋体" w:eastAsia="宋体" w:cs="宋体"/>
                <w:sz w:val="24"/>
                <w:szCs w:val="24"/>
              </w:rPr>
            </w:pPr>
          </w:p>
        </w:tc>
        <w:tc>
          <w:tcPr>
            <w:tcW w:w="2852" w:type="dxa"/>
            <w:gridSpan w:val="3"/>
            <w:noWrap/>
            <w:vAlign w:val="center"/>
          </w:tcPr>
          <w:p w14:paraId="7DCA21BF">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营业范围</w:t>
            </w:r>
          </w:p>
        </w:tc>
        <w:tc>
          <w:tcPr>
            <w:tcW w:w="5880" w:type="dxa"/>
            <w:gridSpan w:val="4"/>
            <w:noWrap/>
            <w:vAlign w:val="center"/>
          </w:tcPr>
          <w:p w14:paraId="6CA50D0A">
            <w:pPr>
              <w:topLinePunct/>
              <w:snapToGrid w:val="0"/>
              <w:spacing w:line="360" w:lineRule="auto"/>
              <w:ind w:firstLine="120" w:firstLineChars="50"/>
              <w:jc w:val="center"/>
              <w:rPr>
                <w:rFonts w:hint="eastAsia" w:ascii="宋体" w:hAnsi="宋体" w:eastAsia="宋体" w:cs="宋体"/>
                <w:sz w:val="24"/>
                <w:szCs w:val="24"/>
              </w:rPr>
            </w:pPr>
          </w:p>
        </w:tc>
      </w:tr>
      <w:tr w14:paraId="24312E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1E461382">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基本账户开户行及帐号</w:t>
            </w:r>
          </w:p>
        </w:tc>
        <w:tc>
          <w:tcPr>
            <w:tcW w:w="5880" w:type="dxa"/>
            <w:gridSpan w:val="4"/>
            <w:noWrap/>
            <w:vAlign w:val="center"/>
          </w:tcPr>
          <w:p w14:paraId="642FC8B4">
            <w:pPr>
              <w:topLinePunct/>
              <w:snapToGrid w:val="0"/>
              <w:spacing w:line="360" w:lineRule="auto"/>
              <w:jc w:val="center"/>
              <w:rPr>
                <w:rFonts w:hint="eastAsia" w:ascii="宋体" w:hAnsi="宋体" w:eastAsia="宋体" w:cs="宋体"/>
                <w:sz w:val="24"/>
                <w:szCs w:val="24"/>
              </w:rPr>
            </w:pPr>
          </w:p>
        </w:tc>
      </w:tr>
      <w:tr w14:paraId="4C3E96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2B3D5764">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资产总额（万元）</w:t>
            </w:r>
          </w:p>
        </w:tc>
        <w:tc>
          <w:tcPr>
            <w:tcW w:w="5880" w:type="dxa"/>
            <w:gridSpan w:val="4"/>
            <w:noWrap/>
            <w:vAlign w:val="center"/>
          </w:tcPr>
          <w:p w14:paraId="60A7DC87">
            <w:pPr>
              <w:topLinePunct/>
              <w:snapToGrid w:val="0"/>
              <w:spacing w:line="360" w:lineRule="auto"/>
              <w:jc w:val="center"/>
              <w:rPr>
                <w:rFonts w:hint="eastAsia" w:ascii="宋体" w:hAnsi="宋体" w:eastAsia="宋体" w:cs="宋体"/>
                <w:sz w:val="24"/>
                <w:szCs w:val="24"/>
              </w:rPr>
            </w:pPr>
          </w:p>
        </w:tc>
      </w:tr>
      <w:tr w14:paraId="3EB77B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1C21172D">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证书</w:t>
            </w:r>
            <w:r>
              <w:rPr>
                <w:rFonts w:hint="eastAsia" w:ascii="宋体" w:hAnsi="宋体" w:eastAsia="宋体" w:cs="宋体"/>
                <w:sz w:val="24"/>
                <w:szCs w:val="24"/>
              </w:rPr>
              <w:t>名称</w:t>
            </w:r>
          </w:p>
        </w:tc>
        <w:tc>
          <w:tcPr>
            <w:tcW w:w="1398" w:type="dxa"/>
            <w:noWrap/>
            <w:vAlign w:val="center"/>
          </w:tcPr>
          <w:p w14:paraId="5AE71B3D">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等级</w:t>
            </w:r>
          </w:p>
        </w:tc>
        <w:tc>
          <w:tcPr>
            <w:tcW w:w="2487" w:type="dxa"/>
            <w:gridSpan w:val="2"/>
            <w:noWrap/>
            <w:vAlign w:val="center"/>
          </w:tcPr>
          <w:p w14:paraId="7427203C">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发证机关</w:t>
            </w:r>
          </w:p>
        </w:tc>
        <w:tc>
          <w:tcPr>
            <w:tcW w:w="1995" w:type="dxa"/>
            <w:noWrap/>
            <w:vAlign w:val="center"/>
          </w:tcPr>
          <w:p w14:paraId="487125BB">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有效期</w:t>
            </w:r>
          </w:p>
        </w:tc>
      </w:tr>
      <w:tr w14:paraId="4336C6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0EA04040">
            <w:pPr>
              <w:topLinePunct/>
              <w:snapToGrid w:val="0"/>
              <w:spacing w:line="360" w:lineRule="auto"/>
              <w:jc w:val="center"/>
              <w:rPr>
                <w:rFonts w:hint="eastAsia" w:ascii="宋体" w:hAnsi="宋体" w:eastAsia="宋体" w:cs="宋体"/>
                <w:sz w:val="24"/>
                <w:szCs w:val="24"/>
              </w:rPr>
            </w:pPr>
          </w:p>
        </w:tc>
        <w:tc>
          <w:tcPr>
            <w:tcW w:w="1398" w:type="dxa"/>
            <w:noWrap/>
            <w:vAlign w:val="center"/>
          </w:tcPr>
          <w:p w14:paraId="6112A42F">
            <w:pPr>
              <w:topLinePunct/>
              <w:snapToGrid w:val="0"/>
              <w:spacing w:line="360" w:lineRule="auto"/>
              <w:jc w:val="center"/>
              <w:rPr>
                <w:rFonts w:hint="eastAsia" w:ascii="宋体" w:hAnsi="宋体" w:eastAsia="宋体" w:cs="宋体"/>
                <w:sz w:val="24"/>
                <w:szCs w:val="24"/>
              </w:rPr>
            </w:pPr>
          </w:p>
        </w:tc>
        <w:tc>
          <w:tcPr>
            <w:tcW w:w="2487" w:type="dxa"/>
            <w:gridSpan w:val="2"/>
            <w:noWrap/>
            <w:vAlign w:val="center"/>
          </w:tcPr>
          <w:p w14:paraId="4AA2EA75">
            <w:pPr>
              <w:topLinePunct/>
              <w:snapToGrid w:val="0"/>
              <w:spacing w:line="360" w:lineRule="auto"/>
              <w:jc w:val="center"/>
              <w:rPr>
                <w:rFonts w:hint="eastAsia" w:ascii="宋体" w:hAnsi="宋体" w:eastAsia="宋体" w:cs="宋体"/>
                <w:sz w:val="24"/>
                <w:szCs w:val="24"/>
              </w:rPr>
            </w:pPr>
          </w:p>
        </w:tc>
        <w:tc>
          <w:tcPr>
            <w:tcW w:w="1995" w:type="dxa"/>
            <w:noWrap/>
            <w:vAlign w:val="center"/>
          </w:tcPr>
          <w:p w14:paraId="2F38043D">
            <w:pPr>
              <w:topLinePunct/>
              <w:snapToGrid w:val="0"/>
              <w:spacing w:line="360" w:lineRule="auto"/>
              <w:jc w:val="center"/>
              <w:rPr>
                <w:rFonts w:hint="eastAsia" w:ascii="宋体" w:hAnsi="宋体" w:eastAsia="宋体" w:cs="宋体"/>
                <w:sz w:val="24"/>
                <w:szCs w:val="24"/>
              </w:rPr>
            </w:pPr>
          </w:p>
        </w:tc>
      </w:tr>
      <w:tr w14:paraId="66CD54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36F72AB7">
            <w:pPr>
              <w:topLinePunct/>
              <w:snapToGrid w:val="0"/>
              <w:spacing w:line="360" w:lineRule="auto"/>
              <w:jc w:val="center"/>
              <w:rPr>
                <w:rFonts w:hint="eastAsia" w:ascii="宋体" w:hAnsi="宋体" w:eastAsia="宋体" w:cs="宋体"/>
                <w:sz w:val="24"/>
                <w:szCs w:val="24"/>
              </w:rPr>
            </w:pPr>
          </w:p>
        </w:tc>
        <w:tc>
          <w:tcPr>
            <w:tcW w:w="1398" w:type="dxa"/>
            <w:noWrap/>
            <w:vAlign w:val="center"/>
          </w:tcPr>
          <w:p w14:paraId="0C11C97A">
            <w:pPr>
              <w:topLinePunct/>
              <w:snapToGrid w:val="0"/>
              <w:spacing w:line="360" w:lineRule="auto"/>
              <w:jc w:val="center"/>
              <w:rPr>
                <w:rFonts w:hint="eastAsia" w:ascii="宋体" w:hAnsi="宋体" w:eastAsia="宋体" w:cs="宋体"/>
                <w:sz w:val="24"/>
                <w:szCs w:val="24"/>
              </w:rPr>
            </w:pPr>
          </w:p>
        </w:tc>
        <w:tc>
          <w:tcPr>
            <w:tcW w:w="2487" w:type="dxa"/>
            <w:gridSpan w:val="2"/>
            <w:noWrap/>
            <w:vAlign w:val="center"/>
          </w:tcPr>
          <w:p w14:paraId="00B6C314">
            <w:pPr>
              <w:topLinePunct/>
              <w:snapToGrid w:val="0"/>
              <w:spacing w:line="360" w:lineRule="auto"/>
              <w:jc w:val="center"/>
              <w:rPr>
                <w:rFonts w:hint="eastAsia" w:ascii="宋体" w:hAnsi="宋体" w:eastAsia="宋体" w:cs="宋体"/>
                <w:sz w:val="24"/>
                <w:szCs w:val="24"/>
              </w:rPr>
            </w:pPr>
          </w:p>
        </w:tc>
        <w:tc>
          <w:tcPr>
            <w:tcW w:w="1995" w:type="dxa"/>
            <w:noWrap/>
            <w:vAlign w:val="center"/>
          </w:tcPr>
          <w:p w14:paraId="05F93729">
            <w:pPr>
              <w:topLinePunct/>
              <w:snapToGrid w:val="0"/>
              <w:spacing w:line="360" w:lineRule="auto"/>
              <w:jc w:val="center"/>
              <w:rPr>
                <w:rFonts w:hint="eastAsia" w:ascii="宋体" w:hAnsi="宋体" w:eastAsia="宋体" w:cs="宋体"/>
                <w:sz w:val="24"/>
                <w:szCs w:val="24"/>
              </w:rPr>
            </w:pPr>
          </w:p>
        </w:tc>
      </w:tr>
      <w:tr w14:paraId="5433EF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7E6C01AA">
            <w:pPr>
              <w:topLinePunct/>
              <w:snapToGrid w:val="0"/>
              <w:spacing w:line="360" w:lineRule="auto"/>
              <w:jc w:val="center"/>
              <w:rPr>
                <w:rFonts w:hint="eastAsia" w:ascii="宋体" w:hAnsi="宋体" w:eastAsia="宋体" w:cs="宋体"/>
                <w:sz w:val="24"/>
                <w:szCs w:val="24"/>
              </w:rPr>
            </w:pPr>
          </w:p>
        </w:tc>
        <w:tc>
          <w:tcPr>
            <w:tcW w:w="1398" w:type="dxa"/>
            <w:noWrap/>
            <w:vAlign w:val="center"/>
          </w:tcPr>
          <w:p w14:paraId="51C10870">
            <w:pPr>
              <w:topLinePunct/>
              <w:snapToGrid w:val="0"/>
              <w:spacing w:line="360" w:lineRule="auto"/>
              <w:jc w:val="center"/>
              <w:rPr>
                <w:rFonts w:hint="eastAsia" w:ascii="宋体" w:hAnsi="宋体" w:eastAsia="宋体" w:cs="宋体"/>
                <w:sz w:val="24"/>
                <w:szCs w:val="24"/>
              </w:rPr>
            </w:pPr>
          </w:p>
        </w:tc>
        <w:tc>
          <w:tcPr>
            <w:tcW w:w="2487" w:type="dxa"/>
            <w:gridSpan w:val="2"/>
            <w:noWrap/>
            <w:vAlign w:val="center"/>
          </w:tcPr>
          <w:p w14:paraId="76E6FB9E">
            <w:pPr>
              <w:topLinePunct/>
              <w:snapToGrid w:val="0"/>
              <w:spacing w:line="360" w:lineRule="auto"/>
              <w:jc w:val="center"/>
              <w:rPr>
                <w:rFonts w:hint="eastAsia" w:ascii="宋体" w:hAnsi="宋体" w:eastAsia="宋体" w:cs="宋体"/>
                <w:sz w:val="24"/>
                <w:szCs w:val="24"/>
              </w:rPr>
            </w:pPr>
          </w:p>
        </w:tc>
        <w:tc>
          <w:tcPr>
            <w:tcW w:w="1995" w:type="dxa"/>
            <w:noWrap/>
            <w:vAlign w:val="center"/>
          </w:tcPr>
          <w:p w14:paraId="6AC44D02">
            <w:pPr>
              <w:topLinePunct/>
              <w:snapToGrid w:val="0"/>
              <w:spacing w:line="360" w:lineRule="auto"/>
              <w:jc w:val="center"/>
              <w:rPr>
                <w:rFonts w:hint="eastAsia" w:ascii="宋体" w:hAnsi="宋体" w:eastAsia="宋体" w:cs="宋体"/>
                <w:sz w:val="24"/>
                <w:szCs w:val="24"/>
              </w:rPr>
            </w:pPr>
          </w:p>
        </w:tc>
      </w:tr>
      <w:tr w14:paraId="6F4320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5179EF50">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c>
          <w:tcPr>
            <w:tcW w:w="8193" w:type="dxa"/>
            <w:gridSpan w:val="6"/>
            <w:noWrap/>
            <w:vAlign w:val="center"/>
          </w:tcPr>
          <w:p w14:paraId="2211EC57">
            <w:pPr>
              <w:topLinePunct/>
              <w:snapToGrid w:val="0"/>
              <w:spacing w:line="360" w:lineRule="auto"/>
              <w:rPr>
                <w:rFonts w:hint="eastAsia" w:ascii="宋体" w:hAnsi="宋体" w:eastAsia="宋体" w:cs="宋体"/>
                <w:sz w:val="24"/>
                <w:szCs w:val="24"/>
              </w:rPr>
            </w:pPr>
          </w:p>
        </w:tc>
      </w:tr>
    </w:tbl>
    <w:p w14:paraId="278487C2">
      <w:pPr>
        <w:topLinePunct/>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此表后附：资格证明文件。</w:t>
      </w:r>
    </w:p>
    <w:p w14:paraId="793FAD20">
      <w:pPr>
        <w:snapToGrid w:val="0"/>
        <w:spacing w:line="360" w:lineRule="auto"/>
        <w:jc w:val="left"/>
        <w:rPr>
          <w:rFonts w:hint="eastAsia" w:ascii="宋体" w:hAnsi="宋体" w:eastAsia="宋体" w:cs="宋体"/>
          <w:b/>
          <w:bCs/>
          <w:sz w:val="28"/>
          <w:szCs w:val="28"/>
        </w:rPr>
      </w:pPr>
      <w:r>
        <w:rPr>
          <w:rFonts w:hint="eastAsia" w:ascii="宋体" w:hAnsi="宋体" w:eastAsia="宋体" w:cs="宋体"/>
        </w:rPr>
        <w:br w:type="page"/>
      </w:r>
      <w:r>
        <w:rPr>
          <w:rFonts w:hint="eastAsia" w:ascii="宋体" w:hAnsi="宋体" w:eastAsia="宋体" w:cs="宋体"/>
          <w:b/>
          <w:bCs/>
          <w:sz w:val="28"/>
          <w:szCs w:val="28"/>
        </w:rPr>
        <w:t>附件1-</w:t>
      </w:r>
      <w:r>
        <w:rPr>
          <w:rFonts w:hint="eastAsia" w:ascii="宋体" w:hAnsi="宋体" w:eastAsia="宋体" w:cs="宋体"/>
          <w:b/>
          <w:bCs/>
          <w:sz w:val="28"/>
          <w:szCs w:val="28"/>
          <w:lang w:val="en-US" w:eastAsia="zh-CN"/>
        </w:rPr>
        <w:t>6</w:t>
      </w:r>
      <w:r>
        <w:rPr>
          <w:rFonts w:hint="eastAsia" w:ascii="宋体" w:hAnsi="宋体" w:eastAsia="宋体" w:cs="宋体"/>
          <w:b/>
          <w:bCs/>
          <w:sz w:val="28"/>
          <w:szCs w:val="28"/>
        </w:rPr>
        <w:t>为给定格式，其余格式自拟</w:t>
      </w:r>
    </w:p>
    <w:p w14:paraId="6CA7AD75">
      <w:pPr>
        <w:adjustRightInd w:val="0"/>
        <w:snapToGrid w:val="0"/>
        <w:spacing w:line="360" w:lineRule="auto"/>
        <w:jc w:val="left"/>
        <w:rPr>
          <w:rFonts w:hint="eastAsia" w:ascii="宋体" w:hAnsi="宋体" w:eastAsia="宋体" w:cs="宋体"/>
          <w:b/>
          <w:bCs/>
          <w:sz w:val="24"/>
          <w:szCs w:val="24"/>
        </w:rPr>
      </w:pPr>
      <w:r>
        <w:rPr>
          <w:rFonts w:hint="eastAsia" w:ascii="宋体" w:hAnsi="宋体" w:eastAsia="宋体" w:cs="宋体"/>
          <w:b/>
          <w:sz w:val="24"/>
          <w:szCs w:val="24"/>
        </w:rPr>
        <w:t>附件</w:t>
      </w:r>
      <w:r>
        <w:rPr>
          <w:rFonts w:hint="eastAsia" w:ascii="宋体" w:hAnsi="宋体" w:eastAsia="宋体" w:cs="宋体"/>
          <w:b/>
          <w:bCs/>
          <w:sz w:val="24"/>
          <w:szCs w:val="24"/>
        </w:rPr>
        <w:t>1</w:t>
      </w:r>
    </w:p>
    <w:p w14:paraId="0855A3C6">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法定代表人身份证明</w:t>
      </w:r>
    </w:p>
    <w:p w14:paraId="5772B931">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cs="宋体"/>
          <w:sz w:val="24"/>
          <w:szCs w:val="24"/>
          <w:lang w:eastAsia="zh-CN"/>
        </w:rPr>
        <w:t>投标人</w:t>
      </w:r>
      <w:r>
        <w:rPr>
          <w:rFonts w:hint="eastAsia" w:ascii="宋体" w:hAnsi="宋体" w:eastAsia="宋体" w:cs="宋体"/>
          <w:kern w:val="0"/>
          <w:sz w:val="24"/>
          <w:szCs w:val="24"/>
        </w:rPr>
        <w:t>名称：</w:t>
      </w:r>
      <w:r>
        <w:rPr>
          <w:rFonts w:hint="eastAsia" w:ascii="宋体" w:hAnsi="宋体" w:eastAsia="宋体" w:cs="宋体"/>
          <w:kern w:val="0"/>
          <w:sz w:val="24"/>
          <w:szCs w:val="24"/>
          <w:u w:val="single"/>
          <w:lang w:val="en-US" w:eastAsia="zh-CN"/>
        </w:rPr>
        <w:t xml:space="preserve">                                         </w:t>
      </w:r>
    </w:p>
    <w:p w14:paraId="530F294D">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lang w:val="en-US" w:eastAsia="zh-CN"/>
        </w:rPr>
        <w:t xml:space="preserve">                                   </w:t>
      </w:r>
    </w:p>
    <w:p w14:paraId="792E3970">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lang w:val="en-US" w:eastAsia="zh-CN"/>
        </w:rPr>
        <w:t xml:space="preserve">                                           </w:t>
      </w:r>
    </w:p>
    <w:p w14:paraId="2FEBBB0D">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lang w:val="en-US" w:eastAsia="zh-CN"/>
        </w:rPr>
        <w:t xml:space="preserve">               </w:t>
      </w:r>
    </w:p>
    <w:p w14:paraId="29ADF00F">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经营范围：主营：</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；兼营：</w:t>
      </w:r>
      <w:r>
        <w:rPr>
          <w:rFonts w:hint="eastAsia" w:ascii="宋体" w:hAnsi="宋体" w:eastAsia="宋体" w:cs="宋体"/>
          <w:kern w:val="0"/>
          <w:sz w:val="24"/>
          <w:szCs w:val="24"/>
          <w:u w:val="single"/>
          <w:lang w:val="en-US" w:eastAsia="zh-CN"/>
        </w:rPr>
        <w:t xml:space="preserve">                </w:t>
      </w:r>
    </w:p>
    <w:p w14:paraId="1ACEB420">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性别：</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系</w:t>
      </w:r>
      <w:r>
        <w:rPr>
          <w:rFonts w:hint="eastAsia" w:ascii="宋体" w:hAnsi="宋体" w:eastAsia="宋体" w:cs="宋体"/>
          <w:kern w:val="0"/>
          <w:sz w:val="24"/>
          <w:szCs w:val="24"/>
          <w:u w:val="single"/>
        </w:rPr>
        <w:t xml:space="preserve">  （</w:t>
      </w:r>
      <w:r>
        <w:rPr>
          <w:rFonts w:hint="eastAsia" w:ascii="宋体" w:hAnsi="宋体" w:cs="宋体"/>
          <w:sz w:val="24"/>
          <w:szCs w:val="24"/>
          <w:u w:val="single"/>
          <w:lang w:eastAsia="zh-CN"/>
        </w:rPr>
        <w:t>投标人</w:t>
      </w:r>
      <w:r>
        <w:rPr>
          <w:rFonts w:hint="eastAsia" w:ascii="宋体" w:hAnsi="宋体" w:eastAsia="宋体" w:cs="宋体"/>
          <w:kern w:val="0"/>
          <w:sz w:val="24"/>
          <w:szCs w:val="24"/>
          <w:u w:val="single"/>
        </w:rPr>
        <w:t xml:space="preserve">名称）  </w:t>
      </w:r>
      <w:r>
        <w:rPr>
          <w:rFonts w:hint="eastAsia" w:ascii="宋体" w:hAnsi="宋体" w:eastAsia="宋体" w:cs="宋体"/>
          <w:kern w:val="0"/>
          <w:sz w:val="24"/>
          <w:szCs w:val="24"/>
        </w:rPr>
        <w:t>的法定代表人。</w:t>
      </w:r>
    </w:p>
    <w:p w14:paraId="10D58ADE">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6A703D37">
      <w:pPr>
        <w:autoSpaceDE w:val="0"/>
        <w:autoSpaceDN w:val="0"/>
        <w:adjustRightInd w:val="0"/>
        <w:snapToGrid w:val="0"/>
        <w:spacing w:beforeLines="50" w:line="360" w:lineRule="auto"/>
        <w:ind w:firstLine="480" w:firstLineChars="200"/>
        <w:jc w:val="left"/>
        <w:rPr>
          <w:rFonts w:hint="eastAsia" w:ascii="宋体" w:hAnsi="宋体" w:eastAsia="宋体" w:cs="宋体"/>
          <w:sz w:val="24"/>
          <w:szCs w:val="24"/>
        </w:rPr>
      </w:pPr>
    </w:p>
    <w:tbl>
      <w:tblPr>
        <w:tblStyle w:val="10"/>
        <w:tblW w:w="0" w:type="auto"/>
        <w:jc w:val="center"/>
        <w:tblLayout w:type="fixed"/>
        <w:tblCellMar>
          <w:top w:w="0" w:type="dxa"/>
          <w:left w:w="108" w:type="dxa"/>
          <w:bottom w:w="0" w:type="dxa"/>
          <w:right w:w="108" w:type="dxa"/>
        </w:tblCellMar>
      </w:tblPr>
      <w:tblGrid>
        <w:gridCol w:w="7753"/>
      </w:tblGrid>
      <w:tr w14:paraId="48EE5BCC">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73E02F2">
            <w:pPr>
              <w:snapToGrid w:val="0"/>
              <w:spacing w:line="360" w:lineRule="auto"/>
              <w:jc w:val="center"/>
              <w:rPr>
                <w:rFonts w:hint="eastAsia" w:ascii="宋体" w:hAnsi="宋体" w:eastAsia="宋体" w:cs="宋体"/>
                <w:szCs w:val="21"/>
                <w:lang w:val="zh-CN"/>
              </w:rPr>
            </w:pPr>
          </w:p>
          <w:p w14:paraId="0113DF4B">
            <w:pPr>
              <w:snapToGrid w:val="0"/>
              <w:spacing w:line="360" w:lineRule="auto"/>
              <w:jc w:val="center"/>
              <w:rPr>
                <w:rFonts w:hint="eastAsia" w:ascii="宋体" w:hAnsi="宋体" w:eastAsia="宋体" w:cs="宋体"/>
                <w:szCs w:val="21"/>
              </w:rPr>
            </w:pPr>
            <w:r>
              <w:rPr>
                <w:rFonts w:hint="eastAsia" w:ascii="宋体" w:hAnsi="宋体" w:eastAsia="宋体" w:cs="宋体"/>
                <w:szCs w:val="21"/>
                <w:lang w:val="zh-CN"/>
              </w:rPr>
              <w:t>法定代表人身份证复印件</w:t>
            </w:r>
            <w:r>
              <w:rPr>
                <w:rFonts w:hint="eastAsia" w:ascii="宋体" w:hAnsi="宋体" w:eastAsia="宋体" w:cs="宋体"/>
                <w:szCs w:val="21"/>
              </w:rPr>
              <w:t>或扫描件</w:t>
            </w:r>
          </w:p>
          <w:p w14:paraId="1041ECE2">
            <w:pPr>
              <w:snapToGrid w:val="0"/>
              <w:spacing w:line="360" w:lineRule="auto"/>
              <w:jc w:val="center"/>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正反</w:t>
            </w:r>
            <w:r>
              <w:rPr>
                <w:rFonts w:hint="eastAsia" w:ascii="宋体" w:hAnsi="宋体" w:eastAsia="宋体" w:cs="宋体"/>
                <w:szCs w:val="21"/>
              </w:rPr>
              <w:t>面）</w:t>
            </w:r>
          </w:p>
          <w:p w14:paraId="7B8B8701">
            <w:pPr>
              <w:snapToGrid w:val="0"/>
              <w:spacing w:line="360" w:lineRule="auto"/>
              <w:jc w:val="center"/>
              <w:rPr>
                <w:rFonts w:hint="eastAsia" w:ascii="宋体" w:hAnsi="宋体" w:eastAsia="宋体" w:cs="宋体"/>
                <w:szCs w:val="21"/>
                <w:u w:val="single"/>
              </w:rPr>
            </w:pPr>
          </w:p>
        </w:tc>
      </w:tr>
    </w:tbl>
    <w:p w14:paraId="43110BCC">
      <w:pPr>
        <w:autoSpaceDE w:val="0"/>
        <w:autoSpaceDN w:val="0"/>
        <w:adjustRightInd w:val="0"/>
        <w:snapToGrid w:val="0"/>
        <w:spacing w:beforeLines="50" w:line="360" w:lineRule="auto"/>
        <w:ind w:firstLine="480" w:firstLineChars="200"/>
        <w:jc w:val="left"/>
        <w:rPr>
          <w:rFonts w:hint="eastAsia" w:ascii="宋体" w:hAnsi="宋体" w:eastAsia="宋体" w:cs="宋体"/>
          <w:sz w:val="24"/>
          <w:szCs w:val="24"/>
        </w:rPr>
      </w:pPr>
    </w:p>
    <w:p w14:paraId="6F1880D9">
      <w:pPr>
        <w:snapToGrid w:val="0"/>
        <w:spacing w:line="360" w:lineRule="auto"/>
        <w:ind w:firstLine="1920" w:firstLineChars="800"/>
        <w:rPr>
          <w:rFonts w:hint="eastAsia" w:ascii="宋体" w:hAnsi="宋体" w:eastAsia="宋体" w:cs="宋体"/>
          <w:kern w:val="0"/>
          <w:sz w:val="24"/>
          <w:szCs w:val="24"/>
        </w:rPr>
      </w:pPr>
    </w:p>
    <w:p w14:paraId="012CFD79">
      <w:pPr>
        <w:snapToGrid w:val="0"/>
        <w:spacing w:line="360" w:lineRule="auto"/>
        <w:ind w:firstLine="3840" w:firstLineChars="1600"/>
        <w:rPr>
          <w:rFonts w:hint="eastAsia" w:ascii="宋体" w:hAnsi="宋体" w:eastAsia="宋体" w:cs="宋体"/>
          <w:sz w:val="24"/>
          <w:szCs w:val="24"/>
          <w:u w:val="single"/>
        </w:rPr>
      </w:pPr>
      <w:r>
        <w:rPr>
          <w:rFonts w:hint="eastAsia" w:ascii="宋体" w:hAnsi="宋体" w:cs="宋体"/>
          <w:sz w:val="24"/>
          <w:szCs w:val="24"/>
          <w:lang w:eastAsia="zh-CN"/>
        </w:rPr>
        <w:t>投标人</w:t>
      </w:r>
      <w:r>
        <w:rPr>
          <w:rFonts w:hint="eastAsia" w:ascii="宋体" w:hAnsi="宋体" w:eastAsia="宋体" w:cs="宋体"/>
          <w:sz w:val="24"/>
          <w:szCs w:val="24"/>
        </w:rPr>
        <w:t>（公章）：</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投标人</w:t>
      </w:r>
      <w:r>
        <w:rPr>
          <w:rFonts w:hint="eastAsia" w:ascii="宋体" w:hAnsi="宋体" w:eastAsia="宋体" w:cs="宋体"/>
          <w:sz w:val="24"/>
          <w:szCs w:val="24"/>
          <w:u w:val="single"/>
        </w:rPr>
        <w:t xml:space="preserve">名称）  </w:t>
      </w:r>
    </w:p>
    <w:p w14:paraId="37B063A4">
      <w:pPr>
        <w:snapToGrid w:val="0"/>
        <w:spacing w:line="360" w:lineRule="auto"/>
        <w:ind w:firstLine="3840" w:firstLineChars="16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1BCA6103">
      <w:pPr>
        <w:adjustRightInd w:val="0"/>
        <w:snapToGrid w:val="0"/>
        <w:spacing w:line="360" w:lineRule="auto"/>
        <w:jc w:val="left"/>
        <w:rPr>
          <w:rFonts w:hint="eastAsia" w:ascii="宋体" w:hAnsi="宋体" w:eastAsia="宋体" w:cs="宋体"/>
          <w:b/>
          <w:bCs/>
          <w:sz w:val="28"/>
          <w:szCs w:val="28"/>
        </w:rPr>
      </w:pPr>
    </w:p>
    <w:p w14:paraId="0B15A32B">
      <w:pPr>
        <w:adjustRightInd w:val="0"/>
        <w:snapToGrid w:val="0"/>
        <w:spacing w:line="360" w:lineRule="auto"/>
        <w:jc w:val="left"/>
        <w:rPr>
          <w:rFonts w:hint="eastAsia" w:ascii="宋体" w:hAnsi="宋体" w:eastAsia="宋体" w:cs="宋体"/>
          <w:b/>
          <w:bCs/>
          <w:sz w:val="28"/>
          <w:szCs w:val="28"/>
        </w:rPr>
      </w:pPr>
    </w:p>
    <w:p w14:paraId="4E7E74D7">
      <w:pPr>
        <w:adjustRightInd w:val="0"/>
        <w:snapToGrid w:val="0"/>
        <w:spacing w:line="360" w:lineRule="auto"/>
        <w:jc w:val="left"/>
        <w:rPr>
          <w:rFonts w:hint="eastAsia" w:ascii="宋体" w:hAnsi="宋体" w:eastAsia="宋体" w:cs="宋体"/>
          <w:b/>
          <w:sz w:val="28"/>
          <w:szCs w:val="28"/>
        </w:rPr>
      </w:pPr>
      <w:r>
        <w:rPr>
          <w:rFonts w:hint="eastAsia" w:ascii="宋体" w:hAnsi="宋体" w:eastAsia="宋体" w:cs="宋体"/>
          <w:b/>
          <w:bCs/>
          <w:sz w:val="28"/>
          <w:szCs w:val="28"/>
        </w:rPr>
        <w:br w:type="page"/>
      </w:r>
      <w:r>
        <w:rPr>
          <w:rFonts w:hint="eastAsia" w:ascii="宋体" w:hAnsi="宋体" w:eastAsia="宋体" w:cs="宋体"/>
          <w:b/>
          <w:sz w:val="24"/>
          <w:szCs w:val="24"/>
        </w:rPr>
        <w:t>附件2</w:t>
      </w:r>
    </w:p>
    <w:p w14:paraId="00C86F7C">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法定代表人授权书</w:t>
      </w:r>
    </w:p>
    <w:p w14:paraId="375F16FB">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lang w:val="zh-CN" w:eastAsia="zh-CN"/>
        </w:rPr>
      </w:pPr>
      <w:r>
        <w:rPr>
          <w:rFonts w:hint="eastAsia" w:ascii="宋体" w:hAnsi="宋体" w:eastAsia="宋体" w:cs="宋体"/>
          <w:spacing w:val="4"/>
          <w:kern w:val="0"/>
          <w:sz w:val="24"/>
          <w:szCs w:val="24"/>
          <w:highlight w:val="none"/>
          <w:u w:val="single"/>
        </w:rPr>
        <w:t>（采购人名称）</w:t>
      </w:r>
      <w:r>
        <w:rPr>
          <w:rFonts w:hint="eastAsia" w:ascii="宋体" w:hAnsi="宋体" w:eastAsia="宋体" w:cs="宋体"/>
          <w:spacing w:val="4"/>
          <w:kern w:val="0"/>
          <w:sz w:val="24"/>
          <w:szCs w:val="24"/>
          <w:highlight w:val="none"/>
          <w:u w:val="single"/>
          <w:lang w:eastAsia="zh-CN"/>
        </w:rPr>
        <w:t>：</w:t>
      </w:r>
    </w:p>
    <w:p w14:paraId="72CFBD35">
      <w:pPr>
        <w:snapToGrid w:val="0"/>
        <w:spacing w:line="360" w:lineRule="auto"/>
        <w:rPr>
          <w:rFonts w:hint="eastAsia" w:ascii="宋体" w:hAnsi="宋体" w:eastAsia="宋体" w:cs="宋体"/>
          <w:sz w:val="24"/>
          <w:szCs w:val="24"/>
        </w:rPr>
      </w:pPr>
      <w:bookmarkStart w:id="6" w:name="_Toc12199_WPSOffice_Level1"/>
      <w:r>
        <w:rPr>
          <w:rFonts w:hint="eastAsia" w:ascii="宋体" w:hAnsi="宋体" w:eastAsia="宋体" w:cs="宋体"/>
          <w:sz w:val="24"/>
          <w:szCs w:val="24"/>
        </w:rPr>
        <w:t xml:space="preserve">    本授权书声明：注</w:t>
      </w:r>
      <w:r>
        <w:rPr>
          <w:rFonts w:hint="eastAsia" w:ascii="宋体" w:hAnsi="宋体" w:eastAsia="宋体" w:cs="宋体"/>
          <w:sz w:val="24"/>
          <w:szCs w:val="24"/>
          <w:lang w:val="zh-CN"/>
        </w:rPr>
        <w:t>册于</w:t>
      </w:r>
      <w:r>
        <w:rPr>
          <w:rFonts w:hint="eastAsia" w:ascii="宋体" w:hAnsi="宋体" w:eastAsia="宋体" w:cs="宋体"/>
          <w:sz w:val="24"/>
          <w:szCs w:val="24"/>
          <w:u w:val="single"/>
          <w:lang w:val="zh-CN"/>
        </w:rPr>
        <w:t xml:space="preserve">  （</w:t>
      </w:r>
      <w:r>
        <w:rPr>
          <w:rFonts w:hint="eastAsia" w:ascii="宋体" w:hAnsi="宋体" w:cs="宋体"/>
          <w:sz w:val="24"/>
          <w:szCs w:val="24"/>
          <w:u w:val="single"/>
          <w:lang w:val="zh-CN"/>
        </w:rPr>
        <w:t>投标人</w:t>
      </w:r>
      <w:r>
        <w:rPr>
          <w:rFonts w:hint="eastAsia" w:ascii="宋体" w:hAnsi="宋体" w:eastAsia="宋体" w:cs="宋体"/>
          <w:sz w:val="24"/>
          <w:szCs w:val="24"/>
          <w:u w:val="single"/>
          <w:lang w:val="zh-CN"/>
        </w:rPr>
        <w:t xml:space="preserve">地址） </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w:t>
      </w:r>
      <w:r>
        <w:rPr>
          <w:rFonts w:hint="eastAsia" w:ascii="宋体" w:hAnsi="宋体" w:cs="宋体"/>
          <w:sz w:val="24"/>
          <w:szCs w:val="24"/>
          <w:u w:val="single"/>
          <w:lang w:val="zh-CN"/>
        </w:rPr>
        <w:t>投标人</w:t>
      </w:r>
      <w:r>
        <w:rPr>
          <w:rFonts w:hint="eastAsia" w:ascii="宋体" w:hAnsi="宋体" w:eastAsia="宋体" w:cs="宋体"/>
          <w:sz w:val="24"/>
          <w:szCs w:val="24"/>
          <w:u w:val="single"/>
          <w:lang w:val="zh-CN"/>
        </w:rPr>
        <w:t>全称）</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（姓名）</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（被授权人姓名）</w:t>
      </w:r>
      <w:r>
        <w:rPr>
          <w:rFonts w:hint="eastAsia" w:ascii="宋体" w:hAnsi="宋体" w:eastAsia="宋体" w:cs="宋体"/>
          <w:sz w:val="24"/>
          <w:szCs w:val="24"/>
        </w:rPr>
        <w:t>为我方合法代理人。代理人根据授权，以我方名义签署、澄清、说明、递交、撤回、修改</w:t>
      </w:r>
      <w:r>
        <w:rPr>
          <w:rFonts w:hint="eastAsia" w:ascii="宋体" w:hAnsi="宋体" w:eastAsia="宋体" w:cs="宋体"/>
          <w:sz w:val="24"/>
          <w:szCs w:val="24"/>
          <w:u w:val="single"/>
        </w:rPr>
        <w:t xml:space="preserve">   （项目名称）（项目编号） </w:t>
      </w:r>
      <w:r>
        <w:rPr>
          <w:rFonts w:hint="eastAsia" w:ascii="宋体" w:hAnsi="宋体" w:eastAsia="宋体" w:cs="宋体"/>
          <w:sz w:val="24"/>
          <w:szCs w:val="24"/>
        </w:rPr>
        <w:t>的竞争性</w:t>
      </w:r>
      <w:r>
        <w:rPr>
          <w:rFonts w:hint="eastAsia" w:ascii="宋体" w:hAnsi="宋体" w:cs="宋体"/>
          <w:sz w:val="24"/>
          <w:szCs w:val="24"/>
          <w:lang w:eastAsia="zh-CN"/>
        </w:rPr>
        <w:t>投标</w:t>
      </w:r>
      <w:r>
        <w:rPr>
          <w:rFonts w:hint="eastAsia" w:ascii="宋体" w:hAnsi="宋体" w:eastAsia="宋体" w:cs="宋体"/>
          <w:sz w:val="24"/>
          <w:szCs w:val="24"/>
        </w:rPr>
        <w:t>响应文件、签订合同和处理有关事宜，其法律后果由我方承担。代理人无转委托权。</w:t>
      </w:r>
    </w:p>
    <w:p w14:paraId="018E6840">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本授权书签字生效，有效期同</w:t>
      </w:r>
      <w:r>
        <w:rPr>
          <w:rFonts w:hint="eastAsia" w:ascii="宋体" w:hAnsi="宋体" w:cs="宋体"/>
          <w:sz w:val="24"/>
          <w:szCs w:val="24"/>
          <w:lang w:eastAsia="zh-CN"/>
        </w:rPr>
        <w:t>投标</w:t>
      </w:r>
      <w:r>
        <w:rPr>
          <w:rFonts w:hint="eastAsia" w:ascii="宋体" w:hAnsi="宋体" w:eastAsia="宋体" w:cs="宋体"/>
          <w:sz w:val="24"/>
          <w:szCs w:val="24"/>
        </w:rPr>
        <w:t>文件要求的响应有效期一致。</w:t>
      </w:r>
    </w:p>
    <w:tbl>
      <w:tblPr>
        <w:tblStyle w:val="10"/>
        <w:tblW w:w="0" w:type="auto"/>
        <w:tblInd w:w="633" w:type="dxa"/>
        <w:tblLayout w:type="fixed"/>
        <w:tblCellMar>
          <w:top w:w="0" w:type="dxa"/>
          <w:left w:w="108" w:type="dxa"/>
          <w:bottom w:w="0" w:type="dxa"/>
          <w:right w:w="108" w:type="dxa"/>
        </w:tblCellMar>
      </w:tblPr>
      <w:tblGrid>
        <w:gridCol w:w="4045"/>
        <w:gridCol w:w="3844"/>
      </w:tblGrid>
      <w:tr w14:paraId="4170443E">
        <w:tblPrEx>
          <w:tblCellMar>
            <w:top w:w="0" w:type="dxa"/>
            <w:left w:w="108" w:type="dxa"/>
            <w:bottom w:w="0" w:type="dxa"/>
            <w:right w:w="108" w:type="dxa"/>
          </w:tblCellMar>
        </w:tblPrEx>
        <w:trPr>
          <w:trHeight w:val="600" w:hRule="atLeast"/>
        </w:trPr>
        <w:tc>
          <w:tcPr>
            <w:tcW w:w="4045" w:type="dxa"/>
            <w:noWrap/>
          </w:tcPr>
          <w:p w14:paraId="462118FF">
            <w:pPr>
              <w:snapToGrid w:val="0"/>
              <w:spacing w:line="360" w:lineRule="auto"/>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w:t>
            </w:r>
            <w:r>
              <w:rPr>
                <w:rFonts w:hint="eastAsia" w:ascii="宋体" w:hAnsi="宋体" w:eastAsia="宋体" w:cs="宋体"/>
                <w:spacing w:val="4"/>
                <w:sz w:val="24"/>
                <w:szCs w:val="24"/>
                <w:lang w:val="en-US" w:eastAsia="zh-CN"/>
              </w:rPr>
              <w:t>或盖章</w:t>
            </w:r>
            <w:r>
              <w:rPr>
                <w:rFonts w:hint="eastAsia" w:ascii="宋体" w:hAnsi="宋体" w:eastAsia="宋体" w:cs="宋体"/>
                <w:spacing w:val="4"/>
                <w:sz w:val="24"/>
                <w:szCs w:val="24"/>
              </w:rPr>
              <w:t xml:space="preserve">：   </w:t>
            </w:r>
          </w:p>
        </w:tc>
        <w:tc>
          <w:tcPr>
            <w:tcW w:w="3844" w:type="dxa"/>
            <w:noWrap/>
          </w:tcPr>
          <w:p w14:paraId="2A68E9F4">
            <w:pPr>
              <w:snapToGrid w:val="0"/>
              <w:spacing w:line="360" w:lineRule="auto"/>
              <w:ind w:firstLine="248" w:firstLineChars="100"/>
              <w:jc w:val="left"/>
              <w:rPr>
                <w:rFonts w:hint="eastAsia" w:ascii="宋体" w:hAnsi="宋体" w:eastAsia="宋体" w:cs="宋体"/>
                <w:spacing w:val="4"/>
                <w:sz w:val="24"/>
                <w:szCs w:val="24"/>
              </w:rPr>
            </w:pPr>
            <w:r>
              <w:rPr>
                <w:rFonts w:hint="eastAsia" w:ascii="宋体" w:hAnsi="宋体" w:eastAsia="宋体" w:cs="宋体"/>
                <w:spacing w:val="4"/>
                <w:sz w:val="24"/>
                <w:szCs w:val="24"/>
              </w:rPr>
              <w:t>被授权人签字：</w:t>
            </w:r>
          </w:p>
        </w:tc>
      </w:tr>
      <w:tr w14:paraId="743CCD25">
        <w:tblPrEx>
          <w:tblCellMar>
            <w:top w:w="0" w:type="dxa"/>
            <w:left w:w="108" w:type="dxa"/>
            <w:bottom w:w="0" w:type="dxa"/>
            <w:right w:w="108" w:type="dxa"/>
          </w:tblCellMar>
        </w:tblPrEx>
        <w:trPr>
          <w:trHeight w:val="600" w:hRule="atLeast"/>
        </w:trPr>
        <w:tc>
          <w:tcPr>
            <w:tcW w:w="4045" w:type="dxa"/>
            <w:noWrap/>
          </w:tcPr>
          <w:p w14:paraId="2584499B">
            <w:pPr>
              <w:snapToGrid w:val="0"/>
              <w:spacing w:line="360" w:lineRule="auto"/>
              <w:jc w:val="left"/>
              <w:rPr>
                <w:rFonts w:hint="eastAsia" w:ascii="宋体" w:hAnsi="宋体" w:eastAsia="宋体" w:cs="宋体"/>
                <w:spacing w:val="4"/>
                <w:sz w:val="24"/>
                <w:szCs w:val="24"/>
              </w:rPr>
            </w:pPr>
            <w:r>
              <w:rPr>
                <w:rFonts w:hint="eastAsia" w:ascii="宋体" w:hAnsi="宋体" w:eastAsia="宋体" w:cs="宋体"/>
                <w:spacing w:val="4"/>
                <w:sz w:val="24"/>
                <w:szCs w:val="24"/>
              </w:rPr>
              <w:t xml:space="preserve">职务：                     </w:t>
            </w:r>
          </w:p>
        </w:tc>
        <w:tc>
          <w:tcPr>
            <w:tcW w:w="3844" w:type="dxa"/>
            <w:noWrap/>
          </w:tcPr>
          <w:p w14:paraId="1594F4B4">
            <w:pPr>
              <w:snapToGrid w:val="0"/>
              <w:spacing w:line="360" w:lineRule="auto"/>
              <w:ind w:firstLine="248" w:firstLineChars="100"/>
              <w:jc w:val="left"/>
              <w:rPr>
                <w:rFonts w:hint="eastAsia" w:ascii="宋体" w:hAnsi="宋体" w:eastAsia="宋体" w:cs="宋体"/>
                <w:spacing w:val="4"/>
                <w:sz w:val="24"/>
                <w:szCs w:val="24"/>
              </w:rPr>
            </w:pPr>
            <w:r>
              <w:rPr>
                <w:rFonts w:hint="eastAsia" w:ascii="宋体" w:hAnsi="宋体" w:eastAsia="宋体" w:cs="宋体"/>
                <w:spacing w:val="4"/>
                <w:sz w:val="24"/>
                <w:szCs w:val="24"/>
              </w:rPr>
              <w:t>职务：</w:t>
            </w:r>
          </w:p>
        </w:tc>
      </w:tr>
      <w:tr w14:paraId="30B3C84E">
        <w:tblPrEx>
          <w:tblCellMar>
            <w:top w:w="0" w:type="dxa"/>
            <w:left w:w="108" w:type="dxa"/>
            <w:bottom w:w="0" w:type="dxa"/>
            <w:right w:w="108" w:type="dxa"/>
          </w:tblCellMar>
        </w:tblPrEx>
        <w:trPr>
          <w:trHeight w:val="600" w:hRule="atLeast"/>
        </w:trPr>
        <w:tc>
          <w:tcPr>
            <w:tcW w:w="4045" w:type="dxa"/>
            <w:noWrap/>
          </w:tcPr>
          <w:p w14:paraId="58157E90">
            <w:pPr>
              <w:snapToGrid w:val="0"/>
              <w:spacing w:line="360" w:lineRule="auto"/>
              <w:jc w:val="left"/>
              <w:rPr>
                <w:rFonts w:hint="eastAsia" w:ascii="宋体" w:hAnsi="宋体" w:eastAsia="宋体" w:cs="宋体"/>
                <w:spacing w:val="4"/>
                <w:sz w:val="24"/>
                <w:szCs w:val="24"/>
              </w:rPr>
            </w:pPr>
          </w:p>
        </w:tc>
        <w:tc>
          <w:tcPr>
            <w:tcW w:w="3844" w:type="dxa"/>
            <w:noWrap/>
          </w:tcPr>
          <w:p w14:paraId="1DDC65AE">
            <w:pPr>
              <w:snapToGrid w:val="0"/>
              <w:spacing w:line="360" w:lineRule="auto"/>
              <w:ind w:firstLine="248" w:firstLineChars="100"/>
              <w:jc w:val="left"/>
              <w:rPr>
                <w:rFonts w:hint="eastAsia" w:ascii="宋体" w:hAnsi="宋体" w:eastAsia="宋体" w:cs="宋体"/>
                <w:spacing w:val="4"/>
                <w:sz w:val="24"/>
                <w:szCs w:val="24"/>
              </w:rPr>
            </w:pPr>
            <w:r>
              <w:rPr>
                <w:rFonts w:hint="eastAsia" w:ascii="宋体" w:hAnsi="宋体" w:eastAsia="宋体" w:cs="宋体"/>
                <w:spacing w:val="4"/>
                <w:sz w:val="24"/>
                <w:szCs w:val="24"/>
              </w:rPr>
              <w:t>所在部门：</w:t>
            </w:r>
          </w:p>
        </w:tc>
      </w:tr>
    </w:tbl>
    <w:p w14:paraId="28281AF6">
      <w:pPr>
        <w:snapToGrid w:val="0"/>
        <w:spacing w:line="360" w:lineRule="auto"/>
        <w:ind w:right="1120" w:firstLine="240" w:firstLineChars="100"/>
        <w:jc w:val="right"/>
        <w:rPr>
          <w:rFonts w:hint="eastAsia" w:ascii="宋体" w:hAnsi="宋体" w:eastAsia="宋体" w:cs="宋体"/>
          <w:sz w:val="24"/>
          <w:szCs w:val="24"/>
        </w:rPr>
      </w:pPr>
    </w:p>
    <w:p w14:paraId="17113470">
      <w:pPr>
        <w:snapToGrid w:val="0"/>
        <w:spacing w:line="360" w:lineRule="auto"/>
        <w:ind w:firstLine="4560" w:firstLineChars="1900"/>
        <w:rPr>
          <w:rFonts w:hint="eastAsia" w:ascii="宋体" w:hAnsi="宋体" w:eastAsia="宋体" w:cs="宋体"/>
          <w:sz w:val="24"/>
          <w:szCs w:val="24"/>
          <w:u w:val="single"/>
        </w:rPr>
      </w:pPr>
      <w:r>
        <w:rPr>
          <w:rFonts w:hint="eastAsia" w:ascii="宋体" w:hAnsi="宋体" w:cs="宋体"/>
          <w:sz w:val="24"/>
          <w:szCs w:val="24"/>
          <w:lang w:eastAsia="zh-CN"/>
        </w:rPr>
        <w:t>投标人</w:t>
      </w:r>
      <w:r>
        <w:rPr>
          <w:rFonts w:hint="eastAsia" w:ascii="宋体" w:hAnsi="宋体" w:eastAsia="宋体" w:cs="宋体"/>
          <w:sz w:val="24"/>
          <w:szCs w:val="24"/>
        </w:rPr>
        <w:t>（公章）：</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投标人</w:t>
      </w:r>
      <w:r>
        <w:rPr>
          <w:rFonts w:hint="eastAsia" w:ascii="宋体" w:hAnsi="宋体" w:eastAsia="宋体" w:cs="宋体"/>
          <w:sz w:val="24"/>
          <w:szCs w:val="24"/>
          <w:u w:val="single"/>
        </w:rPr>
        <w:t xml:space="preserve">名称）  </w:t>
      </w:r>
    </w:p>
    <w:p w14:paraId="39D09CC8">
      <w:pPr>
        <w:pStyle w:val="9"/>
        <w:ind w:firstLine="4560" w:firstLineChars="1900"/>
        <w:rPr>
          <w:rFonts w:hint="eastAsia" w:ascii="宋体" w:hAnsi="宋体" w:eastAsia="宋体" w:cs="宋体"/>
          <w:u w:val="single"/>
          <w:lang w:val="en-US" w:eastAsia="zh-CN"/>
        </w:rPr>
      </w:pPr>
      <w:r>
        <w:rPr>
          <w:rFonts w:hint="eastAsia" w:ascii="宋体" w:hAnsi="宋体" w:eastAsia="宋体" w:cs="宋体"/>
          <w:szCs w:val="24"/>
        </w:rPr>
        <w:t>日    期：</w:t>
      </w:r>
      <w:r>
        <w:rPr>
          <w:rFonts w:hint="eastAsia" w:ascii="宋体" w:hAnsi="宋体" w:eastAsia="宋体" w:cs="宋体"/>
          <w:szCs w:val="24"/>
          <w:u w:val="single"/>
          <w:lang w:val="en-US" w:eastAsia="zh-CN"/>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7AC27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78DAD5C4">
            <w:pPr>
              <w:snapToGrid w:val="0"/>
              <w:spacing w:line="360" w:lineRule="auto"/>
              <w:jc w:val="center"/>
              <w:rPr>
                <w:rFonts w:hint="eastAsia" w:ascii="宋体" w:hAnsi="宋体" w:eastAsia="宋体" w:cs="宋体"/>
                <w:szCs w:val="21"/>
              </w:rPr>
            </w:pPr>
          </w:p>
          <w:p w14:paraId="7EBEDF7B">
            <w:pPr>
              <w:snapToGrid w:val="0"/>
              <w:spacing w:line="360" w:lineRule="auto"/>
              <w:jc w:val="center"/>
              <w:rPr>
                <w:rFonts w:hint="eastAsia" w:ascii="宋体" w:hAnsi="宋体" w:eastAsia="宋体" w:cs="宋体"/>
                <w:szCs w:val="21"/>
              </w:rPr>
            </w:pPr>
            <w:r>
              <w:rPr>
                <w:rFonts w:hint="eastAsia" w:ascii="宋体" w:hAnsi="宋体" w:eastAsia="宋体" w:cs="宋体"/>
                <w:szCs w:val="21"/>
              </w:rPr>
              <w:t>法定代表人身份证复印件或扫描件</w:t>
            </w:r>
          </w:p>
          <w:p w14:paraId="3D0CB81D">
            <w:pPr>
              <w:snapToGrid w:val="0"/>
              <w:spacing w:line="360" w:lineRule="auto"/>
              <w:jc w:val="center"/>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正反</w:t>
            </w:r>
            <w:r>
              <w:rPr>
                <w:rFonts w:hint="eastAsia" w:ascii="宋体" w:hAnsi="宋体" w:eastAsia="宋体" w:cs="宋体"/>
                <w:szCs w:val="21"/>
              </w:rPr>
              <w:t>面）</w:t>
            </w:r>
          </w:p>
          <w:p w14:paraId="37656911">
            <w:pPr>
              <w:snapToGrid w:val="0"/>
              <w:spacing w:line="360" w:lineRule="auto"/>
              <w:jc w:val="center"/>
              <w:rPr>
                <w:rFonts w:hint="eastAsia" w:ascii="宋体" w:hAnsi="宋体" w:eastAsia="宋体" w:cs="宋体"/>
                <w:szCs w:val="21"/>
              </w:rPr>
            </w:pPr>
          </w:p>
        </w:tc>
        <w:tc>
          <w:tcPr>
            <w:tcW w:w="4644" w:type="dxa"/>
            <w:noWrap/>
            <w:vAlign w:val="center"/>
          </w:tcPr>
          <w:p w14:paraId="56DB3793">
            <w:pPr>
              <w:snapToGrid w:val="0"/>
              <w:spacing w:line="360" w:lineRule="auto"/>
              <w:jc w:val="center"/>
              <w:rPr>
                <w:rFonts w:hint="eastAsia" w:ascii="宋体" w:hAnsi="宋体" w:eastAsia="宋体" w:cs="宋体"/>
                <w:szCs w:val="21"/>
              </w:rPr>
            </w:pPr>
          </w:p>
          <w:p w14:paraId="30477956">
            <w:pPr>
              <w:snapToGrid w:val="0"/>
              <w:spacing w:line="360" w:lineRule="auto"/>
              <w:jc w:val="center"/>
              <w:rPr>
                <w:rFonts w:hint="eastAsia" w:ascii="宋体" w:hAnsi="宋体" w:eastAsia="宋体" w:cs="宋体"/>
                <w:szCs w:val="21"/>
              </w:rPr>
            </w:pPr>
            <w:r>
              <w:rPr>
                <w:rFonts w:hint="eastAsia" w:ascii="宋体" w:hAnsi="宋体" w:eastAsia="宋体" w:cs="宋体"/>
                <w:szCs w:val="21"/>
              </w:rPr>
              <w:t>代理人身份证复印件或扫描件</w:t>
            </w:r>
          </w:p>
          <w:p w14:paraId="30D50B2C">
            <w:pPr>
              <w:snapToGrid w:val="0"/>
              <w:spacing w:line="360" w:lineRule="auto"/>
              <w:jc w:val="center"/>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正反</w:t>
            </w:r>
            <w:r>
              <w:rPr>
                <w:rFonts w:hint="eastAsia" w:ascii="宋体" w:hAnsi="宋体" w:eastAsia="宋体" w:cs="宋体"/>
                <w:szCs w:val="21"/>
              </w:rPr>
              <w:t>面）</w:t>
            </w:r>
          </w:p>
          <w:p w14:paraId="6D029948">
            <w:pPr>
              <w:snapToGrid w:val="0"/>
              <w:spacing w:line="360" w:lineRule="auto"/>
              <w:jc w:val="center"/>
              <w:rPr>
                <w:rFonts w:hint="eastAsia" w:ascii="宋体" w:hAnsi="宋体" w:eastAsia="宋体" w:cs="宋体"/>
                <w:szCs w:val="21"/>
              </w:rPr>
            </w:pPr>
          </w:p>
        </w:tc>
      </w:tr>
    </w:tbl>
    <w:p w14:paraId="3B08D126">
      <w:pPr>
        <w:adjustRightInd w:val="0"/>
        <w:snapToGrid w:val="0"/>
        <w:spacing w:line="360" w:lineRule="auto"/>
        <w:jc w:val="left"/>
        <w:rPr>
          <w:rFonts w:hint="eastAsia" w:ascii="宋体" w:hAnsi="宋体" w:eastAsia="宋体" w:cs="宋体"/>
          <w:sz w:val="24"/>
          <w:szCs w:val="24"/>
        </w:rPr>
      </w:pPr>
    </w:p>
    <w:p w14:paraId="72695D5D">
      <w:pPr>
        <w:adjustRightInd w:val="0"/>
        <w:snapToGrid w:val="0"/>
        <w:spacing w:line="360" w:lineRule="auto"/>
        <w:jc w:val="left"/>
        <w:rPr>
          <w:rFonts w:hint="eastAsia" w:ascii="宋体" w:hAnsi="宋体" w:eastAsia="宋体" w:cs="宋体"/>
          <w:sz w:val="24"/>
          <w:szCs w:val="24"/>
        </w:rPr>
      </w:pPr>
    </w:p>
    <w:p w14:paraId="1668151D">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br w:type="page"/>
      </w:r>
      <w:r>
        <w:rPr>
          <w:rFonts w:hint="eastAsia" w:ascii="宋体" w:hAnsi="宋体" w:eastAsia="宋体" w:cs="宋体"/>
          <w:b/>
          <w:sz w:val="24"/>
          <w:szCs w:val="24"/>
        </w:rPr>
        <w:t>附件3</w:t>
      </w:r>
    </w:p>
    <w:p w14:paraId="6FD167F1">
      <w:pPr>
        <w:adjustRightInd w:val="0"/>
        <w:snapToGrid w:val="0"/>
        <w:spacing w:line="360" w:lineRule="auto"/>
        <w:jc w:val="center"/>
        <w:rPr>
          <w:rFonts w:hint="eastAsia" w:ascii="宋体" w:hAnsi="宋体" w:eastAsia="宋体" w:cs="宋体"/>
          <w:b/>
          <w:sz w:val="24"/>
          <w:szCs w:val="24"/>
        </w:rPr>
      </w:pPr>
      <w:r>
        <w:rPr>
          <w:rFonts w:hint="eastAsia" w:ascii="宋体" w:hAnsi="宋体" w:cs="宋体"/>
          <w:b/>
          <w:sz w:val="24"/>
          <w:szCs w:val="24"/>
          <w:lang w:eastAsia="zh-CN"/>
        </w:rPr>
        <w:t>投标人</w:t>
      </w:r>
      <w:r>
        <w:rPr>
          <w:rFonts w:hint="eastAsia" w:ascii="宋体" w:hAnsi="宋体" w:eastAsia="宋体" w:cs="宋体"/>
          <w:b/>
          <w:sz w:val="24"/>
          <w:szCs w:val="24"/>
        </w:rPr>
        <w:t>具备履行合同所必须的设备和专业技术能力的书面声明</w:t>
      </w:r>
    </w:p>
    <w:p w14:paraId="12B10477">
      <w:pPr>
        <w:adjustRightInd w:val="0"/>
        <w:snapToGrid w:val="0"/>
        <w:spacing w:line="360" w:lineRule="auto"/>
        <w:jc w:val="center"/>
        <w:rPr>
          <w:rFonts w:hint="eastAsia" w:ascii="宋体" w:hAnsi="宋体" w:eastAsia="宋体" w:cs="宋体"/>
          <w:b/>
          <w:sz w:val="28"/>
          <w:szCs w:val="28"/>
        </w:rPr>
      </w:pPr>
    </w:p>
    <w:p w14:paraId="2961CADF">
      <w:pPr>
        <w:snapToGrid w:val="0"/>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（采购人名称）：</w:t>
      </w:r>
    </w:p>
    <w:p w14:paraId="59922DFB">
      <w:pPr>
        <w:snapToGrid w:val="0"/>
        <w:spacing w:beforeLines="100" w:afterLines="50" w:line="360" w:lineRule="auto"/>
        <w:ind w:firstLine="620" w:firstLineChars="250"/>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w:t>
      </w:r>
      <w:r>
        <w:rPr>
          <w:rFonts w:hint="eastAsia" w:ascii="宋体" w:hAnsi="宋体" w:cs="宋体"/>
          <w:spacing w:val="4"/>
          <w:sz w:val="24"/>
          <w:szCs w:val="24"/>
          <w:u w:val="single"/>
          <w:lang w:eastAsia="zh-CN"/>
        </w:rPr>
        <w:t>投标人</w:t>
      </w:r>
      <w:r>
        <w:rPr>
          <w:rFonts w:hint="eastAsia" w:ascii="宋体" w:hAnsi="宋体" w:eastAsia="宋体" w:cs="宋体"/>
          <w:spacing w:val="4"/>
          <w:sz w:val="24"/>
          <w:szCs w:val="24"/>
          <w:u w:val="single"/>
        </w:rPr>
        <w:t xml:space="preserve">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，现有员工数量为</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，其中与履行本合同相关的专业技术人员有（</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），本公司郑重承诺，我单位具有履行本合同所必需的设备和专业技术能力。</w:t>
      </w:r>
    </w:p>
    <w:p w14:paraId="411D429C">
      <w:pPr>
        <w:snapToGrid w:val="0"/>
        <w:spacing w:beforeLines="100" w:afterLines="50" w:line="360" w:lineRule="auto"/>
        <w:ind w:firstLine="170"/>
        <w:rPr>
          <w:rFonts w:hint="eastAsia" w:ascii="宋体" w:hAnsi="宋体" w:eastAsia="宋体" w:cs="宋体"/>
          <w:spacing w:val="4"/>
          <w:sz w:val="24"/>
          <w:szCs w:val="24"/>
        </w:rPr>
      </w:pPr>
    </w:p>
    <w:p w14:paraId="376A1298">
      <w:pPr>
        <w:snapToGrid w:val="0"/>
        <w:spacing w:beforeLines="100" w:afterLines="50" w:line="360" w:lineRule="auto"/>
        <w:ind w:firstLine="170"/>
        <w:rPr>
          <w:rFonts w:hint="eastAsia" w:ascii="宋体" w:hAnsi="宋体" w:eastAsia="宋体" w:cs="宋体"/>
          <w:spacing w:val="4"/>
          <w:sz w:val="24"/>
          <w:szCs w:val="24"/>
        </w:rPr>
      </w:pPr>
    </w:p>
    <w:p w14:paraId="4EA84A6C">
      <w:pPr>
        <w:tabs>
          <w:tab w:val="center" w:pos="4153"/>
          <w:tab w:val="right" w:pos="8306"/>
        </w:tabs>
        <w:snapToGrid w:val="0"/>
        <w:spacing w:line="360" w:lineRule="auto"/>
        <w:jc w:val="left"/>
        <w:rPr>
          <w:rFonts w:hint="eastAsia" w:ascii="宋体" w:hAnsi="宋体" w:eastAsia="宋体" w:cs="宋体"/>
          <w:sz w:val="24"/>
          <w:szCs w:val="24"/>
        </w:rPr>
      </w:pPr>
    </w:p>
    <w:p w14:paraId="5357838C">
      <w:pPr>
        <w:snapToGrid w:val="0"/>
        <w:spacing w:line="360" w:lineRule="auto"/>
        <w:ind w:firstLine="3360" w:firstLineChars="1400"/>
        <w:rPr>
          <w:rFonts w:hint="eastAsia" w:ascii="宋体" w:hAnsi="宋体" w:eastAsia="宋体" w:cs="宋体"/>
          <w:sz w:val="24"/>
          <w:szCs w:val="24"/>
        </w:rPr>
      </w:pPr>
      <w:r>
        <w:rPr>
          <w:rFonts w:hint="eastAsia" w:ascii="宋体" w:hAnsi="宋体" w:cs="宋体"/>
          <w:sz w:val="24"/>
          <w:szCs w:val="24"/>
          <w:lang w:eastAsia="zh-CN"/>
        </w:rPr>
        <w:t>投标人</w:t>
      </w:r>
      <w:r>
        <w:rPr>
          <w:rFonts w:hint="eastAsia" w:ascii="宋体" w:hAnsi="宋体" w:eastAsia="宋体" w:cs="宋体"/>
          <w:sz w:val="24"/>
          <w:szCs w:val="24"/>
        </w:rPr>
        <w:t>（公章）：</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投标人</w:t>
      </w:r>
      <w:r>
        <w:rPr>
          <w:rFonts w:hint="eastAsia" w:ascii="宋体" w:hAnsi="宋体" w:eastAsia="宋体" w:cs="宋体"/>
          <w:sz w:val="24"/>
          <w:szCs w:val="24"/>
          <w:u w:val="single"/>
        </w:rPr>
        <w:t xml:space="preserve">名称）   </w:t>
      </w:r>
    </w:p>
    <w:p w14:paraId="43E15673">
      <w:pPr>
        <w:autoSpaceDE w:val="0"/>
        <w:autoSpaceDN w:val="0"/>
        <w:adjustRightInd w:val="0"/>
        <w:snapToGrid w:val="0"/>
        <w:spacing w:line="360" w:lineRule="auto"/>
        <w:ind w:firstLine="3360" w:firstLineChars="14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509DA5A5">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bCs/>
          <w:sz w:val="24"/>
          <w:szCs w:val="24"/>
          <w:lang w:val="zh-CN"/>
        </w:rPr>
        <w:br w:type="page"/>
      </w:r>
      <w:r>
        <w:rPr>
          <w:rFonts w:hint="eastAsia" w:ascii="宋体" w:hAnsi="宋体" w:eastAsia="宋体" w:cs="宋体"/>
          <w:b/>
          <w:sz w:val="24"/>
          <w:szCs w:val="24"/>
        </w:rPr>
        <w:t>附件4</w:t>
      </w:r>
    </w:p>
    <w:bookmarkEnd w:id="6"/>
    <w:p w14:paraId="7FB1B814">
      <w:pPr>
        <w:adjustRightInd w:val="0"/>
        <w:snapToGrid w:val="0"/>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eastAsia="zh-CN"/>
        </w:rPr>
        <w:t>投标人</w:t>
      </w:r>
      <w:r>
        <w:rPr>
          <w:rFonts w:hint="eastAsia" w:ascii="宋体" w:hAnsi="宋体" w:eastAsia="宋体" w:cs="宋体"/>
          <w:b/>
          <w:sz w:val="24"/>
          <w:szCs w:val="24"/>
        </w:rPr>
        <w:t>应具备良好的商业信誉，提供在参加政府采购活动前3年内在经营活动中没有重大违法记录的书面</w:t>
      </w:r>
      <w:r>
        <w:rPr>
          <w:rFonts w:hint="eastAsia" w:ascii="宋体" w:hAnsi="宋体" w:cs="宋体"/>
          <w:b/>
          <w:sz w:val="24"/>
          <w:szCs w:val="24"/>
          <w:lang w:val="en-US" w:eastAsia="zh-CN"/>
        </w:rPr>
        <w:t>声明</w:t>
      </w:r>
    </w:p>
    <w:p w14:paraId="2AB445F0">
      <w:pPr>
        <w:pStyle w:val="8"/>
        <w:adjustRightInd w:val="0"/>
        <w:snapToGrid w:val="0"/>
        <w:spacing w:line="360" w:lineRule="auto"/>
        <w:jc w:val="center"/>
        <w:rPr>
          <w:rFonts w:hint="eastAsia" w:ascii="宋体" w:hAnsi="宋体" w:eastAsia="宋体" w:cs="宋体"/>
          <w:b/>
          <w:sz w:val="13"/>
          <w:szCs w:val="13"/>
        </w:rPr>
      </w:pPr>
    </w:p>
    <w:p w14:paraId="361A1B3E">
      <w:pPr>
        <w:autoSpaceDE w:val="0"/>
        <w:autoSpaceDN w:val="0"/>
        <w:adjustRightInd w:val="0"/>
        <w:snapToGrid w:val="0"/>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u w:val="single"/>
        </w:rPr>
        <w:t>（采购人名称）</w:t>
      </w:r>
      <w:r>
        <w:rPr>
          <w:rFonts w:hint="eastAsia" w:ascii="宋体" w:hAnsi="宋体" w:eastAsia="宋体" w:cs="宋体"/>
          <w:spacing w:val="4"/>
          <w:sz w:val="24"/>
          <w:szCs w:val="24"/>
        </w:rPr>
        <w:t>：</w:t>
      </w:r>
    </w:p>
    <w:p w14:paraId="14AB689D">
      <w:pPr>
        <w:autoSpaceDE w:val="0"/>
        <w:autoSpaceDN w:val="0"/>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我方郑重声明具备良好的商业信誉</w:t>
      </w:r>
      <w:r>
        <w:rPr>
          <w:rFonts w:hint="eastAsia" w:ascii="宋体" w:hAnsi="宋体" w:eastAsia="宋体" w:cs="宋体"/>
          <w:sz w:val="24"/>
          <w:szCs w:val="24"/>
          <w:lang w:eastAsia="zh-CN"/>
        </w:rPr>
        <w:t>，</w:t>
      </w:r>
      <w:r>
        <w:rPr>
          <w:rFonts w:hint="eastAsia" w:ascii="宋体" w:hAnsi="宋体" w:eastAsia="宋体" w:cs="宋体"/>
          <w:sz w:val="24"/>
          <w:szCs w:val="24"/>
        </w:rPr>
        <w:t>参加政府采购活动前3年内在经营活动中没有重大违法记录，以及未被列入失信被执行人、重大税收违法失信主体名单</w:t>
      </w:r>
      <w:r>
        <w:rPr>
          <w:rFonts w:hint="eastAsia" w:ascii="宋体" w:hAnsi="宋体" w:eastAsia="宋体" w:cs="宋体"/>
          <w:color w:val="0000FF"/>
          <w:sz w:val="24"/>
          <w:szCs w:val="24"/>
        </w:rPr>
        <w:t>、</w:t>
      </w:r>
      <w:r>
        <w:rPr>
          <w:rFonts w:hint="eastAsia" w:ascii="宋体" w:hAnsi="宋体" w:eastAsia="宋体" w:cs="宋体"/>
          <w:sz w:val="24"/>
          <w:szCs w:val="24"/>
        </w:rPr>
        <w:t>政府采购严重违法失信行为记录名单。如有不实，我方将无条件退出本项目的采购活动，并遵照《中华人民共和国政府采购法》有关"提供虚假材料的规定"接受处罚。</w:t>
      </w:r>
    </w:p>
    <w:p w14:paraId="0BF533AE">
      <w:pPr>
        <w:autoSpaceDE w:val="0"/>
        <w:autoSpaceDN w:val="0"/>
        <w:adjustRightInd w:val="0"/>
        <w:snapToGrid w:val="0"/>
        <w:spacing w:line="360" w:lineRule="auto"/>
        <w:rPr>
          <w:rFonts w:hint="eastAsia" w:ascii="宋体" w:hAnsi="宋体" w:eastAsia="宋体" w:cs="宋体"/>
          <w:sz w:val="24"/>
          <w:szCs w:val="24"/>
        </w:rPr>
      </w:pPr>
    </w:p>
    <w:p w14:paraId="704279CE">
      <w:pPr>
        <w:autoSpaceDE w:val="0"/>
        <w:autoSpaceDN w:val="0"/>
        <w:adjustRightInd w:val="0"/>
        <w:snapToGrid w:val="0"/>
        <w:spacing w:line="360" w:lineRule="auto"/>
        <w:ind w:left="0" w:leftChars="0" w:firstLine="420" w:firstLineChars="175"/>
        <w:rPr>
          <w:rFonts w:hint="eastAsia" w:ascii="宋体" w:hAnsi="宋体" w:eastAsia="宋体" w:cs="宋体"/>
          <w:sz w:val="24"/>
          <w:szCs w:val="24"/>
        </w:rPr>
      </w:pPr>
      <w:r>
        <w:rPr>
          <w:rFonts w:hint="eastAsia" w:ascii="宋体" w:hAnsi="宋体" w:eastAsia="宋体" w:cs="宋体"/>
          <w:sz w:val="24"/>
          <w:szCs w:val="24"/>
        </w:rPr>
        <w:t>特此声明。</w:t>
      </w:r>
    </w:p>
    <w:p w14:paraId="4CC3BD7D">
      <w:pPr>
        <w:autoSpaceDE w:val="0"/>
        <w:autoSpaceDN w:val="0"/>
        <w:adjustRightInd w:val="0"/>
        <w:snapToGrid w:val="0"/>
        <w:spacing w:line="360" w:lineRule="auto"/>
        <w:rPr>
          <w:rFonts w:hint="eastAsia" w:ascii="宋体" w:hAnsi="宋体" w:eastAsia="宋体" w:cs="宋体"/>
          <w:sz w:val="24"/>
          <w:szCs w:val="24"/>
        </w:rPr>
      </w:pPr>
    </w:p>
    <w:p w14:paraId="79709532">
      <w:pPr>
        <w:autoSpaceDE w:val="0"/>
        <w:autoSpaceDN w:val="0"/>
        <w:adjustRightInd w:val="0"/>
        <w:snapToGrid w:val="0"/>
        <w:spacing w:line="360" w:lineRule="auto"/>
        <w:ind w:firstLine="480" w:firstLineChars="200"/>
        <w:rPr>
          <w:rFonts w:hint="eastAsia" w:ascii="宋体" w:hAnsi="宋体" w:eastAsia="宋体" w:cs="宋体"/>
          <w:sz w:val="24"/>
          <w:szCs w:val="24"/>
        </w:rPr>
      </w:pPr>
    </w:p>
    <w:p w14:paraId="5FFF5A24">
      <w:pPr>
        <w:autoSpaceDE w:val="0"/>
        <w:autoSpaceDN w:val="0"/>
        <w:adjustRightInd w:val="0"/>
        <w:snapToGrid w:val="0"/>
        <w:spacing w:line="360" w:lineRule="auto"/>
        <w:ind w:firstLine="480" w:firstLineChars="200"/>
        <w:rPr>
          <w:rFonts w:hint="eastAsia" w:ascii="宋体" w:hAnsi="宋体" w:eastAsia="宋体" w:cs="宋体"/>
          <w:sz w:val="24"/>
          <w:szCs w:val="24"/>
        </w:rPr>
      </w:pPr>
    </w:p>
    <w:p w14:paraId="32D6FF2A">
      <w:pPr>
        <w:pStyle w:val="15"/>
        <w:spacing w:line="360" w:lineRule="auto"/>
        <w:rPr>
          <w:rFonts w:hint="eastAsia" w:ascii="宋体" w:hAnsi="宋体" w:eastAsia="宋体" w:cs="宋体"/>
          <w:color w:val="auto"/>
        </w:rPr>
      </w:pPr>
    </w:p>
    <w:p w14:paraId="0E0DFB82">
      <w:pPr>
        <w:pStyle w:val="15"/>
        <w:spacing w:line="360" w:lineRule="auto"/>
        <w:rPr>
          <w:rFonts w:hint="eastAsia" w:ascii="宋体" w:hAnsi="宋体" w:eastAsia="宋体" w:cs="宋体"/>
          <w:color w:val="auto"/>
        </w:rPr>
      </w:pPr>
    </w:p>
    <w:p w14:paraId="2DA05729">
      <w:pPr>
        <w:pStyle w:val="15"/>
        <w:spacing w:line="360" w:lineRule="auto"/>
        <w:rPr>
          <w:rFonts w:hint="eastAsia" w:ascii="宋体" w:hAnsi="宋体" w:eastAsia="宋体" w:cs="宋体"/>
          <w:color w:val="auto"/>
        </w:rPr>
      </w:pPr>
    </w:p>
    <w:p w14:paraId="1360B698">
      <w:pPr>
        <w:pStyle w:val="15"/>
        <w:spacing w:line="360" w:lineRule="auto"/>
        <w:rPr>
          <w:rFonts w:hint="eastAsia" w:ascii="宋体" w:hAnsi="宋体" w:eastAsia="宋体" w:cs="宋体"/>
          <w:color w:val="auto"/>
        </w:rPr>
      </w:pPr>
    </w:p>
    <w:p w14:paraId="406F22F2">
      <w:pPr>
        <w:snapToGrid w:val="0"/>
        <w:spacing w:line="360" w:lineRule="auto"/>
        <w:ind w:firstLine="3360" w:firstLineChars="1400"/>
        <w:rPr>
          <w:rFonts w:hint="eastAsia" w:ascii="宋体" w:hAnsi="宋体" w:eastAsia="宋体" w:cs="宋体"/>
          <w:sz w:val="24"/>
          <w:szCs w:val="24"/>
        </w:rPr>
      </w:pPr>
      <w:r>
        <w:rPr>
          <w:rFonts w:hint="eastAsia" w:ascii="宋体" w:hAnsi="宋体" w:cs="宋体"/>
          <w:sz w:val="24"/>
          <w:szCs w:val="24"/>
          <w:lang w:eastAsia="zh-CN"/>
        </w:rPr>
        <w:t>投标人</w:t>
      </w:r>
      <w:r>
        <w:rPr>
          <w:rFonts w:hint="eastAsia" w:ascii="宋体" w:hAnsi="宋体" w:eastAsia="宋体" w:cs="宋体"/>
          <w:sz w:val="24"/>
          <w:szCs w:val="24"/>
        </w:rPr>
        <w:t>（公章）：</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投标人</w:t>
      </w:r>
      <w:r>
        <w:rPr>
          <w:rFonts w:hint="eastAsia" w:ascii="宋体" w:hAnsi="宋体" w:eastAsia="宋体" w:cs="宋体"/>
          <w:sz w:val="24"/>
          <w:szCs w:val="24"/>
          <w:u w:val="single"/>
        </w:rPr>
        <w:t xml:space="preserve">名称）   </w:t>
      </w:r>
    </w:p>
    <w:p w14:paraId="416441DA">
      <w:pPr>
        <w:autoSpaceDE w:val="0"/>
        <w:autoSpaceDN w:val="0"/>
        <w:adjustRightInd w:val="0"/>
        <w:snapToGrid w:val="0"/>
        <w:spacing w:line="360" w:lineRule="auto"/>
        <w:ind w:firstLine="3360" w:firstLineChars="14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45A92C97">
      <w:pPr>
        <w:pStyle w:val="8"/>
        <w:adjustRightInd w:val="0"/>
        <w:snapToGrid w:val="0"/>
        <w:spacing w:line="360" w:lineRule="auto"/>
        <w:jc w:val="center"/>
        <w:rPr>
          <w:rFonts w:hint="eastAsia" w:ascii="宋体" w:hAnsi="宋体" w:eastAsia="宋体" w:cs="宋体"/>
          <w:sz w:val="24"/>
          <w:szCs w:val="24"/>
          <w:u w:val="single"/>
        </w:rPr>
      </w:pPr>
    </w:p>
    <w:p w14:paraId="4C05D912">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eastAsia="宋体" w:cs="宋体"/>
          <w:sz w:val="28"/>
          <w:szCs w:val="28"/>
          <w:lang w:val="zh-CN"/>
        </w:rPr>
        <w:br w:type="page"/>
      </w:r>
      <w:r>
        <w:rPr>
          <w:rFonts w:hint="eastAsia" w:ascii="宋体" w:hAnsi="宋体" w:eastAsia="宋体" w:cs="宋体"/>
          <w:b/>
          <w:kern w:val="0"/>
          <w:sz w:val="24"/>
          <w:szCs w:val="24"/>
        </w:rPr>
        <w:t>附件</w:t>
      </w:r>
      <w:r>
        <w:rPr>
          <w:rFonts w:hint="eastAsia" w:ascii="宋体" w:hAnsi="宋体" w:eastAsia="宋体" w:cs="宋体"/>
          <w:b/>
          <w:kern w:val="0"/>
          <w:sz w:val="24"/>
          <w:szCs w:val="24"/>
          <w:lang w:val="en-US" w:eastAsia="zh-CN"/>
        </w:rPr>
        <w:t>5</w:t>
      </w:r>
    </w:p>
    <w:p w14:paraId="3100679D">
      <w:pPr>
        <w:adjustRightInd w:val="0"/>
        <w:snapToGrid w:val="0"/>
        <w:spacing w:line="360" w:lineRule="auto"/>
        <w:jc w:val="center"/>
        <w:rPr>
          <w:rFonts w:hint="eastAsia" w:ascii="宋体" w:hAnsi="宋体" w:eastAsia="宋体" w:cs="宋体"/>
          <w:b/>
          <w:kern w:val="0"/>
          <w:sz w:val="24"/>
          <w:szCs w:val="24"/>
        </w:rPr>
      </w:pPr>
      <w:r>
        <w:rPr>
          <w:rFonts w:hint="eastAsia" w:ascii="宋体" w:hAnsi="宋体" w:eastAsia="宋体" w:cs="宋体"/>
          <w:b/>
          <w:kern w:val="0"/>
          <w:sz w:val="24"/>
          <w:szCs w:val="24"/>
        </w:rPr>
        <w:t>关联关系承诺书</w:t>
      </w:r>
    </w:p>
    <w:p w14:paraId="3294FCD4">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我方承诺，不存在相关法律法规规定的禁止</w:t>
      </w:r>
      <w:r>
        <w:rPr>
          <w:rFonts w:hint="eastAsia" w:ascii="宋体" w:hAnsi="宋体" w:cs="宋体"/>
          <w:sz w:val="24"/>
          <w:szCs w:val="24"/>
          <w:lang w:val="zh-CN"/>
        </w:rPr>
        <w:t>投标</w:t>
      </w:r>
      <w:r>
        <w:rPr>
          <w:rFonts w:hint="eastAsia" w:ascii="宋体" w:hAnsi="宋体" w:eastAsia="宋体" w:cs="宋体"/>
          <w:sz w:val="24"/>
          <w:szCs w:val="24"/>
          <w:lang w:val="zh-CN"/>
        </w:rPr>
        <w:t>的情形。我单位的股权关系、与其他单位的管理关系和其他与本项目有关的利害关系等，作如下说明和承诺：</w:t>
      </w:r>
    </w:p>
    <w:p w14:paraId="51D0F0F5">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1.我方在本项目</w:t>
      </w:r>
      <w:r>
        <w:rPr>
          <w:rFonts w:hint="eastAsia" w:ascii="宋体" w:hAnsi="宋体" w:cs="宋体"/>
          <w:sz w:val="24"/>
          <w:szCs w:val="24"/>
          <w:lang w:val="zh-CN"/>
        </w:rPr>
        <w:t>投标</w:t>
      </w:r>
      <w:r>
        <w:rPr>
          <w:rFonts w:hint="eastAsia" w:ascii="宋体" w:hAnsi="宋体" w:eastAsia="宋体" w:cs="宋体"/>
          <w:sz w:val="24"/>
          <w:szCs w:val="24"/>
          <w:lang w:val="zh-CN"/>
        </w:rPr>
        <w:t>中，不存在与其他</w:t>
      </w:r>
      <w:r>
        <w:rPr>
          <w:rFonts w:hint="eastAsia" w:ascii="宋体" w:hAnsi="宋体" w:cs="宋体"/>
          <w:sz w:val="24"/>
          <w:szCs w:val="24"/>
          <w:lang w:val="zh-CN"/>
        </w:rPr>
        <w:t>投标人</w:t>
      </w:r>
      <w:r>
        <w:rPr>
          <w:rFonts w:hint="eastAsia" w:ascii="宋体" w:hAnsi="宋体" w:eastAsia="宋体" w:cs="宋体"/>
          <w:sz w:val="24"/>
          <w:szCs w:val="24"/>
          <w:lang w:val="zh-CN"/>
        </w:rPr>
        <w:t>单位负责人为同一人或者存在直接控股、管理关系。</w:t>
      </w:r>
    </w:p>
    <w:p w14:paraId="6C460F52">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1.1 股权关系说明</w:t>
      </w:r>
    </w:p>
    <w:p w14:paraId="3EFD1D9C">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1.1.1 我单位法定代表人（单位负责人）姓名：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p>
    <w:p w14:paraId="6E7C65A9">
      <w:pPr>
        <w:autoSpaceDE w:val="0"/>
        <w:autoSpaceDN w:val="0"/>
        <w:adjustRightInd w:val="0"/>
        <w:snapToGrid w:val="0"/>
        <w:spacing w:line="360" w:lineRule="auto"/>
        <w:ind w:firstLine="480" w:firstLineChars="200"/>
        <w:jc w:val="left"/>
        <w:rPr>
          <w:rFonts w:hint="eastAsia" w:ascii="宋体" w:hAnsi="宋体" w:eastAsia="宋体" w:cs="宋体"/>
          <w:sz w:val="24"/>
          <w:szCs w:val="24"/>
          <w:u w:val="single"/>
          <w:lang w:val="zh-CN"/>
        </w:rPr>
      </w:pPr>
      <w:r>
        <w:rPr>
          <w:rFonts w:hint="eastAsia" w:ascii="宋体" w:hAnsi="宋体" w:eastAsia="宋体" w:cs="宋体"/>
          <w:sz w:val="24"/>
          <w:szCs w:val="24"/>
          <w:lang w:val="zh-CN"/>
        </w:rPr>
        <w:t>1.1.2 我单位控股的单位有</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rPr>
        <w:t>(没有填“无”)</w:t>
      </w:r>
    </w:p>
    <w:p w14:paraId="19DD81CF">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1.1.3 我单位被</w:t>
      </w:r>
      <w:r>
        <w:rPr>
          <w:rFonts w:hint="eastAsia" w:ascii="宋体" w:hAnsi="宋体" w:eastAsia="宋体" w:cs="宋体"/>
          <w:sz w:val="24"/>
          <w:szCs w:val="24"/>
          <w:u w:val="single"/>
          <w:lang w:val="zh-CN"/>
        </w:rPr>
        <w:t xml:space="preserve">      （单位或自然人）        </w:t>
      </w:r>
      <w:r>
        <w:rPr>
          <w:rFonts w:hint="eastAsia" w:ascii="宋体" w:hAnsi="宋体" w:eastAsia="宋体" w:cs="宋体"/>
          <w:sz w:val="24"/>
          <w:szCs w:val="24"/>
          <w:lang w:val="zh-CN"/>
        </w:rPr>
        <w:t>控股。</w:t>
      </w:r>
      <w:r>
        <w:rPr>
          <w:rFonts w:hint="eastAsia" w:ascii="宋体" w:hAnsi="宋体" w:eastAsia="宋体" w:cs="宋体"/>
          <w:sz w:val="24"/>
          <w:szCs w:val="24"/>
        </w:rPr>
        <w:t>(没有填“无”)</w:t>
      </w:r>
    </w:p>
    <w:p w14:paraId="60ECAAF3">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1.2.管理关系说明</w:t>
      </w:r>
    </w:p>
    <w:p w14:paraId="0C98A618">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1.2.1 我单位管理的下属单位有</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rPr>
        <w:t>(没有填“无”)</w:t>
      </w:r>
    </w:p>
    <w:p w14:paraId="21227C1A">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1.2.2 我单位的上级管理单位有</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rPr>
        <w:t>(没有填“无”)</w:t>
      </w:r>
    </w:p>
    <w:p w14:paraId="64E86E85">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2.我方与采购人不存在利害关系及其他可能影响招标公正性的情形。</w:t>
      </w:r>
    </w:p>
    <w:p w14:paraId="60A13333">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3.我</w:t>
      </w:r>
      <w:r>
        <w:rPr>
          <w:rFonts w:hint="eastAsia" w:ascii="宋体" w:hAnsi="宋体" w:eastAsia="宋体" w:cs="宋体"/>
          <w:sz w:val="24"/>
          <w:szCs w:val="24"/>
        </w:rPr>
        <w:t>单位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（是或否）</w:t>
      </w:r>
      <w:r>
        <w:rPr>
          <w:rFonts w:hint="eastAsia" w:ascii="宋体" w:hAnsi="宋体" w:eastAsia="宋体" w:cs="宋体"/>
          <w:sz w:val="24"/>
          <w:szCs w:val="24"/>
          <w:lang w:val="zh-CN"/>
        </w:rPr>
        <w:t>为</w:t>
      </w:r>
      <w:r>
        <w:rPr>
          <w:rFonts w:hint="eastAsia" w:ascii="宋体" w:hAnsi="宋体" w:eastAsia="宋体" w:cs="宋体"/>
          <w:sz w:val="24"/>
          <w:szCs w:val="24"/>
        </w:rPr>
        <w:t>本</w:t>
      </w:r>
      <w:r>
        <w:rPr>
          <w:rFonts w:hint="eastAsia" w:ascii="宋体" w:hAnsi="宋体" w:eastAsia="宋体" w:cs="宋体"/>
          <w:sz w:val="24"/>
          <w:szCs w:val="24"/>
          <w:lang w:val="zh-CN"/>
        </w:rPr>
        <w:t>采购项目</w:t>
      </w:r>
      <w:r>
        <w:rPr>
          <w:rFonts w:hint="eastAsia" w:ascii="宋体" w:hAnsi="宋体" w:eastAsia="宋体" w:cs="宋体"/>
          <w:sz w:val="24"/>
          <w:szCs w:val="24"/>
        </w:rPr>
        <w:t>前期</w:t>
      </w:r>
      <w:r>
        <w:rPr>
          <w:rFonts w:hint="eastAsia" w:ascii="宋体" w:hAnsi="宋体" w:eastAsia="宋体" w:cs="宋体"/>
          <w:sz w:val="24"/>
          <w:szCs w:val="24"/>
          <w:lang w:val="zh-CN"/>
        </w:rPr>
        <w:t>提供整体设计、规范编制或者项目管理、监理、检测等服务</w:t>
      </w:r>
      <w:r>
        <w:rPr>
          <w:rFonts w:hint="eastAsia" w:ascii="宋体" w:hAnsi="宋体" w:eastAsia="宋体" w:cs="宋体"/>
          <w:sz w:val="24"/>
          <w:szCs w:val="24"/>
        </w:rPr>
        <w:t>的</w:t>
      </w:r>
      <w:r>
        <w:rPr>
          <w:rFonts w:hint="eastAsia" w:ascii="宋体" w:hAnsi="宋体" w:cs="宋体"/>
          <w:sz w:val="24"/>
          <w:szCs w:val="24"/>
          <w:lang w:eastAsia="zh-CN"/>
        </w:rPr>
        <w:t>投标人</w:t>
      </w:r>
      <w:r>
        <w:rPr>
          <w:rFonts w:hint="eastAsia" w:ascii="宋体" w:hAnsi="宋体" w:eastAsia="宋体" w:cs="宋体"/>
          <w:sz w:val="24"/>
          <w:szCs w:val="24"/>
          <w:lang w:val="zh-CN"/>
        </w:rPr>
        <w:t>；</w:t>
      </w:r>
    </w:p>
    <w:p w14:paraId="7740A016">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4.其他与本项目有关的利害关系说明：</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rPr>
        <w:t>(没有填“无”)</w:t>
      </w:r>
    </w:p>
    <w:p w14:paraId="74680C81">
      <w:pPr>
        <w:autoSpaceDE w:val="0"/>
        <w:autoSpaceDN w:val="0"/>
        <w:adjustRightInd w:val="0"/>
        <w:snapToGrid w:val="0"/>
        <w:spacing w:line="360" w:lineRule="auto"/>
        <w:ind w:firstLine="3600" w:firstLineChars="1500"/>
        <w:jc w:val="left"/>
        <w:rPr>
          <w:rFonts w:hint="eastAsia" w:ascii="宋体" w:hAnsi="宋体" w:eastAsia="宋体" w:cs="宋体"/>
          <w:sz w:val="24"/>
          <w:szCs w:val="24"/>
          <w:lang w:val="zh-CN"/>
        </w:rPr>
      </w:pPr>
    </w:p>
    <w:p w14:paraId="339CD280">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我方承诺以上说明真实有效，无虚假内容或隐瞒。</w:t>
      </w:r>
    </w:p>
    <w:p w14:paraId="35E7FEE8">
      <w:pPr>
        <w:snapToGrid w:val="0"/>
        <w:spacing w:line="360" w:lineRule="auto"/>
        <w:ind w:firstLine="1920" w:firstLineChars="800"/>
        <w:rPr>
          <w:rFonts w:hint="eastAsia" w:ascii="宋体" w:hAnsi="宋体" w:eastAsia="宋体" w:cs="宋体"/>
          <w:sz w:val="24"/>
          <w:szCs w:val="24"/>
        </w:rPr>
      </w:pPr>
    </w:p>
    <w:p w14:paraId="616EE170">
      <w:pPr>
        <w:pStyle w:val="4"/>
        <w:rPr>
          <w:rFonts w:hint="eastAsia" w:ascii="宋体" w:hAnsi="宋体" w:eastAsia="宋体" w:cs="宋体"/>
          <w:sz w:val="24"/>
          <w:szCs w:val="24"/>
        </w:rPr>
      </w:pPr>
    </w:p>
    <w:p w14:paraId="016D5F86">
      <w:pPr>
        <w:rPr>
          <w:rFonts w:hint="eastAsia" w:ascii="宋体" w:hAnsi="宋体" w:eastAsia="宋体" w:cs="宋体"/>
          <w:sz w:val="24"/>
          <w:szCs w:val="24"/>
        </w:rPr>
      </w:pPr>
    </w:p>
    <w:p w14:paraId="5D1FA2EA">
      <w:pPr>
        <w:pStyle w:val="4"/>
        <w:rPr>
          <w:rFonts w:hint="eastAsia" w:ascii="宋体" w:hAnsi="宋体" w:eastAsia="宋体" w:cs="宋体"/>
        </w:rPr>
      </w:pPr>
    </w:p>
    <w:p w14:paraId="27CB4AB6">
      <w:pPr>
        <w:snapToGrid w:val="0"/>
        <w:spacing w:line="360" w:lineRule="auto"/>
        <w:ind w:firstLine="3360" w:firstLineChars="1400"/>
        <w:rPr>
          <w:rFonts w:hint="eastAsia" w:ascii="宋体" w:hAnsi="宋体" w:eastAsia="宋体" w:cs="宋体"/>
          <w:sz w:val="24"/>
          <w:szCs w:val="24"/>
        </w:rPr>
      </w:pPr>
      <w:r>
        <w:rPr>
          <w:rFonts w:hint="eastAsia" w:ascii="宋体" w:hAnsi="宋体" w:cs="宋体"/>
          <w:sz w:val="24"/>
          <w:szCs w:val="24"/>
          <w:lang w:eastAsia="zh-CN"/>
        </w:rPr>
        <w:t>投标人</w:t>
      </w:r>
      <w:r>
        <w:rPr>
          <w:rFonts w:hint="eastAsia" w:ascii="宋体" w:hAnsi="宋体" w:eastAsia="宋体" w:cs="宋体"/>
          <w:sz w:val="24"/>
          <w:szCs w:val="24"/>
        </w:rPr>
        <w:t>（公章）：</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投标人</w:t>
      </w:r>
      <w:r>
        <w:rPr>
          <w:rFonts w:hint="eastAsia" w:ascii="宋体" w:hAnsi="宋体" w:eastAsia="宋体" w:cs="宋体"/>
          <w:sz w:val="24"/>
          <w:szCs w:val="24"/>
          <w:u w:val="single"/>
        </w:rPr>
        <w:t xml:space="preserve">名称）   </w:t>
      </w:r>
    </w:p>
    <w:p w14:paraId="3FC662A5">
      <w:pPr>
        <w:autoSpaceDE w:val="0"/>
        <w:autoSpaceDN w:val="0"/>
        <w:adjustRightInd w:val="0"/>
        <w:snapToGrid w:val="0"/>
        <w:spacing w:line="360" w:lineRule="auto"/>
        <w:ind w:firstLine="3360" w:firstLineChars="14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663814D3">
      <w:pPr>
        <w:adjustRightInd w:val="0"/>
        <w:snapToGrid w:val="0"/>
        <w:spacing w:beforeLines="100" w:afterLines="50" w:line="360" w:lineRule="auto"/>
        <w:jc w:val="left"/>
        <w:rPr>
          <w:rFonts w:hint="eastAsia" w:ascii="宋体" w:hAnsi="宋体" w:eastAsia="宋体" w:cs="宋体"/>
          <w:b/>
          <w:sz w:val="24"/>
          <w:szCs w:val="24"/>
        </w:rPr>
      </w:pPr>
    </w:p>
    <w:p w14:paraId="0BCE7790">
      <w:pPr>
        <w:pStyle w:val="6"/>
        <w:spacing w:line="360" w:lineRule="auto"/>
        <w:ind w:firstLine="482"/>
        <w:rPr>
          <w:rFonts w:hint="eastAsia" w:ascii="宋体" w:hAnsi="宋体" w:eastAsia="宋体" w:cs="宋体"/>
          <w:b/>
          <w:sz w:val="24"/>
          <w:szCs w:val="24"/>
        </w:rPr>
      </w:pPr>
    </w:p>
    <w:p w14:paraId="6B2F9853">
      <w:pPr>
        <w:pStyle w:val="6"/>
        <w:spacing w:line="360" w:lineRule="auto"/>
        <w:ind w:firstLine="482"/>
        <w:rPr>
          <w:rFonts w:hint="eastAsia" w:ascii="宋体" w:hAnsi="宋体" w:eastAsia="宋体" w:cs="宋体"/>
          <w:b/>
          <w:sz w:val="24"/>
          <w:szCs w:val="24"/>
        </w:rPr>
      </w:pPr>
    </w:p>
    <w:p w14:paraId="23D6DD7D">
      <w:pPr>
        <w:pStyle w:val="6"/>
        <w:spacing w:line="360" w:lineRule="auto"/>
        <w:ind w:firstLine="0" w:firstLineChars="0"/>
        <w:rPr>
          <w:rFonts w:hint="eastAsia" w:ascii="宋体" w:hAnsi="宋体" w:eastAsia="宋体" w:cs="宋体"/>
          <w:b/>
          <w:sz w:val="24"/>
          <w:szCs w:val="24"/>
        </w:rPr>
      </w:pPr>
    </w:p>
    <w:p w14:paraId="3A737EAE">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eastAsia="宋体" w:cs="宋体"/>
          <w:b/>
          <w:sz w:val="24"/>
          <w:szCs w:val="24"/>
        </w:rPr>
        <w:t>附件</w:t>
      </w:r>
      <w:r>
        <w:rPr>
          <w:rFonts w:hint="eastAsia" w:ascii="宋体" w:hAnsi="宋体" w:eastAsia="宋体" w:cs="宋体"/>
          <w:b/>
          <w:sz w:val="24"/>
          <w:szCs w:val="24"/>
          <w:lang w:val="en-US" w:eastAsia="zh-CN"/>
        </w:rPr>
        <w:t>6</w:t>
      </w:r>
    </w:p>
    <w:p w14:paraId="7DD09D49">
      <w:pPr>
        <w:adjustRightInd w:val="0"/>
        <w:snapToGrid w:val="0"/>
        <w:spacing w:line="360" w:lineRule="auto"/>
        <w:jc w:val="center"/>
        <w:rPr>
          <w:rFonts w:hint="eastAsia" w:ascii="宋体" w:hAnsi="宋体" w:eastAsia="宋体" w:cs="宋体"/>
          <w:b/>
          <w:kern w:val="0"/>
          <w:sz w:val="24"/>
          <w:szCs w:val="24"/>
        </w:rPr>
      </w:pPr>
      <w:r>
        <w:rPr>
          <w:rFonts w:hint="eastAsia" w:ascii="宋体" w:hAnsi="宋体" w:eastAsia="宋体" w:cs="宋体"/>
          <w:b/>
          <w:kern w:val="0"/>
          <w:sz w:val="24"/>
          <w:szCs w:val="24"/>
        </w:rPr>
        <w:t>拒绝政府采购领域商业贿赂承诺书</w:t>
      </w:r>
    </w:p>
    <w:p w14:paraId="7D124E76">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为响应党中央、国务院关于治理政府采购领域商业贿赂行为的号召，我公司在此庄严承诺：</w:t>
      </w:r>
    </w:p>
    <w:p w14:paraId="6B311F39">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一、在参与政府采购活动中遵纪守法、诚信经营、公平竞标。</w:t>
      </w:r>
    </w:p>
    <w:p w14:paraId="517FEF6C">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二、不向政府采购人、采购代理机构和政府采购评审专家进行任何形式的商业贿赂以谋取交易机会。</w:t>
      </w:r>
    </w:p>
    <w:p w14:paraId="093F8DCB">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三、不向政府采购代理机构和采购人提供虚假资格证明文件或采用虚假应标方式参与政府采购市场竞争并谋取中标、成交。</w:t>
      </w:r>
    </w:p>
    <w:p w14:paraId="7EDDF9A4">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四、不采取“围标、陪标”等商业欺诈手段获得政府采购订单。</w:t>
      </w:r>
    </w:p>
    <w:p w14:paraId="01AEE115">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五、不采取不正当手段诋毁、排挤其他</w:t>
      </w:r>
      <w:r>
        <w:rPr>
          <w:rFonts w:hint="eastAsia" w:ascii="宋体" w:hAnsi="宋体" w:cs="宋体"/>
          <w:sz w:val="24"/>
          <w:szCs w:val="24"/>
          <w:lang w:val="zh-CN"/>
        </w:rPr>
        <w:t>投标人</w:t>
      </w:r>
      <w:r>
        <w:rPr>
          <w:rFonts w:hint="eastAsia" w:ascii="宋体" w:hAnsi="宋体" w:eastAsia="宋体" w:cs="宋体"/>
          <w:sz w:val="24"/>
          <w:szCs w:val="24"/>
          <w:lang w:val="zh-CN"/>
        </w:rPr>
        <w:t>。</w:t>
      </w:r>
    </w:p>
    <w:p w14:paraId="4E351A55">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六、不在提供货物和服务时“偷梁换柱、以次充好”损害采购人的合法权益。</w:t>
      </w:r>
    </w:p>
    <w:p w14:paraId="2BEB12DF">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七、不与采购人、采购代理机构、政府采购评审专家或其它</w:t>
      </w:r>
      <w:r>
        <w:rPr>
          <w:rFonts w:hint="eastAsia" w:ascii="宋体" w:hAnsi="宋体" w:cs="宋体"/>
          <w:sz w:val="24"/>
          <w:szCs w:val="24"/>
          <w:lang w:val="zh-CN"/>
        </w:rPr>
        <w:t>投标人</w:t>
      </w:r>
      <w:r>
        <w:rPr>
          <w:rFonts w:hint="eastAsia" w:ascii="宋体" w:hAnsi="宋体" w:eastAsia="宋体" w:cs="宋体"/>
          <w:sz w:val="24"/>
          <w:szCs w:val="24"/>
          <w:lang w:val="zh-CN"/>
        </w:rPr>
        <w:t>恶意串通，进行质疑和投诉，维护政府采购市场秩序。</w:t>
      </w:r>
    </w:p>
    <w:p w14:paraId="63C9396D">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八、尊重和接受政府采购监督管理部门的监督和政府采购代理机构招标采购要求，承担因违约行为给采购人造成的损失。</w:t>
      </w:r>
    </w:p>
    <w:p w14:paraId="6C8B1026">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九、不发生其他有悖于政府采购公开、公平、公正和诚信原则的行为。</w:t>
      </w:r>
    </w:p>
    <w:p w14:paraId="08437C68">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p>
    <w:p w14:paraId="09C22FD7">
      <w:pPr>
        <w:pStyle w:val="16"/>
        <w:spacing w:line="360" w:lineRule="auto"/>
        <w:ind w:firstLine="480"/>
        <w:rPr>
          <w:rFonts w:hint="eastAsia" w:ascii="宋体" w:hAnsi="宋体" w:eastAsia="宋体" w:cs="宋体"/>
          <w:sz w:val="24"/>
          <w:lang w:val="zh-CN"/>
        </w:rPr>
      </w:pPr>
    </w:p>
    <w:p w14:paraId="2A1882CD">
      <w:pPr>
        <w:pStyle w:val="16"/>
        <w:spacing w:line="360" w:lineRule="auto"/>
        <w:ind w:firstLine="0" w:firstLineChars="0"/>
        <w:rPr>
          <w:rFonts w:hint="eastAsia" w:ascii="宋体" w:hAnsi="宋体" w:eastAsia="宋体" w:cs="宋体"/>
          <w:sz w:val="24"/>
          <w:lang w:val="zh-CN"/>
        </w:rPr>
      </w:pPr>
    </w:p>
    <w:p w14:paraId="08E9EA67">
      <w:pPr>
        <w:pStyle w:val="16"/>
        <w:spacing w:line="360" w:lineRule="auto"/>
        <w:ind w:firstLine="480"/>
        <w:rPr>
          <w:rFonts w:hint="eastAsia" w:ascii="宋体" w:hAnsi="宋体" w:eastAsia="宋体" w:cs="宋体"/>
          <w:sz w:val="24"/>
          <w:lang w:val="zh-CN"/>
        </w:rPr>
      </w:pPr>
    </w:p>
    <w:p w14:paraId="340F223A">
      <w:pPr>
        <w:pStyle w:val="16"/>
        <w:spacing w:line="360" w:lineRule="auto"/>
        <w:ind w:firstLine="480"/>
        <w:rPr>
          <w:rFonts w:hint="eastAsia" w:ascii="宋体" w:hAnsi="宋体" w:eastAsia="宋体" w:cs="宋体"/>
          <w:sz w:val="24"/>
          <w:lang w:val="zh-CN"/>
        </w:rPr>
      </w:pPr>
    </w:p>
    <w:p w14:paraId="37B9A56E">
      <w:pPr>
        <w:snapToGrid w:val="0"/>
        <w:spacing w:line="360" w:lineRule="auto"/>
        <w:ind w:firstLine="3360" w:firstLineChars="1400"/>
        <w:rPr>
          <w:rFonts w:hint="eastAsia" w:ascii="宋体" w:hAnsi="宋体" w:eastAsia="宋体" w:cs="宋体"/>
          <w:sz w:val="24"/>
          <w:szCs w:val="24"/>
        </w:rPr>
      </w:pPr>
      <w:r>
        <w:rPr>
          <w:rFonts w:hint="eastAsia" w:ascii="宋体" w:hAnsi="宋体" w:cs="宋体"/>
          <w:sz w:val="24"/>
          <w:szCs w:val="24"/>
          <w:lang w:eastAsia="zh-CN"/>
        </w:rPr>
        <w:t>投标人</w:t>
      </w:r>
      <w:r>
        <w:rPr>
          <w:rFonts w:hint="eastAsia" w:ascii="宋体" w:hAnsi="宋体" w:eastAsia="宋体" w:cs="宋体"/>
          <w:sz w:val="24"/>
          <w:szCs w:val="24"/>
        </w:rPr>
        <w:t>（公章）：</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投标人</w:t>
      </w:r>
      <w:r>
        <w:rPr>
          <w:rFonts w:hint="eastAsia" w:ascii="宋体" w:hAnsi="宋体" w:eastAsia="宋体" w:cs="宋体"/>
          <w:sz w:val="24"/>
          <w:szCs w:val="24"/>
          <w:u w:val="single"/>
        </w:rPr>
        <w:t xml:space="preserve">名称）   </w:t>
      </w:r>
    </w:p>
    <w:p w14:paraId="4FBE627C">
      <w:pPr>
        <w:autoSpaceDE w:val="0"/>
        <w:autoSpaceDN w:val="0"/>
        <w:adjustRightInd w:val="0"/>
        <w:snapToGrid w:val="0"/>
        <w:spacing w:line="360" w:lineRule="auto"/>
        <w:ind w:firstLine="3360" w:firstLineChars="14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01E619A9">
      <w:pPr>
        <w:pStyle w:val="4"/>
        <w:rPr>
          <w:rFonts w:hint="eastAsia" w:ascii="宋体" w:hAnsi="宋体" w:eastAsia="宋体" w:cs="宋体"/>
        </w:rPr>
      </w:pPr>
    </w:p>
    <w:p w14:paraId="59C15F48">
      <w:pPr>
        <w:pStyle w:val="4"/>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hOTc5ZDI3ZWFmMjRkMmQxODcxZGI0MGUwZDA4OTMifQ=="/>
  </w:docVars>
  <w:rsids>
    <w:rsidRoot w:val="77FFE8DA"/>
    <w:rsid w:val="007D6C06"/>
    <w:rsid w:val="00C10ED7"/>
    <w:rsid w:val="00F71D86"/>
    <w:rsid w:val="018A6E2A"/>
    <w:rsid w:val="07C338E5"/>
    <w:rsid w:val="09616F12"/>
    <w:rsid w:val="0ED969B0"/>
    <w:rsid w:val="100844FD"/>
    <w:rsid w:val="11301712"/>
    <w:rsid w:val="18FC0A05"/>
    <w:rsid w:val="1C8A6328"/>
    <w:rsid w:val="26A34BB6"/>
    <w:rsid w:val="28902B0C"/>
    <w:rsid w:val="2A73489F"/>
    <w:rsid w:val="30D616E4"/>
    <w:rsid w:val="332D349E"/>
    <w:rsid w:val="3ED95ADC"/>
    <w:rsid w:val="446E0C3D"/>
    <w:rsid w:val="453E3FCF"/>
    <w:rsid w:val="460A5C60"/>
    <w:rsid w:val="479462A2"/>
    <w:rsid w:val="4D73474B"/>
    <w:rsid w:val="58EE2FDF"/>
    <w:rsid w:val="598558D1"/>
    <w:rsid w:val="5A0E6F79"/>
    <w:rsid w:val="5C3D6937"/>
    <w:rsid w:val="5DFB1F60"/>
    <w:rsid w:val="5E6F4DA2"/>
    <w:rsid w:val="65757142"/>
    <w:rsid w:val="661B78C4"/>
    <w:rsid w:val="66A71CB3"/>
    <w:rsid w:val="6A3E6A33"/>
    <w:rsid w:val="6FD64C81"/>
    <w:rsid w:val="724F458D"/>
    <w:rsid w:val="772F477F"/>
    <w:rsid w:val="77FFE8DA"/>
    <w:rsid w:val="783A619D"/>
    <w:rsid w:val="7BD55DED"/>
    <w:rsid w:val="7F5434CC"/>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toa heading"/>
    <w:basedOn w:val="1"/>
    <w:next w:val="1"/>
    <w:autoRedefine/>
    <w:qFormat/>
    <w:uiPriority w:val="0"/>
    <w:pPr>
      <w:spacing w:before="120"/>
    </w:pPr>
    <w:rPr>
      <w:rFonts w:ascii="Arial" w:hAnsi="Arial"/>
      <w:sz w:val="24"/>
    </w:rPr>
  </w:style>
  <w:style w:type="paragraph" w:styleId="3">
    <w:name w:val="annotation text"/>
    <w:basedOn w:val="1"/>
    <w:autoRedefine/>
    <w:qFormat/>
    <w:uiPriority w:val="0"/>
    <w:pPr>
      <w:jc w:val="left"/>
    </w:pPr>
    <w:rPr>
      <w:rFonts w:ascii="Times New Roman" w:hAnsi="Times New Roman"/>
      <w:kern w:val="0"/>
      <w:sz w:val="18"/>
      <w:szCs w:val="18"/>
    </w:rPr>
  </w:style>
  <w:style w:type="paragraph" w:styleId="4">
    <w:name w:val="Body Text"/>
    <w:basedOn w:val="1"/>
    <w:autoRedefine/>
    <w:qFormat/>
    <w:uiPriority w:val="0"/>
    <w:pPr>
      <w:spacing w:after="120"/>
    </w:pPr>
  </w:style>
  <w:style w:type="paragraph" w:styleId="5">
    <w:name w:val="Body Text Indent"/>
    <w:basedOn w:val="1"/>
    <w:next w:val="6"/>
    <w:autoRedefine/>
    <w:qFormat/>
    <w:uiPriority w:val="0"/>
    <w:pPr>
      <w:spacing w:line="640" w:lineRule="exact"/>
      <w:ind w:firstLine="585"/>
    </w:pPr>
    <w:rPr>
      <w:rFonts w:ascii="楷体_GB2312" w:eastAsia="楷体_GB2312"/>
      <w:sz w:val="32"/>
    </w:rPr>
  </w:style>
  <w:style w:type="paragraph" w:styleId="6">
    <w:name w:val="Body Text First Indent 2"/>
    <w:basedOn w:val="5"/>
    <w:next w:val="7"/>
    <w:autoRedefine/>
    <w:qFormat/>
    <w:uiPriority w:val="0"/>
    <w:pPr>
      <w:ind w:firstLine="420" w:firstLineChars="200"/>
    </w:pPr>
  </w:style>
  <w:style w:type="paragraph" w:styleId="7">
    <w:name w:val="Body Text First Indent"/>
    <w:basedOn w:val="4"/>
    <w:next w:val="6"/>
    <w:autoRedefine/>
    <w:unhideWhenUsed/>
    <w:qFormat/>
    <w:uiPriority w:val="99"/>
    <w:pPr>
      <w:ind w:firstLine="420" w:firstLineChars="100"/>
    </w:pPr>
  </w:style>
  <w:style w:type="paragraph" w:styleId="8">
    <w:name w:val="Plain Text"/>
    <w:basedOn w:val="1"/>
    <w:next w:val="1"/>
    <w:autoRedefine/>
    <w:qFormat/>
    <w:uiPriority w:val="0"/>
    <w:rPr>
      <w:rFonts w:ascii="宋体" w:hAnsi="Courier New"/>
      <w:kern w:val="0"/>
      <w:sz w:val="20"/>
    </w:rPr>
  </w:style>
  <w:style w:type="paragraph" w:styleId="9">
    <w:name w:val="toc 1"/>
    <w:basedOn w:val="2"/>
    <w:next w:val="2"/>
    <w:autoRedefine/>
    <w:qFormat/>
    <w:uiPriority w:val="39"/>
    <w:pPr>
      <w:tabs>
        <w:tab w:val="right" w:leader="dot" w:pos="9060"/>
      </w:tabs>
      <w:spacing w:line="360" w:lineRule="auto"/>
    </w:pPr>
    <w:rPr>
      <w:rFonts w:ascii="Times New Roman" w:hAnsi="Times New Roman"/>
    </w:rPr>
  </w:style>
  <w:style w:type="paragraph" w:customStyle="1" w:styleId="12">
    <w:name w:val="Normal"/>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3">
    <w:name w:val="列表段落1"/>
    <w:basedOn w:val="1"/>
    <w:autoRedefine/>
    <w:qFormat/>
    <w:uiPriority w:val="99"/>
    <w:pPr>
      <w:ind w:firstLine="420" w:firstLineChars="200"/>
    </w:p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 w:type="paragraph" w:customStyle="1" w:styleId="15">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6">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2761</Words>
  <Characters>2894</Characters>
  <Lines>1</Lines>
  <Paragraphs>1</Paragraphs>
  <TotalTime>18</TotalTime>
  <ScaleCrop>false</ScaleCrop>
  <LinksUpToDate>false</LinksUpToDate>
  <CharactersWithSpaces>3501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苹果树</cp:lastModifiedBy>
  <dcterms:modified xsi:type="dcterms:W3CDTF">2026-07-22T03:39:36Z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E65542E6AEBF42D8B22AA8D3F0D6B7A4_12</vt:lpwstr>
  </property>
  <property fmtid="{D5CDD505-2E9C-101B-9397-08002B2CF9AE}" pid="4" name="KSOTemplateDocerSaveRecord">
    <vt:lpwstr>eyJoZGlkIjoiNTFhOTc5ZDI3ZWFmMjRkMmQxODcxZGI0MGUwZDA4OTMiLCJ1c2VySWQiOiIzMjI5Nzg1MzYifQ==</vt:lpwstr>
  </property>
</Properties>
</file>