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DA8C5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增值服务方案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A340F0D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2026-05-18T03:47:08Z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E1538CB0208C410FBF7B6A1C0D68298E_13</vt:lpwstr>
  </property>
</Properties>
</file>