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323DAD5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center"/>
        <w:textAlignment w:val="baseline"/>
        <w:outlineLvl w:val="0"/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</w:pP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 w:val="0"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磋商报价表</w:t>
      </w:r>
    </w:p>
    <w:p w14:paraId="4554E04D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项目名称：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档案整理及数字化加工服务</w:t>
      </w:r>
    </w:p>
    <w:p w14:paraId="4DE0F5A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采购项目编号：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zh-CN"/>
        </w:rPr>
        <w:t>CGZC-2025-281（ZR20GN2026-CS-010）</w:t>
      </w:r>
    </w:p>
    <w:tbl>
      <w:tblPr>
        <w:tblStyle w:val="6"/>
        <w:tblW w:w="99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6"/>
        <w:gridCol w:w="1416"/>
        <w:gridCol w:w="2628"/>
        <w:gridCol w:w="1396"/>
        <w:gridCol w:w="1512"/>
        <w:gridCol w:w="1345"/>
        <w:gridCol w:w="1120"/>
      </w:tblGrid>
      <w:tr w14:paraId="2B0440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exact"/>
          <w:jc w:val="center"/>
        </w:trPr>
        <w:tc>
          <w:tcPr>
            <w:tcW w:w="566" w:type="dxa"/>
            <w:vAlign w:val="center"/>
          </w:tcPr>
          <w:p w14:paraId="08A9698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416" w:type="dxa"/>
            <w:vAlign w:val="center"/>
          </w:tcPr>
          <w:p w14:paraId="4CF68F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名称</w:t>
            </w:r>
          </w:p>
        </w:tc>
        <w:tc>
          <w:tcPr>
            <w:tcW w:w="2628" w:type="dxa"/>
            <w:vAlign w:val="center"/>
          </w:tcPr>
          <w:p w14:paraId="7CE7C4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工作内容</w:t>
            </w:r>
          </w:p>
        </w:tc>
        <w:tc>
          <w:tcPr>
            <w:tcW w:w="1396" w:type="dxa"/>
            <w:vAlign w:val="center"/>
          </w:tcPr>
          <w:p w14:paraId="4D1EEEC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最高单价限价(元)</w:t>
            </w:r>
          </w:p>
        </w:tc>
        <w:tc>
          <w:tcPr>
            <w:tcW w:w="1512" w:type="dxa"/>
            <w:vAlign w:val="center"/>
          </w:tcPr>
          <w:p w14:paraId="6E032D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报价折扣</w:t>
            </w:r>
          </w:p>
        </w:tc>
        <w:tc>
          <w:tcPr>
            <w:tcW w:w="1345" w:type="dxa"/>
            <w:vAlign w:val="center"/>
          </w:tcPr>
          <w:p w14:paraId="23C31F3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default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服务期限</w:t>
            </w:r>
          </w:p>
        </w:tc>
        <w:tc>
          <w:tcPr>
            <w:tcW w:w="1120" w:type="dxa"/>
            <w:vAlign w:val="center"/>
          </w:tcPr>
          <w:p w14:paraId="28942A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备注</w:t>
            </w:r>
          </w:p>
        </w:tc>
      </w:tr>
      <w:tr w14:paraId="07214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1747E9C8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1</w:t>
            </w:r>
          </w:p>
        </w:tc>
        <w:tc>
          <w:tcPr>
            <w:tcW w:w="1416" w:type="dxa"/>
            <w:vAlign w:val="center"/>
          </w:tcPr>
          <w:p w14:paraId="71B7DEF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文书档案</w:t>
            </w:r>
          </w:p>
        </w:tc>
        <w:tc>
          <w:tcPr>
            <w:tcW w:w="2628" w:type="dxa"/>
            <w:vMerge w:val="restart"/>
            <w:vAlign w:val="center"/>
          </w:tcPr>
          <w:p w14:paraId="018187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档案收集、分类、整理、归档、编目、著录、装订、排列上架等</w:t>
            </w:r>
          </w:p>
        </w:tc>
        <w:tc>
          <w:tcPr>
            <w:tcW w:w="1396" w:type="dxa"/>
            <w:vAlign w:val="center"/>
          </w:tcPr>
          <w:p w14:paraId="60F203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7.00/件</w:t>
            </w:r>
          </w:p>
        </w:tc>
        <w:tc>
          <w:tcPr>
            <w:tcW w:w="1512" w:type="dxa"/>
            <w:vMerge w:val="restart"/>
            <w:vAlign w:val="center"/>
          </w:tcPr>
          <w:p w14:paraId="0A20E8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小写：</w:t>
            </w: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%</w:t>
            </w:r>
          </w:p>
          <w:p w14:paraId="1372C6C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both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大写：</w:t>
            </w: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single"/>
                <w:lang w:val="en-US" w:eastAsia="zh-CN" w:bidi="ar-SA"/>
              </w:rPr>
              <w:t xml:space="preserve">        </w:t>
            </w:r>
          </w:p>
        </w:tc>
        <w:tc>
          <w:tcPr>
            <w:tcW w:w="1345" w:type="dxa"/>
            <w:vMerge w:val="restart"/>
            <w:vAlign w:val="center"/>
          </w:tcPr>
          <w:p w14:paraId="2DFE22C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u w:val="none"/>
                <w:lang w:val="en-US" w:eastAsia="zh-CN" w:bidi="ar-SA"/>
              </w:rPr>
              <w:t>合同签订后12个月内完成采购内容</w:t>
            </w:r>
          </w:p>
        </w:tc>
        <w:tc>
          <w:tcPr>
            <w:tcW w:w="1120" w:type="dxa"/>
            <w:vAlign w:val="center"/>
          </w:tcPr>
          <w:p w14:paraId="5FD21A3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1C55A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76F8B261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2</w:t>
            </w:r>
          </w:p>
        </w:tc>
        <w:tc>
          <w:tcPr>
            <w:tcW w:w="1416" w:type="dxa"/>
            <w:vAlign w:val="center"/>
          </w:tcPr>
          <w:p w14:paraId="1DCFF69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基建档案</w:t>
            </w:r>
          </w:p>
        </w:tc>
        <w:tc>
          <w:tcPr>
            <w:tcW w:w="2628" w:type="dxa"/>
            <w:vMerge w:val="continue"/>
            <w:vAlign w:val="center"/>
          </w:tcPr>
          <w:p w14:paraId="1A1731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 w14:paraId="0BEA18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50.00/卷</w:t>
            </w:r>
          </w:p>
        </w:tc>
        <w:tc>
          <w:tcPr>
            <w:tcW w:w="1512" w:type="dxa"/>
            <w:vMerge w:val="continue"/>
            <w:vAlign w:val="center"/>
          </w:tcPr>
          <w:p w14:paraId="1FB914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0B5998E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1C9A126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15D1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77B37B0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3</w:t>
            </w:r>
          </w:p>
        </w:tc>
        <w:tc>
          <w:tcPr>
            <w:tcW w:w="1416" w:type="dxa"/>
            <w:vAlign w:val="center"/>
          </w:tcPr>
          <w:p w14:paraId="4B047CC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合同档案</w:t>
            </w:r>
          </w:p>
        </w:tc>
        <w:tc>
          <w:tcPr>
            <w:tcW w:w="2628" w:type="dxa"/>
            <w:vMerge w:val="continue"/>
            <w:vAlign w:val="center"/>
          </w:tcPr>
          <w:p w14:paraId="7197E2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 w14:paraId="5ED989A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6.00/件</w:t>
            </w:r>
          </w:p>
        </w:tc>
        <w:tc>
          <w:tcPr>
            <w:tcW w:w="1512" w:type="dxa"/>
            <w:vMerge w:val="continue"/>
            <w:vAlign w:val="center"/>
          </w:tcPr>
          <w:p w14:paraId="3BD51C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5A1406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3B7DE4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CEBC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32D2F8FD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4</w:t>
            </w:r>
          </w:p>
        </w:tc>
        <w:tc>
          <w:tcPr>
            <w:tcW w:w="1416" w:type="dxa"/>
            <w:vAlign w:val="center"/>
          </w:tcPr>
          <w:p w14:paraId="786E90C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会计档案</w:t>
            </w:r>
          </w:p>
        </w:tc>
        <w:tc>
          <w:tcPr>
            <w:tcW w:w="2628" w:type="dxa"/>
            <w:vMerge w:val="continue"/>
            <w:vAlign w:val="center"/>
          </w:tcPr>
          <w:p w14:paraId="4DDFAE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 w14:paraId="3868C95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20.00/卷</w:t>
            </w:r>
          </w:p>
        </w:tc>
        <w:tc>
          <w:tcPr>
            <w:tcW w:w="1512" w:type="dxa"/>
            <w:vMerge w:val="continue"/>
            <w:vAlign w:val="center"/>
          </w:tcPr>
          <w:p w14:paraId="341D3B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7CB2A0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4A6884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09D6F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1DEC6C10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5</w:t>
            </w:r>
          </w:p>
        </w:tc>
        <w:tc>
          <w:tcPr>
            <w:tcW w:w="1416" w:type="dxa"/>
            <w:vAlign w:val="center"/>
          </w:tcPr>
          <w:p w14:paraId="559BE0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环评、政府采购</w:t>
            </w:r>
          </w:p>
        </w:tc>
        <w:tc>
          <w:tcPr>
            <w:tcW w:w="2628" w:type="dxa"/>
            <w:vMerge w:val="continue"/>
            <w:vAlign w:val="center"/>
          </w:tcPr>
          <w:p w14:paraId="09A04ED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96" w:type="dxa"/>
            <w:vAlign w:val="center"/>
          </w:tcPr>
          <w:p w14:paraId="65FB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40.00/卷</w:t>
            </w:r>
          </w:p>
        </w:tc>
        <w:tc>
          <w:tcPr>
            <w:tcW w:w="1512" w:type="dxa"/>
            <w:vMerge w:val="continue"/>
            <w:vAlign w:val="center"/>
          </w:tcPr>
          <w:p w14:paraId="72ED11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26726AF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5F02241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587D0A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0" w:hRule="exact"/>
          <w:jc w:val="center"/>
        </w:trPr>
        <w:tc>
          <w:tcPr>
            <w:tcW w:w="566" w:type="dxa"/>
            <w:vAlign w:val="center"/>
          </w:tcPr>
          <w:p w14:paraId="71473E7A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6</w:t>
            </w:r>
          </w:p>
        </w:tc>
        <w:tc>
          <w:tcPr>
            <w:tcW w:w="1416" w:type="dxa"/>
            <w:vAlign w:val="center"/>
          </w:tcPr>
          <w:p w14:paraId="2DB79A4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实物档案</w:t>
            </w:r>
          </w:p>
        </w:tc>
        <w:tc>
          <w:tcPr>
            <w:tcW w:w="2628" w:type="dxa"/>
            <w:vAlign w:val="center"/>
          </w:tcPr>
          <w:p w14:paraId="5864352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拍照、处理、挂接</w:t>
            </w:r>
          </w:p>
        </w:tc>
        <w:tc>
          <w:tcPr>
            <w:tcW w:w="1396" w:type="dxa"/>
            <w:vAlign w:val="center"/>
          </w:tcPr>
          <w:p w14:paraId="2A9813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6.50/件</w:t>
            </w:r>
          </w:p>
        </w:tc>
        <w:tc>
          <w:tcPr>
            <w:tcW w:w="1512" w:type="dxa"/>
            <w:vMerge w:val="continue"/>
            <w:vAlign w:val="center"/>
          </w:tcPr>
          <w:p w14:paraId="3FDA84D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38B08A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3E4DA03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16F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84" w:hRule="exact"/>
          <w:jc w:val="center"/>
        </w:trPr>
        <w:tc>
          <w:tcPr>
            <w:tcW w:w="566" w:type="dxa"/>
            <w:vAlign w:val="center"/>
          </w:tcPr>
          <w:p w14:paraId="5426FCAC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7</w:t>
            </w:r>
          </w:p>
        </w:tc>
        <w:tc>
          <w:tcPr>
            <w:tcW w:w="1416" w:type="dxa"/>
            <w:vAlign w:val="center"/>
          </w:tcPr>
          <w:p w14:paraId="06F1B6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收文与发文</w:t>
            </w:r>
          </w:p>
        </w:tc>
        <w:tc>
          <w:tcPr>
            <w:tcW w:w="2628" w:type="dxa"/>
            <w:vAlign w:val="center"/>
          </w:tcPr>
          <w:p w14:paraId="72FBF65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整理：对客户移交的收文、发文进行分类、排序、装盒、制作文件清单</w:t>
            </w:r>
          </w:p>
        </w:tc>
        <w:tc>
          <w:tcPr>
            <w:tcW w:w="1396" w:type="dxa"/>
            <w:vAlign w:val="center"/>
          </w:tcPr>
          <w:p w14:paraId="10D420F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5.00/件</w:t>
            </w:r>
          </w:p>
        </w:tc>
        <w:tc>
          <w:tcPr>
            <w:tcW w:w="1512" w:type="dxa"/>
            <w:vMerge w:val="continue"/>
            <w:vAlign w:val="center"/>
          </w:tcPr>
          <w:p w14:paraId="338335F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7B82B14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6A35DBA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B2CD5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84" w:hRule="exact"/>
          <w:jc w:val="center"/>
        </w:trPr>
        <w:tc>
          <w:tcPr>
            <w:tcW w:w="566" w:type="dxa"/>
            <w:vAlign w:val="center"/>
          </w:tcPr>
          <w:p w14:paraId="5A45D296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8</w:t>
            </w:r>
          </w:p>
        </w:tc>
        <w:tc>
          <w:tcPr>
            <w:tcW w:w="1416" w:type="dxa"/>
            <w:vAlign w:val="center"/>
          </w:tcPr>
          <w:p w14:paraId="528CB21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文书档案、基建档案、合同档案等</w:t>
            </w:r>
          </w:p>
        </w:tc>
        <w:tc>
          <w:tcPr>
            <w:tcW w:w="2628" w:type="dxa"/>
            <w:vAlign w:val="center"/>
          </w:tcPr>
          <w:p w14:paraId="57E54C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扫描/修图及影像挂接</w:t>
            </w:r>
          </w:p>
        </w:tc>
        <w:tc>
          <w:tcPr>
            <w:tcW w:w="1396" w:type="dxa"/>
            <w:vAlign w:val="center"/>
          </w:tcPr>
          <w:p w14:paraId="34D64F2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0.50/页</w:t>
            </w:r>
          </w:p>
        </w:tc>
        <w:tc>
          <w:tcPr>
            <w:tcW w:w="1512" w:type="dxa"/>
            <w:vMerge w:val="continue"/>
            <w:vAlign w:val="center"/>
          </w:tcPr>
          <w:p w14:paraId="2F94B0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5D23D4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6EA57D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基建档案图纸折合A4计</w:t>
            </w:r>
          </w:p>
        </w:tc>
      </w:tr>
      <w:tr w14:paraId="6015B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4" w:hRule="exact"/>
          <w:jc w:val="center"/>
        </w:trPr>
        <w:tc>
          <w:tcPr>
            <w:tcW w:w="566" w:type="dxa"/>
            <w:shd w:val="clear" w:color="auto" w:fill="auto"/>
            <w:vAlign w:val="center"/>
          </w:tcPr>
          <w:p w14:paraId="46FB65BE"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645" w:leftChars="0" w:hanging="425" w:firstLineChars="0"/>
              <w:jc w:val="left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lang w:val="en-US" w:eastAsia="zh-CN" w:bidi="ar-SA"/>
              </w:rPr>
              <w:t>9</w:t>
            </w:r>
          </w:p>
        </w:tc>
        <w:tc>
          <w:tcPr>
            <w:tcW w:w="1416" w:type="dxa"/>
            <w:shd w:val="clear" w:color="auto" w:fill="auto"/>
            <w:vAlign w:val="center"/>
          </w:tcPr>
          <w:p w14:paraId="1EBBB48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档案盒</w:t>
            </w:r>
          </w:p>
        </w:tc>
        <w:tc>
          <w:tcPr>
            <w:tcW w:w="2628" w:type="dxa"/>
            <w:shd w:val="clear" w:color="auto" w:fill="auto"/>
            <w:vAlign w:val="center"/>
          </w:tcPr>
          <w:p w14:paraId="622D1D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符合国家标准的无酸档案盒</w:t>
            </w:r>
          </w:p>
        </w:tc>
        <w:tc>
          <w:tcPr>
            <w:tcW w:w="1396" w:type="dxa"/>
            <w:shd w:val="clear" w:color="auto" w:fill="auto"/>
            <w:vAlign w:val="center"/>
          </w:tcPr>
          <w:p w14:paraId="38C4ACE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  <w:t>6.00/个</w:t>
            </w:r>
          </w:p>
        </w:tc>
        <w:tc>
          <w:tcPr>
            <w:tcW w:w="1512" w:type="dxa"/>
            <w:vMerge w:val="continue"/>
            <w:vAlign w:val="center"/>
          </w:tcPr>
          <w:p w14:paraId="57417E7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345" w:type="dxa"/>
            <w:vMerge w:val="continue"/>
            <w:vAlign w:val="center"/>
          </w:tcPr>
          <w:p w14:paraId="5AC679A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20" w:type="dxa"/>
            <w:vAlign w:val="center"/>
          </w:tcPr>
          <w:p w14:paraId="032FE9D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hint="eastAsia" w:ascii="仿宋" w:hAnsi="仿宋" w:eastAsia="仿宋" w:cs="仿宋"/>
                <w:spacing w:val="3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467E0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 w:hRule="exact"/>
          <w:jc w:val="center"/>
        </w:trPr>
        <w:tc>
          <w:tcPr>
            <w:tcW w:w="9983" w:type="dxa"/>
            <w:gridSpan w:val="7"/>
            <w:shd w:val="clear" w:color="auto" w:fill="auto"/>
            <w:vAlign w:val="center"/>
          </w:tcPr>
          <w:p w14:paraId="37A179E1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备注：</w:t>
            </w:r>
          </w:p>
          <w:p w14:paraId="6C5301A0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1.本项目暂定总价为预算金额400000.00元，最终根据实际完成数量×单价×报价折扣据实结算。</w:t>
            </w:r>
          </w:p>
          <w:p w14:paraId="26D8F4F3">
            <w:pPr>
              <w:widowControl w:val="0"/>
              <w:spacing w:after="0" w:line="240" w:lineRule="auto"/>
              <w:jc w:val="left"/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2.磋商报价按折扣进行，例：8.5折即为85.00%，保留小数点后两位。</w:t>
            </w:r>
          </w:p>
          <w:p w14:paraId="59BD7873">
            <w:pPr>
              <w:widowControl w:val="0"/>
              <w:spacing w:after="0" w:line="240" w:lineRule="auto"/>
              <w:jc w:val="left"/>
              <w:rPr>
                <w:rFonts w:hint="default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kern w:val="2"/>
                <w:sz w:val="20"/>
                <w:szCs w:val="20"/>
                <w:highlight w:val="none"/>
                <w:lang w:val="en-US" w:eastAsia="zh-CN" w:bidi="ar-SA"/>
              </w:rPr>
              <w:t>3.供应商在响应文件制作时，系统中填写的总价为本项目预算金额400000.00元。</w:t>
            </w:r>
          </w:p>
        </w:tc>
      </w:tr>
    </w:tbl>
    <w:p w14:paraId="4E7496D0">
      <w:pPr>
        <w:widowControl w:val="0"/>
        <w:spacing w:line="360" w:lineRule="auto"/>
        <w:jc w:val="both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en-US" w:bidi="ar-SA"/>
        </w:rPr>
      </w:pPr>
    </w:p>
    <w:p w14:paraId="36116532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4600" w:firstLineChars="2300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供应商（公章）：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        </w:t>
      </w:r>
    </w:p>
    <w:p w14:paraId="78820C30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法定代表人（负责人）或其授权代表（签字或盖章）：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</w:t>
      </w:r>
    </w:p>
    <w:p w14:paraId="0050D86A">
      <w:pPr>
        <w:keepNext w:val="0"/>
        <w:keepLines w:val="0"/>
        <w:pageBreakBefore w:val="0"/>
        <w:widowControl/>
        <w:shd w:val="clear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firstLine="2800" w:firstLineChars="1400"/>
        <w:jc w:val="center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</w:pP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eastAsia="en-US"/>
        </w:rPr>
        <w:t>日     期：</w:t>
      </w:r>
      <w:r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u w:val="single"/>
          <w:lang w:eastAsia="en-US"/>
        </w:rPr>
        <w:t xml:space="preserve">             </w:t>
      </w:r>
    </w:p>
    <w:p w14:paraId="66FCB40F">
      <w:pPr>
        <w:widowControl w:val="0"/>
        <w:jc w:val="both"/>
        <w:rPr>
          <w:rFonts w:hint="eastAsia" w:ascii="仿宋" w:hAnsi="仿宋" w:eastAsia="仿宋" w:cs="仿宋"/>
          <w:kern w:val="2"/>
          <w:sz w:val="31"/>
          <w:szCs w:val="31"/>
          <w:lang w:val="en-US" w:eastAsia="zh-CN" w:bidi="ar-SA"/>
        </w:rPr>
      </w:pPr>
    </w:p>
    <w:p w14:paraId="4741E5E9">
      <w:pPr>
        <w:widowControl/>
        <w:shd w:val="clear"/>
        <w:kinsoku w:val="0"/>
        <w:autoSpaceDE w:val="0"/>
        <w:autoSpaceDN w:val="0"/>
        <w:adjustRightInd w:val="0"/>
        <w:snapToGrid w:val="0"/>
        <w:spacing w:line="360" w:lineRule="auto"/>
        <w:jc w:val="left"/>
        <w:textAlignment w:val="baseline"/>
        <w:rPr>
          <w:rFonts w:hint="eastAsia" w:ascii="仿宋" w:hAnsi="仿宋" w:eastAsia="仿宋" w:cs="仿宋"/>
          <w:snapToGrid w:val="0"/>
          <w:color w:val="auto"/>
          <w:kern w:val="0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备注：本表为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val="en-US" w:eastAsia="zh-CN"/>
        </w:rPr>
        <w:t>最终</w:t>
      </w:r>
      <w:r>
        <w:rPr>
          <w:rFonts w:hint="eastAsia" w:ascii="仿宋" w:hAnsi="仿宋" w:eastAsia="仿宋" w:cs="仿宋"/>
          <w:b/>
          <w:bCs/>
          <w:snapToGrid w:val="0"/>
          <w:color w:val="auto"/>
          <w:kern w:val="0"/>
          <w:sz w:val="24"/>
          <w:szCs w:val="24"/>
          <w:highlight w:val="none"/>
          <w:lang w:eastAsia="en-US"/>
        </w:rPr>
        <w:t>磋商报价表参考格式，供应商无需在响应文件中填写，磋商过程中要求提交最终磋商报价时再填写提交。</w:t>
      </w:r>
    </w:p>
    <w:p w14:paraId="1F9268A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2D350A"/>
    <w:rsid w:val="202D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customStyle="1" w:styleId="5">
    <w:name w:val="Table Text"/>
    <w:basedOn w:val="1"/>
    <w:semiHidden/>
    <w:qFormat/>
    <w:uiPriority w:val="0"/>
    <w:rPr>
      <w:rFonts w:ascii="宋体" w:hAnsi="宋体" w:eastAsia="宋体" w:cs="宋体"/>
      <w:sz w:val="28"/>
      <w:szCs w:val="28"/>
      <w:lang w:val="en-US" w:eastAsia="en-US" w:bidi="ar-SA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2026-08-13T07:09:00Z</dcterms:created>
  <dc:creator>ttt</dc:creator>
  <cp:lastModifiedBy>ttt</cp:lastModifiedBy>
  <dcterms:modified xsi:type="dcterms:W3CDTF">2026-08-13T07:09:27Z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C540AABF0BE9485A92380942E895F8FD_11</vt:lpwstr>
  </property>
  <property fmtid="{D5CDD505-2E9C-101B-9397-08002B2CF9AE}" pid="4" name="KSOTemplateDocerSaveRecord">
    <vt:lpwstr>eyJoZGlkIjoiNWJlMTZkNzkxYTk2ZWMzMDUxYmFlZDhhYTA3N2E0OTEiLCJ1c2VySWQiOiI3NTg1MTk3MDIifQ==</vt:lpwstr>
  </property>
</Properties>
</file>