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4478D">
      <w:pPr>
        <w:pStyle w:val="4"/>
        <w:ind w:firstLine="48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采购需求</w:t>
      </w:r>
    </w:p>
    <w:p w14:paraId="7167FB76">
      <w:pPr>
        <w:pStyle w:val="4"/>
        <w:ind w:firstLine="480"/>
        <w:jc w:val="left"/>
        <w:rPr>
          <w:rFonts w:hint="eastAsia" w:ascii="仿宋_GB2312" w:hAnsi="仿宋_GB2312" w:eastAsia="仿宋_GB2312" w:cs="仿宋_GB2312"/>
          <w:lang w:eastAsia="zh-CN"/>
        </w:rPr>
      </w:pPr>
    </w:p>
    <w:p w14:paraId="6CB7EB27">
      <w:pPr>
        <w:pStyle w:val="4"/>
        <w:jc w:val="left"/>
      </w:pPr>
      <w:bookmarkStart w:id="0" w:name="_GoBack"/>
      <w:bookmarkEnd w:id="0"/>
      <w:r>
        <w:rPr>
          <w:rFonts w:ascii="仿宋_GB2312" w:hAnsi="仿宋_GB2312" w:eastAsia="仿宋_GB2312" w:cs="仿宋_GB2312"/>
        </w:rPr>
        <w:t>采购包1：</w:t>
      </w:r>
    </w:p>
    <w:p w14:paraId="0B3842C1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480,000.00</w:t>
      </w:r>
    </w:p>
    <w:p w14:paraId="7693C3D4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480,000.00</w:t>
      </w:r>
    </w:p>
    <w:p w14:paraId="50EC1D1A">
      <w:pPr>
        <w:pStyle w:val="4"/>
        <w:jc w:val="left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282D080">
      <w:pPr>
        <w:pStyle w:val="4"/>
        <w:jc w:val="left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896"/>
        <w:gridCol w:w="762"/>
        <w:gridCol w:w="1846"/>
        <w:gridCol w:w="1103"/>
        <w:gridCol w:w="1103"/>
        <w:gridCol w:w="1107"/>
      </w:tblGrid>
      <w:tr w14:paraId="1F5DDC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2" w:type="pct"/>
            <w:vAlign w:val="center"/>
          </w:tcPr>
          <w:p w14:paraId="202A86D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112" w:type="pct"/>
            <w:vAlign w:val="center"/>
          </w:tcPr>
          <w:p w14:paraId="489AE8B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447" w:type="pct"/>
            <w:vAlign w:val="center"/>
          </w:tcPr>
          <w:p w14:paraId="6D84726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083" w:type="pct"/>
            <w:vAlign w:val="center"/>
          </w:tcPr>
          <w:p w14:paraId="2F1E26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47" w:type="pct"/>
            <w:vAlign w:val="center"/>
          </w:tcPr>
          <w:p w14:paraId="53C4F6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47" w:type="pct"/>
            <w:vAlign w:val="center"/>
          </w:tcPr>
          <w:p w14:paraId="41181A9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49" w:type="pct"/>
            <w:vAlign w:val="center"/>
          </w:tcPr>
          <w:p w14:paraId="24AB58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</w:tr>
      <w:tr w14:paraId="759C39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2" w:type="pct"/>
            <w:vAlign w:val="center"/>
          </w:tcPr>
          <w:p w14:paraId="650E37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12" w:type="pct"/>
            <w:vAlign w:val="center"/>
          </w:tcPr>
          <w:p w14:paraId="5F6DF81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2026年教育建设发展专项资金（义务教育优质均衡创建项目）图书采购</w:t>
            </w:r>
          </w:p>
        </w:tc>
        <w:tc>
          <w:tcPr>
            <w:tcW w:w="447" w:type="pct"/>
            <w:vAlign w:val="center"/>
          </w:tcPr>
          <w:p w14:paraId="76DBF9E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083" w:type="pct"/>
            <w:vAlign w:val="center"/>
          </w:tcPr>
          <w:p w14:paraId="3A1255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480,000.00</w:t>
            </w:r>
          </w:p>
        </w:tc>
        <w:tc>
          <w:tcPr>
            <w:tcW w:w="647" w:type="pct"/>
            <w:vAlign w:val="center"/>
          </w:tcPr>
          <w:p w14:paraId="40D841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647" w:type="pct"/>
            <w:vAlign w:val="center"/>
          </w:tcPr>
          <w:p w14:paraId="18EEBA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批发业</w:t>
            </w:r>
          </w:p>
        </w:tc>
        <w:tc>
          <w:tcPr>
            <w:tcW w:w="649" w:type="pct"/>
            <w:vAlign w:val="center"/>
          </w:tcPr>
          <w:p w14:paraId="736E77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6050C6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7F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2026-10-22T10:08:09Z</dcterms:created>
  <dc:creator>Administrator</dc:creator>
  <cp:lastModifiedBy>未命名</cp:lastModifiedBy>
  <dcterms:modified xsi:type="dcterms:W3CDTF">2026-10-22T10:09:12Z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eyJoZGlkIjoiNDQ4YjZlMmU4NGQ4ZGI1OGIxZGY3NjlmY2MxNmQxNzUiLCJ1c2VySWQiOiIzMjAxODgyOTIifQ==</vt:lpwstr>
  </property>
  <property fmtid="{D5CDD505-2E9C-101B-9397-08002B2CF9AE}" pid="4" name="ICV">
    <vt:lpwstr>6A37998FEEBA4BA1A721C43EEFC780E6_12</vt:lpwstr>
  </property>
</Properties>
</file>