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2F36E">
      <w:pPr>
        <w:pStyle w:val="7"/>
        <w:spacing w:line="500" w:lineRule="exact"/>
        <w:ind w:firstLine="562" w:firstLineChars="200"/>
        <w:jc w:val="center"/>
        <w:rPr>
          <w:rFonts w:hint="eastAsia" w:ascii="宋体" w:hAnsi="宋体" w:eastAsia="宋体" w:cs="宋体"/>
          <w:kern w:val="0"/>
          <w:sz w:val="21"/>
          <w:szCs w:val="21"/>
          <w:lang w:val="en-US" w:eastAsia="zh-Hans"/>
        </w:rPr>
      </w:pPr>
      <w:r>
        <w:rPr>
          <w:rFonts w:hint="eastAsia"/>
          <w:b/>
          <w:sz w:val="28"/>
          <w:szCs w:val="28"/>
          <w:lang w:val="en-US" w:eastAsia="zh-CN"/>
        </w:rPr>
        <w:t>供应商</w:t>
      </w:r>
      <w:r>
        <w:rPr>
          <w:rFonts w:hint="eastAsia"/>
          <w:b/>
          <w:sz w:val="28"/>
          <w:szCs w:val="28"/>
          <w:lang w:eastAsia="zh-CN"/>
        </w:rPr>
        <w:t>资格</w:t>
      </w:r>
      <w:r>
        <w:rPr>
          <w:rFonts w:hint="eastAsia"/>
          <w:b/>
          <w:sz w:val="28"/>
          <w:szCs w:val="28"/>
        </w:rPr>
        <w:t>证明文件</w:t>
      </w:r>
    </w:p>
    <w:p w14:paraId="1988304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1.法定代表人身份证明或法人授权委托书：法定代表人授权书（附法定代表人、被授权人身份证复印件）或法定代表人直接参加的，须提供法定代表人身份证明及身份证复印件；非法人单位参照执行；</w:t>
      </w:r>
    </w:p>
    <w:p w14:paraId="2CCA3E3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2.投标人若为生产厂家的须具有《食品生产许可证》及《食品经营许可证》；投标人若为代理商的须提供《食品经营许可证》或食品经营备案证明，并提供所代理产品生产厂家的《食品生产许可证》；</w:t>
      </w:r>
    </w:p>
    <w:p w14:paraId="2A5CFBE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14:paraId="06DD97F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4.关联关系：单位负责人为同一人或者存在直接控股、管理关系的不同投标人，不得参加同一合同项下的政府采购活动；</w:t>
      </w:r>
    </w:p>
    <w:p w14:paraId="1495D86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5.非联合体承诺书：本项目不接受联合体投标，供应商须提供承诺。</w:t>
      </w:r>
    </w:p>
    <w:p w14:paraId="35330F2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6.有效的主体证明文件：具有独立承担民事责任能力的法人、其他组织或自然人，并出具合法有效的营业执照或事业单位法人证书等国家规定的相关证明，自然人参与的提供其身份证明书；</w:t>
      </w:r>
    </w:p>
    <w:p w14:paraId="005996C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7.财务状况报告：</w:t>
      </w:r>
      <w:r>
        <w:rPr>
          <w:rFonts w:hint="eastAsia" w:ascii="宋体" w:hAnsi="宋体" w:eastAsia="宋体" w:cs="宋体"/>
          <w:kern w:val="0"/>
          <w:sz w:val="21"/>
          <w:szCs w:val="21"/>
          <w:lang w:val="en-US" w:eastAsia="zh-CN"/>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宋体" w:hAnsi="宋体" w:eastAsia="宋体" w:cs="宋体"/>
          <w:kern w:val="0"/>
          <w:sz w:val="21"/>
          <w:szCs w:val="21"/>
          <w:lang w:val="en-US" w:eastAsia="zh-Hans"/>
        </w:rPr>
        <w:t>；</w:t>
      </w:r>
    </w:p>
    <w:p w14:paraId="4346E4E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8.社会保障资金缴纳证明：提供投标截止日前6个月内已缴存的至少一个月的社会保障资金缴存单据或社保机构开具的社会保险参保缴费情况证明，依法不需要缴纳社会保障资金的单位应提供相关证明材料；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E01B57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9.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2BE4BF0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10.无重大违法记录书面声明：参加政府采购活动前3年内，在经营活动中没有重大违法记录（提供书面声明）；</w:t>
      </w:r>
    </w:p>
    <w:p w14:paraId="160EB8B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11.履约能力：提供具有履行本合同所必需的设备和专业技术能力的承诺（提供承诺书）。</w:t>
      </w:r>
    </w:p>
    <w:p w14:paraId="1E951AF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p>
    <w:p w14:paraId="55E1E91F">
      <w:pPr>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br w:type="page"/>
      </w:r>
    </w:p>
    <w:p w14:paraId="6F057515">
      <w:pPr>
        <w:rPr>
          <w:rFonts w:hint="eastAsia"/>
          <w:sz w:val="24"/>
        </w:rPr>
      </w:pPr>
      <w:r>
        <w:rPr>
          <w:rFonts w:hint="eastAsia"/>
          <w:sz w:val="24"/>
        </w:rPr>
        <w:t>附件一：法定代表人证明书与法定代表人授权书</w:t>
      </w:r>
    </w:p>
    <w:p w14:paraId="69337642">
      <w:pPr>
        <w:pStyle w:val="3"/>
        <w:rPr>
          <w:rFonts w:hint="eastAsia"/>
        </w:rPr>
      </w:pPr>
    </w:p>
    <w:p w14:paraId="08838913">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0A82F0CC">
      <w:pPr>
        <w:pStyle w:val="18"/>
        <w:widowControl/>
        <w:spacing w:line="480" w:lineRule="exact"/>
        <w:ind w:left="240" w:firstLine="100" w:firstLineChars="100"/>
        <w:jc w:val="center"/>
        <w:rPr>
          <w:rFonts w:ascii="宋体" w:hAnsi="宋体" w:cs="宋体"/>
          <w:b/>
          <w:kern w:val="2"/>
          <w:sz w:val="10"/>
          <w:szCs w:val="10"/>
        </w:rPr>
      </w:pPr>
    </w:p>
    <w:p w14:paraId="374D0D32">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7C3D1673">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764C3991">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0387B5E3">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5789EA33">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4E51FB71">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1AD3F7A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079EE883">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5F58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6CE16B1E">
            <w:pPr>
              <w:snapToGrid w:val="0"/>
              <w:spacing w:line="480" w:lineRule="auto"/>
              <w:jc w:val="center"/>
              <w:rPr>
                <w:rFonts w:ascii="宋体" w:hAnsi="宋体" w:eastAsia="宋体" w:cs="宋体"/>
                <w:szCs w:val="21"/>
              </w:rPr>
            </w:pPr>
          </w:p>
          <w:p w14:paraId="6268AFF2">
            <w:pPr>
              <w:snapToGrid w:val="0"/>
              <w:spacing w:line="480" w:lineRule="auto"/>
              <w:jc w:val="center"/>
              <w:rPr>
                <w:rFonts w:ascii="宋体" w:hAnsi="宋体" w:eastAsia="宋体" w:cs="宋体"/>
                <w:szCs w:val="21"/>
              </w:rPr>
            </w:pPr>
          </w:p>
          <w:p w14:paraId="0B52A9ED">
            <w:pPr>
              <w:snapToGrid w:val="0"/>
              <w:spacing w:line="480" w:lineRule="auto"/>
              <w:jc w:val="center"/>
              <w:rPr>
                <w:rFonts w:ascii="宋体" w:hAnsi="宋体" w:eastAsia="宋体" w:cs="宋体"/>
                <w:szCs w:val="21"/>
              </w:rPr>
            </w:pPr>
          </w:p>
          <w:p w14:paraId="7949C134">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5369F0AA">
            <w:pPr>
              <w:pStyle w:val="3"/>
              <w:widowControl/>
              <w:jc w:val="center"/>
              <w:rPr>
                <w:rFonts w:ascii="宋体" w:hAnsi="宋体" w:cs="宋体"/>
                <w:color w:val="auto"/>
                <w:szCs w:val="21"/>
              </w:rPr>
            </w:pPr>
            <w:r>
              <w:rPr>
                <w:rFonts w:hint="eastAsia" w:ascii="宋体" w:hAnsi="宋体" w:cs="宋体"/>
                <w:color w:val="auto"/>
                <w:szCs w:val="21"/>
              </w:rPr>
              <w:t>（双面）</w:t>
            </w:r>
          </w:p>
          <w:p w14:paraId="5031FEB3">
            <w:pPr>
              <w:snapToGrid w:val="0"/>
              <w:spacing w:line="480" w:lineRule="auto"/>
              <w:jc w:val="center"/>
              <w:rPr>
                <w:rFonts w:ascii="宋体" w:hAnsi="宋体" w:eastAsia="宋体" w:cs="宋体"/>
                <w:szCs w:val="21"/>
              </w:rPr>
            </w:pPr>
          </w:p>
          <w:p w14:paraId="7E4A7842">
            <w:pPr>
              <w:snapToGrid w:val="0"/>
              <w:spacing w:line="480" w:lineRule="auto"/>
              <w:jc w:val="center"/>
              <w:rPr>
                <w:rFonts w:ascii="宋体" w:hAnsi="宋体" w:eastAsia="宋体" w:cs="宋体"/>
                <w:szCs w:val="21"/>
              </w:rPr>
            </w:pPr>
          </w:p>
        </w:tc>
      </w:tr>
    </w:tbl>
    <w:p w14:paraId="4806D854">
      <w:pPr>
        <w:snapToGrid w:val="0"/>
        <w:spacing w:line="480" w:lineRule="auto"/>
        <w:rPr>
          <w:rFonts w:ascii="宋体" w:hAnsi="宋体" w:eastAsia="宋体" w:cs="宋体"/>
          <w:szCs w:val="21"/>
        </w:rPr>
      </w:pPr>
    </w:p>
    <w:p w14:paraId="5D520303">
      <w:pPr>
        <w:adjustRightInd w:val="0"/>
        <w:snapToGrid w:val="0"/>
        <w:spacing w:line="360" w:lineRule="auto"/>
        <w:ind w:right="420"/>
        <w:rPr>
          <w:rFonts w:ascii="宋体" w:hAnsi="宋体" w:eastAsia="宋体" w:cs="宋体"/>
          <w:szCs w:val="21"/>
          <w:lang w:bidi="ar"/>
        </w:rPr>
      </w:pPr>
    </w:p>
    <w:p w14:paraId="0BD450B0">
      <w:pPr>
        <w:adjustRightInd w:val="0"/>
        <w:snapToGrid w:val="0"/>
        <w:spacing w:line="360" w:lineRule="auto"/>
        <w:ind w:right="420"/>
        <w:rPr>
          <w:rFonts w:ascii="宋体" w:hAnsi="宋体" w:eastAsia="宋体" w:cs="宋体"/>
          <w:szCs w:val="21"/>
          <w:lang w:bidi="ar"/>
        </w:rPr>
      </w:pPr>
    </w:p>
    <w:p w14:paraId="19EDBC13">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3C7B25DA">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44486874">
      <w:pPr>
        <w:adjustRightInd w:val="0"/>
        <w:snapToGrid w:val="0"/>
        <w:spacing w:line="360" w:lineRule="auto"/>
        <w:ind w:right="420"/>
        <w:rPr>
          <w:rFonts w:ascii="宋体" w:hAnsi="宋体" w:eastAsia="宋体" w:cs="宋体"/>
          <w:szCs w:val="21"/>
        </w:rPr>
      </w:pPr>
    </w:p>
    <w:p w14:paraId="251F3A08">
      <w:pPr>
        <w:pStyle w:val="11"/>
        <w:widowControl/>
        <w:rPr>
          <w:rFonts w:ascii="宋体" w:hAnsi="宋体" w:cs="宋体"/>
          <w:sz w:val="21"/>
          <w:szCs w:val="21"/>
        </w:rPr>
      </w:pPr>
    </w:p>
    <w:p w14:paraId="2B76DE6B">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7692F9B6">
      <w:pPr>
        <w:rPr>
          <w:rFonts w:ascii="宋体" w:hAnsi="宋体" w:eastAsia="宋体" w:cs="宋体"/>
          <w:b/>
          <w:bCs/>
          <w:sz w:val="32"/>
          <w:szCs w:val="32"/>
        </w:rPr>
      </w:pPr>
      <w:r>
        <w:rPr>
          <w:rFonts w:hint="eastAsia" w:ascii="宋体" w:hAnsi="宋体" w:eastAsia="宋体" w:cs="宋体"/>
          <w:b/>
          <w:bCs/>
          <w:sz w:val="32"/>
          <w:szCs w:val="32"/>
        </w:rPr>
        <w:br w:type="page"/>
      </w:r>
    </w:p>
    <w:p w14:paraId="2065F586">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15E68150">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5B656472">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w:t>
      </w:r>
      <w:r>
        <w:rPr>
          <w:rFonts w:hint="eastAsia" w:hAnsi="宋体" w:cs="宋体"/>
          <w:color w:val="FF0000"/>
          <w:u w:val="single"/>
          <w:lang w:eastAsia="zh-CN"/>
        </w:rPr>
        <w:t>（</w:t>
      </w:r>
      <w:r>
        <w:rPr>
          <w:rFonts w:hint="eastAsia" w:hAnsi="宋体" w:cs="宋体"/>
          <w:color w:val="FF0000"/>
          <w:u w:val="single"/>
          <w:lang w:val="en-US" w:eastAsia="zh-CN"/>
        </w:rPr>
        <w:t>标的名称</w:t>
      </w:r>
      <w:r>
        <w:rPr>
          <w:rFonts w:hint="eastAsia" w:hAnsi="宋体" w:cs="宋体"/>
          <w:color w:val="FF0000"/>
          <w:u w:val="single"/>
          <w:lang w:eastAsia="zh-CN"/>
        </w:rPr>
        <w:t>）（</w:t>
      </w:r>
      <w:r>
        <w:rPr>
          <w:rFonts w:hint="eastAsia" w:hAnsi="宋体" w:cs="宋体"/>
          <w:color w:val="FF0000"/>
          <w:u w:val="single"/>
          <w:lang w:val="en-US" w:eastAsia="zh-CN"/>
        </w:rPr>
        <w:t>包号</w:t>
      </w:r>
      <w:r>
        <w:rPr>
          <w:rFonts w:hint="eastAsia" w:hAnsi="宋体" w:cs="宋体"/>
          <w:color w:val="FF0000"/>
          <w:u w:val="single"/>
          <w:lang w:eastAsia="zh-CN"/>
        </w:rPr>
        <w:t>）</w:t>
      </w:r>
      <w:r>
        <w:rPr>
          <w:rFonts w:hAnsi="宋体" w:cs="宋体"/>
          <w:u w:val="single"/>
        </w:rPr>
        <w:t xml:space="preserve">  </w:t>
      </w:r>
      <w:r>
        <w:rPr>
          <w:rFonts w:hAnsi="宋体" w:cs="宋体"/>
        </w:rPr>
        <w:t>（项目编号：</w:t>
      </w:r>
      <w:r>
        <w:rPr>
          <w:rFonts w:hAnsi="宋体" w:cs="宋体"/>
          <w:u w:val="single"/>
        </w:rPr>
        <w:t xml:space="preserve">             </w:t>
      </w:r>
      <w:r>
        <w:rPr>
          <w:rFonts w:hAnsi="宋体" w:cs="宋体"/>
        </w:rPr>
        <w:t>）的投标（磋商/谈判）、洽谈、执行等具体事务，签署全部有关文件、文书、协议、合同，本公司对被授权人在本项目中的签名承担全部法律责任。本授权书自提交</w:t>
      </w:r>
      <w:r>
        <w:rPr>
          <w:rFonts w:hint="eastAsia" w:hAnsi="宋体" w:cs="宋体"/>
          <w:lang w:eastAsia="zh-CN"/>
        </w:rPr>
        <w:t>投标（</w:t>
      </w:r>
      <w:r>
        <w:rPr>
          <w:rFonts w:hAnsi="宋体" w:cs="宋体"/>
        </w:rPr>
        <w:t>响应</w:t>
      </w:r>
      <w:r>
        <w:rPr>
          <w:rFonts w:hint="eastAsia" w:hAnsi="宋体" w:cs="宋体"/>
          <w:lang w:eastAsia="zh-CN"/>
        </w:rPr>
        <w:t>）</w:t>
      </w:r>
      <w:r>
        <w:rPr>
          <w:rFonts w:hAnsi="宋体" w:cs="宋体"/>
        </w:rPr>
        <w:t>文件截止之日起计算有效期为</w:t>
      </w:r>
      <w:r>
        <w:rPr>
          <w:rFonts w:hAnsi="宋体" w:cs="宋体"/>
          <w:u w:val="single"/>
        </w:rPr>
        <w:t xml:space="preserve">      </w:t>
      </w:r>
      <w:r>
        <w:rPr>
          <w:rFonts w:hAnsi="宋体" w:cs="宋体"/>
        </w:rPr>
        <w:t>。</w:t>
      </w:r>
    </w:p>
    <w:p w14:paraId="16927FE8">
      <w:pPr>
        <w:pStyle w:val="7"/>
        <w:widowControl/>
        <w:spacing w:line="360" w:lineRule="auto"/>
        <w:ind w:firstLine="420" w:firstLineChars="200"/>
        <w:jc w:val="left"/>
        <w:rPr>
          <w:rFonts w:hint="default" w:hAnsi="宋体" w:cs="宋体"/>
        </w:rPr>
      </w:pPr>
      <w:r>
        <w:rPr>
          <w:rFonts w:hAnsi="宋体" w:cs="宋体"/>
        </w:rPr>
        <w:t>供应商名称（公章）：</w:t>
      </w:r>
    </w:p>
    <w:p w14:paraId="6DCDC2E2">
      <w:pPr>
        <w:pStyle w:val="7"/>
        <w:widowControl/>
        <w:spacing w:line="360" w:lineRule="auto"/>
        <w:ind w:firstLine="420" w:firstLineChars="200"/>
        <w:jc w:val="left"/>
        <w:rPr>
          <w:rFonts w:hint="default" w:hAnsi="宋体" w:cs="宋体"/>
        </w:rPr>
      </w:pPr>
      <w:r>
        <w:rPr>
          <w:rFonts w:hAnsi="宋体" w:cs="宋体"/>
        </w:rPr>
        <w:t>法定代表人（签字或盖章）：</w:t>
      </w:r>
    </w:p>
    <w:p w14:paraId="09FF6B3B">
      <w:pPr>
        <w:pStyle w:val="7"/>
        <w:widowControl/>
        <w:spacing w:line="360" w:lineRule="auto"/>
        <w:ind w:firstLine="420" w:firstLineChars="200"/>
        <w:jc w:val="left"/>
        <w:rPr>
          <w:rFonts w:hint="default" w:hAnsi="宋体" w:cs="宋体"/>
        </w:rPr>
      </w:pPr>
      <w:r>
        <w:rPr>
          <w:rFonts w:hAnsi="宋体" w:cs="宋体"/>
        </w:rPr>
        <w:t>授权日期：    年    月    日</w:t>
      </w:r>
    </w:p>
    <w:p w14:paraId="27C981FD">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684398C5">
      <w:pPr>
        <w:pStyle w:val="7"/>
        <w:widowControl/>
        <w:spacing w:line="360" w:lineRule="auto"/>
        <w:ind w:firstLine="420" w:firstLineChars="200"/>
        <w:jc w:val="left"/>
        <w:rPr>
          <w:rFonts w:hint="default" w:hAnsi="宋体" w:cs="宋体"/>
        </w:rPr>
      </w:pPr>
      <w:r>
        <w:rPr>
          <w:rFonts w:hAnsi="宋体" w:cs="宋体"/>
        </w:rPr>
        <w:t xml:space="preserve">性别：       </w:t>
      </w:r>
    </w:p>
    <w:p w14:paraId="1830A218">
      <w:pPr>
        <w:pStyle w:val="7"/>
        <w:widowControl/>
        <w:spacing w:line="360" w:lineRule="auto"/>
        <w:ind w:firstLine="420" w:firstLineChars="200"/>
        <w:jc w:val="left"/>
        <w:rPr>
          <w:rFonts w:hint="default" w:hAnsi="宋体" w:cs="宋体"/>
          <w:u w:val="single"/>
        </w:rPr>
      </w:pPr>
      <w:r>
        <w:rPr>
          <w:rFonts w:hAnsi="宋体" w:cs="宋体"/>
        </w:rPr>
        <w:t>职务：</w:t>
      </w:r>
    </w:p>
    <w:p w14:paraId="3218EF26">
      <w:pPr>
        <w:pStyle w:val="7"/>
        <w:widowControl/>
        <w:spacing w:line="360" w:lineRule="auto"/>
        <w:ind w:firstLine="420" w:firstLineChars="200"/>
        <w:jc w:val="left"/>
        <w:rPr>
          <w:rFonts w:hint="default" w:hAnsi="宋体" w:cs="宋体"/>
          <w:u w:val="single"/>
        </w:rPr>
      </w:pPr>
      <w:r>
        <w:rPr>
          <w:rFonts w:hAnsi="宋体" w:cs="宋体"/>
        </w:rPr>
        <w:t>联系地址：</w:t>
      </w:r>
    </w:p>
    <w:p w14:paraId="1805DF67">
      <w:pPr>
        <w:pStyle w:val="7"/>
        <w:widowControl/>
        <w:spacing w:line="360" w:lineRule="auto"/>
        <w:ind w:firstLine="420" w:firstLineChars="200"/>
        <w:jc w:val="left"/>
        <w:rPr>
          <w:rFonts w:hint="default" w:hAnsi="宋体" w:cs="宋体"/>
        </w:rPr>
      </w:pPr>
      <w:r>
        <w:rPr>
          <w:rFonts w:hAnsi="宋体" w:cs="宋体"/>
        </w:rPr>
        <w:t>联系电话：</w:t>
      </w:r>
    </w:p>
    <w:p w14:paraId="6A93FBDD">
      <w:pPr>
        <w:pStyle w:val="7"/>
        <w:widowControl/>
        <w:spacing w:line="360" w:lineRule="auto"/>
        <w:ind w:firstLine="420" w:firstLineChars="200"/>
        <w:jc w:val="left"/>
        <w:rPr>
          <w:rFonts w:hint="default" w:hAnsi="宋体" w:cs="宋体"/>
          <w:u w:val="single"/>
        </w:rPr>
      </w:pPr>
      <w:r>
        <w:rPr>
          <w:rFonts w:hAnsi="宋体" w:cs="宋体"/>
        </w:rPr>
        <w:t>传真：</w:t>
      </w:r>
    </w:p>
    <w:p w14:paraId="3F4007F4">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49006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6D930EF8">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48D1230D">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197A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500FB0E">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38330CB5">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178E3DBE">
      <w:pPr>
        <w:pStyle w:val="7"/>
        <w:widowControl/>
        <w:ind w:firstLine="90" w:firstLineChars="50"/>
        <w:jc w:val="left"/>
        <w:rPr>
          <w:rFonts w:hint="default" w:hAnsi="宋体" w:cs="宋体"/>
          <w:b/>
          <w:bCs/>
          <w:sz w:val="18"/>
          <w:szCs w:val="18"/>
        </w:rPr>
      </w:pPr>
      <w:r>
        <w:rPr>
          <w:rFonts w:hAnsi="宋体" w:cs="宋体"/>
          <w:b/>
          <w:bCs/>
          <w:sz w:val="18"/>
          <w:szCs w:val="18"/>
        </w:rPr>
        <w:t>说明：</w:t>
      </w:r>
    </w:p>
    <w:p w14:paraId="547B317D">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00BD98B6">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5DC43CF2"/>
    <w:p w14:paraId="4C2BE46A"/>
    <w:p w14:paraId="6207EF93">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2FF5BC37">
      <w:pPr>
        <w:adjustRightInd w:val="0"/>
        <w:snapToGrid w:val="0"/>
        <w:spacing w:line="360" w:lineRule="auto"/>
        <w:ind w:right="420"/>
      </w:pPr>
      <w:r>
        <w:rPr>
          <w:rFonts w:hint="eastAsia" w:ascii="宋体" w:hAnsi="宋体" w:eastAsia="宋体" w:cs="宋体"/>
          <w:szCs w:val="21"/>
          <w:lang w:bidi="ar"/>
        </w:rPr>
        <w:t>日期：    年   月   日</w:t>
      </w:r>
    </w:p>
    <w:p w14:paraId="0DBFA360">
      <w:r>
        <w:rPr>
          <w:rFonts w:hint="eastAsia"/>
        </w:rPr>
        <w:br w:type="page"/>
      </w:r>
    </w:p>
    <w:p w14:paraId="155298AA">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30181"/>
      <w:bookmarkStart w:id="1" w:name="_Toc28938"/>
      <w:bookmarkStart w:id="2" w:name="_Toc31213"/>
      <w:bookmarkStart w:id="3" w:name="_Toc7423"/>
      <w:bookmarkStart w:id="4" w:name="_Toc6768"/>
      <w:bookmarkStart w:id="5" w:name="_Toc5031"/>
      <w:bookmarkStart w:id="6" w:name="_Toc27664"/>
      <w:bookmarkStart w:id="7" w:name="_Toc7395"/>
      <w:bookmarkStart w:id="8" w:name="_Toc8016"/>
      <w:bookmarkStart w:id="9" w:name="_Toc31350"/>
      <w:bookmarkStart w:id="10" w:name="_Toc20104"/>
      <w:bookmarkStart w:id="11" w:name="_Toc29671"/>
      <w:bookmarkStart w:id="12" w:name="_Toc6826"/>
      <w:bookmarkStart w:id="13" w:name="_Toc18670"/>
      <w:r>
        <w:rPr>
          <w:rFonts w:hint="eastAsia" w:asciiTheme="minorHAnsi" w:hAnsiTheme="minorHAnsi" w:eastAsiaTheme="minorEastAsia"/>
          <w:b w:val="0"/>
          <w:kern w:val="2"/>
          <w:sz w:val="24"/>
          <w:szCs w:val="24"/>
        </w:rPr>
        <w:t>附件二：</w:t>
      </w:r>
    </w:p>
    <w:p w14:paraId="5198A921">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42DE7D74">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710E3853">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428D4E44">
      <w:pPr>
        <w:rPr>
          <w:rFonts w:ascii="宋体" w:hAnsi="宋体" w:cs="宋体"/>
        </w:rPr>
      </w:pPr>
    </w:p>
    <w:p w14:paraId="478939DC">
      <w:pPr>
        <w:pStyle w:val="9"/>
        <w:rPr>
          <w:rFonts w:ascii="宋体" w:hAnsi="宋体" w:cs="宋体"/>
        </w:rPr>
      </w:pPr>
    </w:p>
    <w:p w14:paraId="3B1068D0">
      <w:pPr>
        <w:spacing w:line="600" w:lineRule="auto"/>
        <w:ind w:firstLine="3780" w:firstLineChars="1800"/>
        <w:jc w:val="left"/>
        <w:rPr>
          <w:rFonts w:ascii="宋体" w:hAnsi="宋体" w:cs="宋体"/>
          <w:szCs w:val="21"/>
        </w:rPr>
      </w:pPr>
    </w:p>
    <w:p w14:paraId="56F834B2">
      <w:pPr>
        <w:spacing w:line="600" w:lineRule="auto"/>
        <w:ind w:firstLine="3780" w:firstLineChars="1800"/>
        <w:jc w:val="left"/>
        <w:rPr>
          <w:rFonts w:ascii="宋体" w:hAnsi="宋体" w:cs="宋体"/>
          <w:szCs w:val="21"/>
        </w:rPr>
      </w:pPr>
    </w:p>
    <w:p w14:paraId="7C789707">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127ED564">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15B4804E">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23CEBB68">
      <w:pPr>
        <w:pStyle w:val="3"/>
        <w:rPr>
          <w:rFonts w:ascii="宋体" w:hAnsi="宋体" w:cs="宋体"/>
        </w:rPr>
      </w:pPr>
    </w:p>
    <w:p w14:paraId="0DB916D7">
      <w:pPr>
        <w:rPr>
          <w:rFonts w:ascii="宋体" w:hAnsi="宋体" w:cs="宋体"/>
        </w:rPr>
      </w:pPr>
    </w:p>
    <w:p w14:paraId="0ED4DDA7">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16203"/>
      <w:bookmarkStart w:id="15" w:name="_Toc25778"/>
      <w:bookmarkStart w:id="16" w:name="_Toc24381"/>
      <w:bookmarkStart w:id="17" w:name="_Toc17109"/>
      <w:bookmarkStart w:id="18" w:name="_Toc22939"/>
      <w:bookmarkStart w:id="19" w:name="_Toc19874"/>
      <w:bookmarkStart w:id="20" w:name="_Toc16522"/>
      <w:bookmarkStart w:id="21" w:name="_Toc16188"/>
      <w:bookmarkStart w:id="22" w:name="_Toc18224"/>
      <w:bookmarkStart w:id="23" w:name="_Toc13555"/>
      <w:bookmarkStart w:id="24" w:name="_Toc20975"/>
      <w:bookmarkStart w:id="25" w:name="_Toc20888"/>
      <w:bookmarkStart w:id="26" w:name="_Toc2190"/>
      <w:bookmarkStart w:id="27" w:name="_Toc12215"/>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0E0EADB5">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6FF171AE">
      <w:pPr>
        <w:rPr>
          <w:rFonts w:ascii="宋体" w:hAnsi="宋体" w:cs="宋体"/>
        </w:rPr>
      </w:pPr>
    </w:p>
    <w:p w14:paraId="0594C24D">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037F331B">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u w:val="single"/>
          <w:lang w:eastAsia="zh-CN"/>
        </w:rPr>
        <w:t>、</w:t>
      </w:r>
      <w:r>
        <w:rPr>
          <w:rFonts w:hint="eastAsia" w:hAnsi="宋体" w:cs="宋体"/>
          <w:color w:val="FF0000"/>
          <w:u w:val="single"/>
          <w:lang w:val="en-US" w:eastAsia="zh-CN"/>
        </w:rPr>
        <w:t>标的名称、包号</w:t>
      </w:r>
      <w:bookmarkStart w:id="34" w:name="_GoBack"/>
      <w:bookmarkEnd w:id="34"/>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19DBCB20">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4893807D">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428D3AC6">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69C52014">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2A8DA779">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2EB7F6B7">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71C460D0">
      <w:pPr>
        <w:spacing w:line="360" w:lineRule="auto"/>
        <w:ind w:firstLine="420" w:firstLineChars="200"/>
        <w:rPr>
          <w:rFonts w:ascii="宋体" w:hAnsi="宋体" w:cs="宋体"/>
          <w:color w:val="000000"/>
          <w:szCs w:val="21"/>
        </w:rPr>
      </w:pPr>
    </w:p>
    <w:p w14:paraId="4447C493">
      <w:pPr>
        <w:spacing w:line="360" w:lineRule="auto"/>
        <w:rPr>
          <w:rFonts w:ascii="宋体" w:hAnsi="宋体" w:cs="宋体"/>
          <w:color w:val="000000"/>
          <w:szCs w:val="21"/>
        </w:rPr>
      </w:pPr>
    </w:p>
    <w:p w14:paraId="031A4BC4">
      <w:pPr>
        <w:spacing w:line="360" w:lineRule="auto"/>
        <w:rPr>
          <w:rFonts w:ascii="宋体" w:hAnsi="宋体" w:cs="宋体"/>
          <w:color w:val="000000"/>
          <w:szCs w:val="21"/>
        </w:rPr>
      </w:pPr>
    </w:p>
    <w:p w14:paraId="23A9CB46">
      <w:pPr>
        <w:spacing w:line="600" w:lineRule="auto"/>
        <w:ind w:firstLine="3780" w:firstLineChars="1800"/>
        <w:jc w:val="left"/>
        <w:rPr>
          <w:rFonts w:ascii="宋体" w:hAnsi="宋体" w:cs="宋体"/>
          <w:szCs w:val="21"/>
        </w:rPr>
      </w:pPr>
    </w:p>
    <w:p w14:paraId="0AD91260">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1573F603">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5EF07A69">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CA589BE">
      <w:pPr>
        <w:rPr>
          <w:rFonts w:hint="eastAsia"/>
          <w:sz w:val="24"/>
        </w:rPr>
      </w:pPr>
      <w:bookmarkStart w:id="28" w:name="_Toc31586"/>
      <w:bookmarkStart w:id="29" w:name="_Toc17695"/>
      <w:bookmarkStart w:id="30" w:name="_Toc17049"/>
      <w:bookmarkStart w:id="31" w:name="_Toc591"/>
      <w:bookmarkStart w:id="32" w:name="_Toc16139"/>
      <w:bookmarkStart w:id="33" w:name="_Toc26975"/>
      <w:r>
        <w:rPr>
          <w:rFonts w:hint="eastAsia"/>
          <w:sz w:val="24"/>
        </w:rPr>
        <w:br w:type="page"/>
      </w:r>
    </w:p>
    <w:p w14:paraId="492E4243">
      <w:pPr>
        <w:autoSpaceDE w:val="0"/>
        <w:autoSpaceDN w:val="0"/>
        <w:adjustRightInd w:val="0"/>
        <w:snapToGrid w:val="0"/>
        <w:outlineLvl w:val="1"/>
        <w:rPr>
          <w:sz w:val="24"/>
        </w:rPr>
      </w:pPr>
      <w:r>
        <w:rPr>
          <w:rFonts w:hint="eastAsia"/>
          <w:sz w:val="24"/>
        </w:rPr>
        <w:t>附件四：</w:t>
      </w:r>
    </w:p>
    <w:p w14:paraId="3772FB5C">
      <w:pPr>
        <w:pStyle w:val="18"/>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p>
    <w:p w14:paraId="65415E2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一、供应商在本项目</w:t>
      </w:r>
      <w:r>
        <w:rPr>
          <w:rFonts w:hint="eastAsia" w:ascii="宋体" w:hAnsi="宋体" w:cs="仿宋"/>
          <w:szCs w:val="21"/>
          <w:highlight w:val="none"/>
          <w:lang w:eastAsia="zh-CN"/>
        </w:rPr>
        <w:t>采购</w:t>
      </w:r>
      <w:r>
        <w:rPr>
          <w:rFonts w:hint="eastAsia" w:ascii="宋体" w:hAnsi="宋体" w:cs="仿宋"/>
          <w:szCs w:val="21"/>
          <w:highlight w:val="none"/>
        </w:rPr>
        <w:t>中，不存在与其它供应商负责人为同一人，有控股、管理等关联关系承诺。</w:t>
      </w:r>
    </w:p>
    <w:p w14:paraId="7C337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1CB1225E">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1FE82E3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52185478">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1FED8892">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07FC2D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16C15C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A6A485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4E62796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3BD84973">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4F5A7685">
      <w:pPr>
        <w:spacing w:line="360" w:lineRule="auto"/>
        <w:ind w:firstLine="1920" w:firstLineChars="800"/>
        <w:rPr>
          <w:rFonts w:ascii="宋体" w:hAnsi="宋体"/>
          <w:sz w:val="24"/>
          <w:highlight w:val="none"/>
        </w:rPr>
      </w:pPr>
    </w:p>
    <w:p w14:paraId="15E9F5DB">
      <w:pPr>
        <w:spacing w:line="360" w:lineRule="auto"/>
        <w:ind w:firstLine="1920" w:firstLineChars="800"/>
        <w:rPr>
          <w:rFonts w:ascii="宋体" w:hAnsi="宋体"/>
          <w:sz w:val="24"/>
          <w:highlight w:val="none"/>
        </w:rPr>
      </w:pPr>
    </w:p>
    <w:p w14:paraId="0289CC9D">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1029B6DF">
      <w:pPr>
        <w:pStyle w:val="11"/>
        <w:rPr>
          <w:rFonts w:ascii="宋体" w:hAnsi="宋体"/>
          <w:sz w:val="24"/>
          <w:highlight w:val="none"/>
        </w:rPr>
      </w:pPr>
    </w:p>
    <w:p w14:paraId="3B39B536">
      <w:pPr>
        <w:pStyle w:val="11"/>
        <w:rPr>
          <w:rFonts w:ascii="宋体" w:hAnsi="宋体"/>
          <w:sz w:val="24"/>
          <w:highlight w:val="none"/>
        </w:rPr>
      </w:pPr>
    </w:p>
    <w:p w14:paraId="48BC60E2">
      <w:pPr>
        <w:pStyle w:val="11"/>
        <w:rPr>
          <w:rFonts w:ascii="宋体" w:hAnsi="宋体"/>
          <w:sz w:val="24"/>
          <w:highlight w:val="none"/>
        </w:rPr>
      </w:pPr>
    </w:p>
    <w:p w14:paraId="26ACCB4B">
      <w:pPr>
        <w:pStyle w:val="11"/>
        <w:ind w:firstLine="0"/>
        <w:rPr>
          <w:rFonts w:ascii="宋体" w:hAnsi="宋体"/>
          <w:sz w:val="24"/>
          <w:highlight w:val="none"/>
        </w:rPr>
      </w:pPr>
    </w:p>
    <w:p w14:paraId="39D97C27">
      <w:pPr>
        <w:snapToGrid w:val="0"/>
        <w:spacing w:line="360" w:lineRule="auto"/>
        <w:rPr>
          <w:rFonts w:ascii="宋体" w:hAnsi="宋体"/>
          <w:b/>
          <w:szCs w:val="21"/>
          <w:highlight w:val="none"/>
        </w:rPr>
      </w:pPr>
    </w:p>
    <w:p w14:paraId="2DFF9CAE">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40886C8D">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4E465199">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1DD2A4F8">
      <w:pPr>
        <w:rPr>
          <w:rFonts w:hint="eastAsia" w:ascii="宋体" w:hAnsi="宋体" w:eastAsia="宋体" w:cs="宋体"/>
          <w:b/>
          <w:kern w:val="0"/>
          <w:sz w:val="28"/>
          <w:szCs w:val="28"/>
          <w:lang w:val="en-US" w:eastAsia="zh-CN" w:bidi="ar-SA"/>
        </w:rPr>
      </w:pPr>
    </w:p>
    <w:bookmarkEnd w:id="28"/>
    <w:bookmarkEnd w:id="29"/>
    <w:bookmarkEnd w:id="30"/>
    <w:bookmarkEnd w:id="31"/>
    <w:bookmarkEnd w:id="32"/>
    <w:bookmarkEnd w:id="33"/>
    <w:p w14:paraId="34C981BE">
      <w:pPr>
        <w:rPr>
          <w:b/>
          <w:bCs/>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0ED5818"/>
    <w:rsid w:val="01F42A41"/>
    <w:rsid w:val="038F0F77"/>
    <w:rsid w:val="0B0324F9"/>
    <w:rsid w:val="0D944295"/>
    <w:rsid w:val="0DF351B6"/>
    <w:rsid w:val="0FDC7AAA"/>
    <w:rsid w:val="107D191D"/>
    <w:rsid w:val="12A669C6"/>
    <w:rsid w:val="19CD414F"/>
    <w:rsid w:val="1F8D4ED2"/>
    <w:rsid w:val="201C5A4A"/>
    <w:rsid w:val="28884A54"/>
    <w:rsid w:val="3518122E"/>
    <w:rsid w:val="366C7E6C"/>
    <w:rsid w:val="3BB058D8"/>
    <w:rsid w:val="44E1332E"/>
    <w:rsid w:val="4BBD2F0C"/>
    <w:rsid w:val="4C535C06"/>
    <w:rsid w:val="4E9B0304"/>
    <w:rsid w:val="54CD5073"/>
    <w:rsid w:val="5B0B1E06"/>
    <w:rsid w:val="5C292C20"/>
    <w:rsid w:val="5CE3049A"/>
    <w:rsid w:val="72342C5D"/>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2439</Words>
  <Characters>2499</Characters>
  <Lines>0</Lines>
  <Paragraphs>0</Paragraphs>
  <TotalTime>0</TotalTime>
  <ScaleCrop>false</ScaleCrop>
  <LinksUpToDate>false</LinksUpToDate>
  <CharactersWithSpaces>2999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2026-07-30T04:48:50Z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6320CAC8E0694BCA919E1AE5E1BB9E71_11</vt:lpwstr>
  </property>
  <property fmtid="{D5CDD505-2E9C-101B-9397-08002B2CF9AE}" pid="4" name="KSOTemplateDocerSaveRecord">
    <vt:lpwstr>eyJoZGlkIjoiODQ3ZjljNTM0MmUxODZhMDUxNWVhMGJlM2ZhNjIzODMiLCJ1c2VySWQiOiI0NzI4NTc0NDQifQ==</vt:lpwstr>
  </property>
</Properties>
</file>