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D111DD">
      <w:pPr>
        <w:adjustRightInd w:val="0"/>
        <w:snapToGrid w:val="0"/>
        <w:spacing w:line="360" w:lineRule="auto"/>
        <w:ind w:left="0" w:leftChars="0" w:firstLine="0" w:firstLineChars="0"/>
        <w:jc w:val="center"/>
        <w:outlineLvl w:val="9"/>
        <w:rPr>
          <w:rFonts w:hint="eastAsia" w:ascii="宋体" w:hAnsi="宋体" w:eastAsia="宋体" w:cs="宋体"/>
          <w:b/>
          <w:bCs/>
          <w:sz w:val="28"/>
          <w:szCs w:val="28"/>
        </w:rPr>
      </w:pPr>
      <w:bookmarkStart w:id="0" w:name="_GoBack"/>
      <w:r>
        <w:rPr>
          <w:rFonts w:hint="eastAsia" w:ascii="宋体" w:hAnsi="宋体" w:cs="宋体"/>
          <w:b/>
          <w:bCs/>
          <w:sz w:val="28"/>
          <w:szCs w:val="28"/>
          <w:lang w:eastAsia="zh-CN"/>
        </w:rPr>
        <w:t>（</w:t>
      </w:r>
      <w:r>
        <w:rPr>
          <w:rFonts w:hint="eastAsia" w:ascii="宋体" w:hAnsi="宋体" w:cs="宋体"/>
          <w:b/>
          <w:bCs/>
          <w:sz w:val="28"/>
          <w:szCs w:val="28"/>
          <w:lang w:val="en-US" w:eastAsia="zh-CN"/>
        </w:rPr>
        <w:t>一</w:t>
      </w:r>
      <w:r>
        <w:rPr>
          <w:rFonts w:hint="eastAsia" w:ascii="宋体" w:hAnsi="宋体" w:cs="宋体"/>
          <w:b/>
          <w:bCs/>
          <w:sz w:val="28"/>
          <w:szCs w:val="28"/>
          <w:lang w:eastAsia="zh-CN"/>
        </w:rPr>
        <w:t>）</w:t>
      </w:r>
      <w:r>
        <w:rPr>
          <w:rFonts w:hint="eastAsia" w:ascii="宋体" w:hAnsi="宋体" w:eastAsia="宋体" w:cs="宋体"/>
          <w:b/>
          <w:bCs/>
          <w:sz w:val="28"/>
          <w:szCs w:val="28"/>
        </w:rPr>
        <w:t>供应商</w:t>
      </w:r>
      <w:r>
        <w:rPr>
          <w:rFonts w:hint="eastAsia" w:ascii="宋体" w:hAnsi="宋体" w:eastAsia="宋体" w:cs="宋体"/>
          <w:b/>
          <w:bCs/>
          <w:sz w:val="28"/>
          <w:szCs w:val="28"/>
        </w:rPr>
        <w:t>拒绝政府采购领域商业贿赂承诺书</w:t>
      </w:r>
      <w:bookmarkEnd w:id="0"/>
    </w:p>
    <w:p w14:paraId="35471F0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为响应党中央、国务院关于治理政府采购领域商业贿赂行为的号召，我公司在此庄严承诺：</w:t>
      </w:r>
    </w:p>
    <w:p w14:paraId="086726C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1、在参与政府采购活动中遵纪守法、诚信经营、公平竞标。</w:t>
      </w:r>
    </w:p>
    <w:p w14:paraId="1F836C5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2、不向政府采购人、代理机构和政府采购评审专家进行任何形式的商业贿赂以谋取交易机会。</w:t>
      </w:r>
    </w:p>
    <w:p w14:paraId="7CA1B11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3、不向政府代理机构和采购人提供虚假资质文件或采用虚假应标方式参与政府采购市场竞争并谋取成交。</w:t>
      </w:r>
    </w:p>
    <w:p w14:paraId="06BDF354">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4、不采取“围标、陪标”等商业欺诈手段获得政府采购订单。</w:t>
      </w:r>
    </w:p>
    <w:p w14:paraId="465491F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5、不采取不正当手段诋毁、排挤其它供货商。</w:t>
      </w:r>
    </w:p>
    <w:p w14:paraId="1CADA7B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6、不在提供商品和服务时“偷梁换柱、以次充好”损害采购人的合法权益。</w:t>
      </w:r>
    </w:p>
    <w:p w14:paraId="390174AE">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7、不与采购人、代理机构政府采购评审专家或其它供货商恶意串通，进行质疑和投诉，维护政府采购市场秩序。</w:t>
      </w:r>
    </w:p>
    <w:p w14:paraId="02F49B5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8、尊重和接受政府采购监督管理部门的监督和政府代理机构招标采购要求，承担因违约行为给采购人造成的损失。</w:t>
      </w:r>
    </w:p>
    <w:p w14:paraId="5DE549F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9、不发生其它有悖于政府采购公开、公平、公正和诚信原则的行为。</w:t>
      </w:r>
    </w:p>
    <w:p w14:paraId="69031976">
      <w:pPr>
        <w:pStyle w:val="9"/>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sz w:val="24"/>
          <w:szCs w:val="24"/>
          <w:highlight w:val="none"/>
        </w:rPr>
      </w:pPr>
    </w:p>
    <w:p w14:paraId="1ABD2550">
      <w:pPr>
        <w:pStyle w:val="9"/>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sz w:val="24"/>
          <w:szCs w:val="24"/>
          <w:highlight w:val="none"/>
        </w:rPr>
      </w:pPr>
    </w:p>
    <w:p w14:paraId="46F81D10">
      <w:pPr>
        <w:pStyle w:val="9"/>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sz w:val="24"/>
          <w:szCs w:val="24"/>
          <w:highlight w:val="none"/>
        </w:rPr>
      </w:pPr>
    </w:p>
    <w:p w14:paraId="4B7592A1">
      <w:pPr>
        <w:pStyle w:val="4"/>
        <w:pageBreakBefore w:val="0"/>
        <w:widowControl w:val="0"/>
        <w:kinsoku/>
        <w:wordWrap/>
        <w:overflowPunct/>
        <w:topLinePunct w:val="0"/>
        <w:autoSpaceDE/>
        <w:autoSpaceDN/>
        <w:bidi w:val="0"/>
        <w:adjustRightInd/>
        <w:snapToGrid/>
        <w:spacing w:after="0" w:line="480" w:lineRule="auto"/>
        <w:ind w:firstLine="2160" w:firstLineChars="900"/>
        <w:textAlignment w:val="auto"/>
        <w:rPr>
          <w:rFonts w:hint="default" w:ascii="宋体" w:hAnsi="宋体" w:eastAsia="宋体"/>
          <w:sz w:val="24"/>
          <w:szCs w:val="24"/>
          <w:highlight w:val="none"/>
          <w:u w:val="single"/>
          <w:lang w:val="en-US" w:eastAsia="zh-CN"/>
        </w:rPr>
      </w:pPr>
      <w:r>
        <w:rPr>
          <w:rFonts w:hint="eastAsia" w:ascii="宋体" w:hAnsi="宋体"/>
          <w:sz w:val="24"/>
          <w:szCs w:val="24"/>
          <w:highlight w:val="none"/>
          <w:lang w:val="en-US" w:eastAsia="zh-CN"/>
        </w:rPr>
        <w:t>供应商</w:t>
      </w:r>
      <w:r>
        <w:rPr>
          <w:rFonts w:hint="eastAsia" w:ascii="宋体" w:hAnsi="宋体"/>
          <w:sz w:val="24"/>
          <w:szCs w:val="24"/>
          <w:highlight w:val="none"/>
        </w:rPr>
        <w:t>名称（盖章）：</w:t>
      </w:r>
      <w:r>
        <w:rPr>
          <w:rFonts w:hint="eastAsia" w:ascii="宋体" w:hAnsi="宋体"/>
          <w:sz w:val="24"/>
          <w:szCs w:val="24"/>
          <w:highlight w:val="none"/>
          <w:u w:val="single"/>
          <w:lang w:val="en-US" w:eastAsia="zh-CN"/>
        </w:rPr>
        <w:t xml:space="preserve">                           </w:t>
      </w:r>
    </w:p>
    <w:p w14:paraId="5FD9D9C1">
      <w:pPr>
        <w:pStyle w:val="4"/>
        <w:pageBreakBefore w:val="0"/>
        <w:widowControl w:val="0"/>
        <w:kinsoku/>
        <w:wordWrap/>
        <w:overflowPunct/>
        <w:topLinePunct w:val="0"/>
        <w:autoSpaceDE/>
        <w:autoSpaceDN/>
        <w:bidi w:val="0"/>
        <w:adjustRightInd/>
        <w:snapToGrid/>
        <w:spacing w:after="0" w:line="480" w:lineRule="auto"/>
        <w:ind w:firstLine="2160" w:firstLineChars="900"/>
        <w:textAlignment w:val="auto"/>
        <w:rPr>
          <w:sz w:val="24"/>
          <w:szCs w:val="24"/>
          <w:highlight w:val="none"/>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u w:val="single"/>
          <w:lang w:val="en-US" w:eastAsia="zh-CN"/>
        </w:rPr>
        <w:t xml:space="preserve">                           </w:t>
      </w:r>
    </w:p>
    <w:p w14:paraId="79315901">
      <w:pPr>
        <w:pStyle w:val="4"/>
        <w:spacing w:line="480" w:lineRule="auto"/>
        <w:ind w:firstLine="2160" w:firstLineChars="900"/>
        <w:rPr>
          <w:rFonts w:hint="eastAsia" w:ascii="宋体" w:hAnsi="宋体"/>
          <w:sz w:val="24"/>
          <w:szCs w:val="24"/>
          <w:highlight w:val="none"/>
        </w:rPr>
      </w:pPr>
      <w:r>
        <w:rPr>
          <w:rFonts w:hint="eastAsia" w:ascii="宋体" w:hAnsi="宋体"/>
          <w:sz w:val="24"/>
          <w:szCs w:val="24"/>
          <w:highlight w:val="none"/>
        </w:rPr>
        <w:t xml:space="preserve">日期：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年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月 </w:t>
      </w:r>
      <w:r>
        <w:rPr>
          <w:rFonts w:hint="eastAsia" w:ascii="宋体" w:hAnsi="宋体"/>
          <w:sz w:val="24"/>
          <w:szCs w:val="24"/>
          <w:highlight w:val="none"/>
          <w:lang w:val="en-US" w:eastAsia="zh-CN"/>
        </w:rPr>
        <w:t xml:space="preserve">  </w:t>
      </w:r>
      <w:r>
        <w:rPr>
          <w:rFonts w:hint="eastAsia" w:ascii="宋体" w:hAnsi="宋体"/>
          <w:sz w:val="24"/>
          <w:szCs w:val="24"/>
          <w:highlight w:val="none"/>
        </w:rPr>
        <w:t>日</w:t>
      </w:r>
    </w:p>
    <w:p w14:paraId="50FEB7BF"/>
    <w:p w14:paraId="38B3E072">
      <w:pPr>
        <w:pStyle w:val="3"/>
      </w:pPr>
    </w:p>
    <w:p w14:paraId="3EE563DE"/>
    <w:p w14:paraId="6F4389BB">
      <w:pPr>
        <w:pStyle w:val="3"/>
      </w:pPr>
    </w:p>
    <w:p w14:paraId="317464D8"/>
    <w:p w14:paraId="2708A226">
      <w:pPr>
        <w:pStyle w:val="3"/>
      </w:pPr>
    </w:p>
    <w:p w14:paraId="1EEC9D9F">
      <w:pPr>
        <w:numPr>
          <w:ilvl w:val="0"/>
          <w:numId w:val="0"/>
        </w:numPr>
        <w:spacing w:line="360" w:lineRule="auto"/>
        <w:jc w:val="center"/>
        <w:rPr>
          <w:rFonts w:hint="eastAsia" w:ascii="宋体" w:hAnsi="宋体" w:eastAsia="宋体" w:cs="宋体"/>
          <w:b/>
          <w:bCs/>
          <w:sz w:val="28"/>
          <w:szCs w:val="28"/>
        </w:rPr>
      </w:pPr>
      <w:r>
        <w:rPr>
          <w:rFonts w:hint="eastAsia" w:ascii="宋体" w:hAnsi="宋体" w:eastAsia="宋体" w:cs="宋体"/>
          <w:b/>
          <w:bCs/>
          <w:kern w:val="2"/>
          <w:sz w:val="28"/>
          <w:szCs w:val="28"/>
          <w:lang w:val="en-US" w:eastAsia="zh-CN" w:bidi="ar-SA"/>
        </w:rPr>
        <w:t>（二）</w:t>
      </w:r>
      <w:r>
        <w:rPr>
          <w:rFonts w:hint="eastAsia" w:ascii="宋体" w:hAnsi="宋体" w:eastAsia="宋体" w:cs="宋体"/>
          <w:b/>
          <w:bCs/>
          <w:sz w:val="28"/>
          <w:szCs w:val="28"/>
        </w:rPr>
        <w:t>参加政府采购活动行为自律承诺书</w:t>
      </w:r>
    </w:p>
    <w:p w14:paraId="67318AF5">
      <w:pPr>
        <w:pStyle w:val="2"/>
        <w:numPr>
          <w:ilvl w:val="0"/>
          <w:numId w:val="0"/>
        </w:numPr>
        <w:spacing w:line="240" w:lineRule="auto"/>
        <w:rPr>
          <w:rFonts w:hint="eastAsia"/>
          <w:sz w:val="10"/>
          <w:szCs w:val="10"/>
        </w:rPr>
      </w:pPr>
    </w:p>
    <w:p w14:paraId="4349C139">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作为参加本次政府采购项目的供应商，我方郑重承诺在参与政府采购活动中遵纪守法、公平竞争、诚实守信，如有违反愿承担一切责任及后果：</w:t>
      </w:r>
    </w:p>
    <w:p w14:paraId="60CFB2FC">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1．不与采购人、采购代理机构、政府采购评审专家恶意串通，不向其行贿或提供其他不正当利益；</w:t>
      </w:r>
    </w:p>
    <w:p w14:paraId="22AEF864">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2．不与其他供应商恶意串通，采取“围标、串标、陪标”等商业欺诈手段谋取中标、成交；</w:t>
      </w:r>
    </w:p>
    <w:p w14:paraId="4A79305F">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3．不提供虚假或无效证明文件（包括但不限于资格证明文件、合同及验收文件、检验检测报告、从业人员资格证书、机构或所投产品的各类认证证书等）或虚假材料谋取中标、成交；</w:t>
      </w:r>
    </w:p>
    <w:p w14:paraId="7AD1C114">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4．不采取不正当手段诋毁、排挤其他供应商；</w:t>
      </w:r>
    </w:p>
    <w:p w14:paraId="3B2EF900">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5．不以不正当理由拒不与采购人签订政府采购合同，或逾期签订政府采购合同，或不按照采购文件确定的事项签订政府采购合同；</w:t>
      </w:r>
    </w:p>
    <w:p w14:paraId="72D3E878">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6．不以不正当理由拒绝履行合同义务，不会擅自变更、中止或者终止政府采购合同或将政府采购合同转包；</w:t>
      </w:r>
    </w:p>
    <w:p w14:paraId="72CF2AF3">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7．不在提供商品、服务或工程施工过程中提供假冒伪劣产品，损害采购人的合法权益或公共利益；</w:t>
      </w:r>
    </w:p>
    <w:p w14:paraId="5D6C320B">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8．不采取捏造事实、提供虚假材料或者以非法手段取得证明材料进行质疑和投诉；</w:t>
      </w:r>
    </w:p>
    <w:p w14:paraId="43CCB985">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9．不发生其他有悖于政府采购公开、公平、公正和诚信原则的行为。</w:t>
      </w:r>
    </w:p>
    <w:p w14:paraId="6EDF65F4">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10．尊重和接受政府采购监督管理部门的监督和采购人、采购代理机构的政府采购工作要求，愿意承担因违约行为给采购人造成的损失。</w:t>
      </w:r>
    </w:p>
    <w:p w14:paraId="388E490D"/>
    <w:p w14:paraId="742FCC55">
      <w:pPr>
        <w:pStyle w:val="2"/>
      </w:pPr>
    </w:p>
    <w:p w14:paraId="76112BDC">
      <w:pPr>
        <w:pStyle w:val="4"/>
        <w:pageBreakBefore w:val="0"/>
        <w:widowControl w:val="0"/>
        <w:kinsoku/>
        <w:wordWrap/>
        <w:overflowPunct/>
        <w:topLinePunct w:val="0"/>
        <w:autoSpaceDE/>
        <w:autoSpaceDN/>
        <w:bidi w:val="0"/>
        <w:adjustRightInd/>
        <w:snapToGrid/>
        <w:spacing w:after="0" w:line="480" w:lineRule="auto"/>
        <w:ind w:firstLine="2160" w:firstLineChars="900"/>
        <w:textAlignment w:val="auto"/>
        <w:rPr>
          <w:rFonts w:hint="default" w:ascii="宋体" w:hAnsi="宋体" w:eastAsia="宋体"/>
          <w:sz w:val="24"/>
          <w:szCs w:val="24"/>
          <w:highlight w:val="none"/>
          <w:u w:val="single"/>
          <w:lang w:val="en-US" w:eastAsia="zh-CN"/>
        </w:rPr>
      </w:pPr>
      <w:r>
        <w:rPr>
          <w:rFonts w:hint="eastAsia" w:ascii="宋体" w:hAnsi="宋体"/>
          <w:sz w:val="24"/>
          <w:szCs w:val="24"/>
          <w:highlight w:val="none"/>
          <w:lang w:val="en-US" w:eastAsia="zh-CN"/>
        </w:rPr>
        <w:t>供应商</w:t>
      </w:r>
      <w:r>
        <w:rPr>
          <w:rFonts w:hint="eastAsia" w:ascii="宋体" w:hAnsi="宋体"/>
          <w:sz w:val="24"/>
          <w:szCs w:val="24"/>
          <w:highlight w:val="none"/>
        </w:rPr>
        <w:t>名称（盖章）：</w:t>
      </w:r>
      <w:r>
        <w:rPr>
          <w:rFonts w:hint="eastAsia" w:ascii="宋体" w:hAnsi="宋体"/>
          <w:sz w:val="24"/>
          <w:szCs w:val="24"/>
          <w:highlight w:val="none"/>
          <w:u w:val="single"/>
          <w:lang w:val="en-US" w:eastAsia="zh-CN"/>
        </w:rPr>
        <w:t xml:space="preserve">                           </w:t>
      </w:r>
    </w:p>
    <w:p w14:paraId="1267A146">
      <w:pPr>
        <w:pStyle w:val="4"/>
        <w:pageBreakBefore w:val="0"/>
        <w:widowControl w:val="0"/>
        <w:kinsoku/>
        <w:wordWrap/>
        <w:overflowPunct/>
        <w:topLinePunct w:val="0"/>
        <w:autoSpaceDE/>
        <w:autoSpaceDN/>
        <w:bidi w:val="0"/>
        <w:adjustRightInd/>
        <w:snapToGrid/>
        <w:spacing w:after="0" w:line="480" w:lineRule="auto"/>
        <w:ind w:firstLine="2160" w:firstLineChars="900"/>
        <w:textAlignment w:val="auto"/>
        <w:rPr>
          <w:sz w:val="24"/>
          <w:szCs w:val="24"/>
          <w:highlight w:val="none"/>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u w:val="single"/>
          <w:lang w:val="en-US" w:eastAsia="zh-CN"/>
        </w:rPr>
        <w:t xml:space="preserve">                           </w:t>
      </w:r>
    </w:p>
    <w:p w14:paraId="158288F8">
      <w:pPr>
        <w:pStyle w:val="4"/>
        <w:spacing w:line="480" w:lineRule="auto"/>
        <w:ind w:firstLine="2160" w:firstLineChars="900"/>
        <w:rPr>
          <w:rFonts w:hint="eastAsia" w:ascii="宋体" w:hAnsi="宋体"/>
          <w:sz w:val="24"/>
          <w:szCs w:val="24"/>
          <w:highlight w:val="none"/>
        </w:rPr>
      </w:pPr>
      <w:r>
        <w:rPr>
          <w:rFonts w:hint="eastAsia" w:ascii="宋体" w:hAnsi="宋体"/>
          <w:sz w:val="24"/>
          <w:szCs w:val="24"/>
          <w:highlight w:val="none"/>
        </w:rPr>
        <w:t xml:space="preserve">日期：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年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月 </w:t>
      </w:r>
      <w:r>
        <w:rPr>
          <w:rFonts w:hint="eastAsia" w:ascii="宋体" w:hAnsi="宋体"/>
          <w:sz w:val="24"/>
          <w:szCs w:val="24"/>
          <w:highlight w:val="none"/>
          <w:lang w:val="en-US" w:eastAsia="zh-CN"/>
        </w:rPr>
        <w:t xml:space="preserve">  </w:t>
      </w:r>
      <w:r>
        <w:rPr>
          <w:rFonts w:hint="eastAsia" w:ascii="宋体" w:hAnsi="宋体"/>
          <w:sz w:val="24"/>
          <w:szCs w:val="24"/>
          <w:highlight w:val="none"/>
        </w:rPr>
        <w:t>日</w:t>
      </w:r>
    </w:p>
    <w:p w14:paraId="39A984F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jZmJhYzM4OGQyZTRjYTY3MDFmMzM2YWJkY2M5NTcifQ=="/>
  </w:docVars>
  <w:rsids>
    <w:rsidRoot w:val="62B35796"/>
    <w:rsid w:val="09EA39F6"/>
    <w:rsid w:val="0A171FF0"/>
    <w:rsid w:val="0D0B7D15"/>
    <w:rsid w:val="0F18046C"/>
    <w:rsid w:val="0F225395"/>
    <w:rsid w:val="1E296894"/>
    <w:rsid w:val="245931AF"/>
    <w:rsid w:val="28E6262B"/>
    <w:rsid w:val="3D7B5AED"/>
    <w:rsid w:val="3F7D78FA"/>
    <w:rsid w:val="4D0478AD"/>
    <w:rsid w:val="602A0297"/>
    <w:rsid w:val="62B35796"/>
    <w:rsid w:val="63864720"/>
    <w:rsid w:val="65B431E5"/>
    <w:rsid w:val="6D3028BD"/>
    <w:rsid w:val="6E55001A"/>
    <w:rsid w:val="6F046D30"/>
    <w:rsid w:val="6FC104BF"/>
    <w:rsid w:val="75BA4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宋体"/>
      <w:kern w:val="2"/>
      <w:sz w:val="21"/>
      <w:szCs w:val="22"/>
      <w:lang w:val="en-US" w:eastAsia="zh-CN" w:bidi="ar-SA"/>
    </w:rPr>
  </w:style>
  <w:style w:type="paragraph" w:styleId="3">
    <w:name w:val="heading 2"/>
    <w:basedOn w:val="1"/>
    <w:next w:val="1"/>
    <w:qFormat/>
    <w:uiPriority w:val="1"/>
    <w:pPr>
      <w:spacing w:before="49"/>
      <w:ind w:left="356"/>
      <w:jc w:val="center"/>
      <w:outlineLvl w:val="1"/>
    </w:pPr>
    <w:rPr>
      <w:rFonts w:eastAsia="宋体"/>
      <w:b/>
      <w:bCs/>
      <w:sz w:val="36"/>
      <w:szCs w:val="36"/>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Body Text Indent 2"/>
    <w:basedOn w:val="1"/>
    <w:qFormat/>
    <w:uiPriority w:val="0"/>
    <w:pPr>
      <w:spacing w:after="120" w:line="480" w:lineRule="auto"/>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421</Words>
  <Characters>421</Characters>
  <Lines>0</Lines>
  <Paragraphs>0</Paragraphs>
  <TotalTime>1</TotalTime>
  <ScaleCrop>false</ScaleCrop>
  <LinksUpToDate>false</LinksUpToDate>
  <CharactersWithSpaces>484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2024-08-02T03:18:00Z</dcterms:created>
  <dc:creator>叶永健</dc:creator>
  <cp:lastModifiedBy>叶永健</cp:lastModifiedBy>
  <dcterms:modified xsi:type="dcterms:W3CDTF">2026-05-29T06:56:03Z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827C226E09C7413FA0BEEDA930F3D792_11</vt:lpwstr>
  </property>
  <property fmtid="{D5CDD505-2E9C-101B-9397-08002B2CF9AE}" pid="4" name="KSOTemplateDocerSaveRecord">
    <vt:lpwstr>eyJoZGlkIjoiNTc5MDM2OWU3Yzc2ZjJiZDEwM2E0ZGUyYTk3NGNjZTciLCJ1c2VySWQiOiI5ODE2OTIwMzQifQ==</vt:lpwstr>
  </property>
</Properties>
</file>