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电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网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2E47071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①供应商为具有独立承担民事责任能力的企业法人、事业法人、其他组织，提供营业执照复印件（事业单位须事业单位法人证、组织机构代码证等证明文件；其他组织应提供合法证明文件）；</w:t>
      </w:r>
    </w:p>
    <w:p w14:paraId="283A2B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75893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0D6311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A88EC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4D4C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0B7F36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CB72C6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C9D82D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FA3D2A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6289A8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033A8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9E936D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C3A0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D3E372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B207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48EC1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890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A1F37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03BB9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693AD5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37CDAF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7A61A3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838631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316F4D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17C5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6D3942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D9E8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808ECF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②法定代表人直接参加磋商的，须出具法人身份证</w:t>
      </w:r>
      <w:r>
        <w:rPr>
          <w:rFonts w:hint="eastAsia" w:ascii="宋体"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附法定代表人身份证复印件</w:t>
      </w:r>
      <w:r>
        <w:rPr>
          <w:rFonts w:hint="eastAsia" w:ascii="宋体"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法定代表人授权代表参加磋商的，须出具法定代表人授权书及授权代表身份证</w:t>
      </w:r>
      <w:r>
        <w:rPr>
          <w:rFonts w:hint="eastAsia" w:ascii="宋体"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附法定代表人身份证复印件及被授权人身份证复印件</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C4036F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04E884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2BA4E7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263F08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B3D54A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591F5C7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r>
        <w:rPr>
          <w:rFonts w:hint="eastAsia" w:ascii="宋体" w:hAnsi="宋体" w:eastAsia="宋体" w:cs="宋体"/>
          <w:sz w:val="24"/>
          <w:szCs w:val="24"/>
          <w:u w:val="none"/>
          <w:lang w:val="en-US" w:eastAsia="zh-CN"/>
        </w:rPr>
        <w:t>③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14:paraId="0988422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34CFA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0B9910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546BEF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2B341C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3DE220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8910BE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5CDA1D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A7F9EC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95DD1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298006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D0E1A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EE739D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EBDE3B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F4762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D05CD2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C07E04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263CD6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EFF420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0614D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BA305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sz w:val="24"/>
          <w:szCs w:val="24"/>
          <w:u w:val="none"/>
          <w:lang w:val="en-US" w:eastAsia="zh-CN"/>
        </w:rPr>
        <w:t>④拟派项目经理须具备建筑工程专业注册建造师二级（含二级）以上执业资格，具有安全生产考核合格B证，在本单位注册且无在建工程。</w:t>
      </w:r>
    </w:p>
    <w:p w14:paraId="5C5205A5">
      <w:pPr>
        <w:spacing w:before="100" w:line="228" w:lineRule="auto"/>
        <w:jc w:val="center"/>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sz w:val="24"/>
          <w:szCs w:val="24"/>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4"/>
                <w:szCs w:val="24"/>
              </w:rPr>
            </w:pPr>
            <w:r>
              <w:rPr>
                <w:rFonts w:hint="eastAsia" w:ascii="宋体" w:hAnsi="宋体" w:eastAsia="宋体" w:cs="宋体"/>
                <w:color w:val="auto"/>
                <w:spacing w:val="6"/>
                <w:sz w:val="24"/>
                <w:szCs w:val="24"/>
              </w:rPr>
              <w:t>姓</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名</w:t>
            </w:r>
          </w:p>
        </w:tc>
        <w:tc>
          <w:tcPr>
            <w:tcW w:w="972" w:type="dxa"/>
            <w:noWrap w:val="0"/>
            <w:vAlign w:val="top"/>
          </w:tcPr>
          <w:p w14:paraId="2C640FC1">
            <w:pPr>
              <w:rPr>
                <w:rFonts w:hint="eastAsia" w:ascii="宋体" w:hAnsi="宋体" w:eastAsia="宋体" w:cs="宋体"/>
                <w:color w:val="auto"/>
                <w:sz w:val="24"/>
                <w:szCs w:val="24"/>
              </w:rPr>
            </w:pPr>
          </w:p>
        </w:tc>
        <w:tc>
          <w:tcPr>
            <w:tcW w:w="1077" w:type="dxa"/>
            <w:noWrap w:val="0"/>
            <w:vAlign w:val="top"/>
          </w:tcPr>
          <w:p w14:paraId="62F877A8">
            <w:pPr>
              <w:spacing w:before="119" w:line="231" w:lineRule="auto"/>
              <w:ind w:firstLine="199"/>
              <w:rPr>
                <w:rFonts w:hint="eastAsia" w:ascii="宋体" w:hAnsi="宋体" w:eastAsia="宋体" w:cs="宋体"/>
                <w:color w:val="auto"/>
                <w:sz w:val="24"/>
                <w:szCs w:val="24"/>
              </w:rPr>
            </w:pPr>
            <w:r>
              <w:rPr>
                <w:rFonts w:hint="eastAsia" w:ascii="宋体" w:hAnsi="宋体" w:eastAsia="宋体" w:cs="宋体"/>
                <w:color w:val="auto"/>
                <w:spacing w:val="4"/>
                <w:sz w:val="24"/>
                <w:szCs w:val="24"/>
              </w:rPr>
              <w:t>年</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4"/>
                <w:sz w:val="24"/>
                <w:szCs w:val="24"/>
              </w:rPr>
              <w:t>龄</w:t>
            </w:r>
          </w:p>
        </w:tc>
        <w:tc>
          <w:tcPr>
            <w:tcW w:w="1208" w:type="dxa"/>
            <w:noWrap w:val="0"/>
            <w:vAlign w:val="top"/>
          </w:tcPr>
          <w:p w14:paraId="070F03BB">
            <w:pPr>
              <w:rPr>
                <w:rFonts w:hint="eastAsia" w:ascii="宋体" w:hAnsi="宋体" w:eastAsia="宋体" w:cs="宋体"/>
                <w:color w:val="auto"/>
                <w:sz w:val="24"/>
                <w:szCs w:val="24"/>
              </w:rPr>
            </w:pPr>
          </w:p>
        </w:tc>
        <w:tc>
          <w:tcPr>
            <w:tcW w:w="1910" w:type="dxa"/>
            <w:noWrap w:val="0"/>
            <w:vAlign w:val="top"/>
          </w:tcPr>
          <w:p w14:paraId="7D0091FB">
            <w:pPr>
              <w:spacing w:before="119" w:line="231" w:lineRule="auto"/>
              <w:ind w:firstLine="744"/>
              <w:rPr>
                <w:rFonts w:hint="eastAsia" w:ascii="宋体" w:hAnsi="宋体" w:eastAsia="宋体" w:cs="宋体"/>
                <w:color w:val="auto"/>
                <w:sz w:val="24"/>
                <w:szCs w:val="24"/>
              </w:rPr>
            </w:pPr>
            <w:r>
              <w:rPr>
                <w:rFonts w:hint="eastAsia" w:ascii="宋体" w:hAnsi="宋体" w:eastAsia="宋体" w:cs="宋体"/>
                <w:color w:val="auto"/>
                <w:spacing w:val="-2"/>
                <w:sz w:val="24"/>
                <w:szCs w:val="24"/>
              </w:rPr>
              <w:t>学历</w:t>
            </w:r>
          </w:p>
        </w:tc>
        <w:tc>
          <w:tcPr>
            <w:tcW w:w="2752" w:type="dxa"/>
            <w:noWrap w:val="0"/>
            <w:vAlign w:val="top"/>
          </w:tcPr>
          <w:p w14:paraId="0F865B80">
            <w:pPr>
              <w:rPr>
                <w:rFonts w:hint="eastAsia" w:ascii="宋体" w:hAnsi="宋体" w:eastAsia="宋体" w:cs="宋体"/>
                <w:color w:val="auto"/>
                <w:sz w:val="24"/>
                <w:szCs w:val="24"/>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4"/>
                <w:szCs w:val="24"/>
              </w:rPr>
            </w:pPr>
            <w:r>
              <w:rPr>
                <w:rFonts w:hint="eastAsia" w:ascii="宋体" w:hAnsi="宋体" w:eastAsia="宋体" w:cs="宋体"/>
                <w:color w:val="auto"/>
                <w:spacing w:val="6"/>
                <w:sz w:val="24"/>
                <w:szCs w:val="24"/>
              </w:rPr>
              <w:t>职</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称</w:t>
            </w:r>
          </w:p>
        </w:tc>
        <w:tc>
          <w:tcPr>
            <w:tcW w:w="972" w:type="dxa"/>
            <w:noWrap w:val="0"/>
            <w:vAlign w:val="top"/>
          </w:tcPr>
          <w:p w14:paraId="581E9D5B">
            <w:pPr>
              <w:rPr>
                <w:rFonts w:hint="eastAsia" w:ascii="宋体" w:hAnsi="宋体" w:eastAsia="宋体" w:cs="宋体"/>
                <w:color w:val="auto"/>
                <w:sz w:val="24"/>
                <w:szCs w:val="24"/>
              </w:rPr>
            </w:pPr>
          </w:p>
        </w:tc>
        <w:tc>
          <w:tcPr>
            <w:tcW w:w="1077" w:type="dxa"/>
            <w:noWrap w:val="0"/>
            <w:vAlign w:val="top"/>
          </w:tcPr>
          <w:p w14:paraId="486E9109">
            <w:pPr>
              <w:spacing w:before="115" w:line="231" w:lineRule="auto"/>
              <w:ind w:firstLine="193"/>
              <w:rPr>
                <w:rFonts w:hint="eastAsia" w:ascii="宋体" w:hAnsi="宋体" w:eastAsia="宋体" w:cs="宋体"/>
                <w:color w:val="auto"/>
                <w:sz w:val="24"/>
                <w:szCs w:val="24"/>
              </w:rPr>
            </w:pPr>
            <w:r>
              <w:rPr>
                <w:rFonts w:hint="eastAsia" w:ascii="宋体" w:hAnsi="宋体" w:eastAsia="宋体" w:cs="宋体"/>
                <w:color w:val="auto"/>
                <w:spacing w:val="8"/>
                <w:sz w:val="24"/>
                <w:szCs w:val="24"/>
              </w:rPr>
              <w:t>职</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8"/>
                <w:sz w:val="24"/>
                <w:szCs w:val="24"/>
              </w:rPr>
              <w:t>务</w:t>
            </w:r>
          </w:p>
        </w:tc>
        <w:tc>
          <w:tcPr>
            <w:tcW w:w="1208" w:type="dxa"/>
            <w:noWrap w:val="0"/>
            <w:vAlign w:val="top"/>
          </w:tcPr>
          <w:p w14:paraId="66A4D4B5">
            <w:pPr>
              <w:rPr>
                <w:rFonts w:hint="eastAsia" w:ascii="宋体" w:hAnsi="宋体" w:eastAsia="宋体" w:cs="宋体"/>
                <w:color w:val="auto"/>
                <w:sz w:val="24"/>
                <w:szCs w:val="24"/>
              </w:rPr>
            </w:pPr>
          </w:p>
        </w:tc>
        <w:tc>
          <w:tcPr>
            <w:tcW w:w="1910" w:type="dxa"/>
            <w:noWrap w:val="0"/>
            <w:vAlign w:val="top"/>
          </w:tcPr>
          <w:p w14:paraId="66F11A22">
            <w:pPr>
              <w:spacing w:before="115" w:line="232" w:lineRule="auto"/>
              <w:ind w:firstLine="500"/>
              <w:rPr>
                <w:rFonts w:hint="eastAsia" w:ascii="宋体" w:hAnsi="宋体" w:eastAsia="宋体" w:cs="宋体"/>
                <w:color w:val="auto"/>
                <w:sz w:val="24"/>
                <w:szCs w:val="24"/>
              </w:rPr>
            </w:pPr>
            <w:r>
              <w:rPr>
                <w:rFonts w:hint="eastAsia" w:ascii="宋体" w:hAnsi="宋体" w:eastAsia="宋体" w:cs="宋体"/>
                <w:color w:val="auto"/>
                <w:spacing w:val="5"/>
                <w:sz w:val="24"/>
                <w:szCs w:val="24"/>
              </w:rPr>
              <w:t>注</w:t>
            </w:r>
            <w:r>
              <w:rPr>
                <w:rFonts w:hint="eastAsia" w:ascii="宋体" w:hAnsi="宋体" w:eastAsia="宋体" w:cs="宋体"/>
                <w:color w:val="auto"/>
                <w:spacing w:val="4"/>
                <w:sz w:val="24"/>
                <w:szCs w:val="24"/>
              </w:rPr>
              <w:t>册证号</w:t>
            </w:r>
          </w:p>
        </w:tc>
        <w:tc>
          <w:tcPr>
            <w:tcW w:w="2752" w:type="dxa"/>
            <w:noWrap w:val="0"/>
            <w:vAlign w:val="top"/>
          </w:tcPr>
          <w:p w14:paraId="6CE1CEC0">
            <w:pPr>
              <w:rPr>
                <w:rFonts w:hint="eastAsia" w:ascii="宋体" w:hAnsi="宋体" w:eastAsia="宋体" w:cs="宋体"/>
                <w:color w:val="auto"/>
                <w:sz w:val="24"/>
                <w:szCs w:val="24"/>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4"/>
                <w:szCs w:val="24"/>
              </w:rPr>
            </w:pPr>
            <w:r>
              <w:rPr>
                <w:rFonts w:hint="eastAsia" w:ascii="宋体" w:hAnsi="宋体" w:eastAsia="宋体" w:cs="宋体"/>
                <w:color w:val="auto"/>
                <w:spacing w:val="8"/>
                <w:sz w:val="24"/>
                <w:szCs w:val="24"/>
              </w:rPr>
              <w:t>注册建造师执业证书等</w:t>
            </w:r>
            <w:r>
              <w:rPr>
                <w:rFonts w:hint="eastAsia" w:ascii="宋体" w:hAnsi="宋体" w:eastAsia="宋体" w:cs="宋体"/>
                <w:color w:val="auto"/>
                <w:spacing w:val="7"/>
                <w:sz w:val="24"/>
                <w:szCs w:val="24"/>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4"/>
                <w:szCs w:val="24"/>
              </w:rPr>
            </w:pPr>
            <w:r>
              <w:rPr>
                <w:rFonts w:hint="eastAsia" w:ascii="宋体" w:hAnsi="宋体" w:eastAsia="宋体" w:cs="宋体"/>
                <w:color w:val="auto"/>
                <w:sz w:val="24"/>
                <w:szCs w:val="24"/>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4"/>
                <w:szCs w:val="24"/>
              </w:rPr>
            </w:pPr>
            <w:r>
              <w:rPr>
                <w:rFonts w:hint="eastAsia" w:ascii="宋体" w:hAnsi="宋体" w:eastAsia="宋体" w:cs="宋体"/>
                <w:color w:val="auto"/>
                <w:spacing w:val="7"/>
                <w:sz w:val="24"/>
                <w:szCs w:val="24"/>
              </w:rPr>
              <w:t>建造师专</w:t>
            </w:r>
            <w:r>
              <w:rPr>
                <w:rFonts w:hint="eastAsia" w:ascii="宋体" w:hAnsi="宋体" w:eastAsia="宋体" w:cs="宋体"/>
                <w:color w:val="auto"/>
                <w:spacing w:val="6"/>
                <w:sz w:val="24"/>
                <w:szCs w:val="24"/>
              </w:rPr>
              <w:t>业</w:t>
            </w:r>
          </w:p>
        </w:tc>
        <w:tc>
          <w:tcPr>
            <w:tcW w:w="2752" w:type="dxa"/>
            <w:noWrap w:val="0"/>
            <w:vAlign w:val="top"/>
          </w:tcPr>
          <w:p w14:paraId="25CC6F0F">
            <w:pPr>
              <w:rPr>
                <w:rFonts w:hint="eastAsia" w:ascii="宋体" w:hAnsi="宋体" w:eastAsia="宋体" w:cs="宋体"/>
                <w:color w:val="auto"/>
                <w:sz w:val="24"/>
                <w:szCs w:val="24"/>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4"/>
                <w:szCs w:val="24"/>
              </w:rPr>
            </w:pPr>
            <w:r>
              <w:rPr>
                <w:rFonts w:hint="eastAsia" w:ascii="宋体" w:hAnsi="宋体" w:eastAsia="宋体" w:cs="宋体"/>
                <w:color w:val="auto"/>
                <w:spacing w:val="9"/>
                <w:sz w:val="24"/>
                <w:szCs w:val="24"/>
              </w:rPr>
              <w:t>安</w:t>
            </w:r>
            <w:r>
              <w:rPr>
                <w:rFonts w:hint="eastAsia" w:ascii="宋体" w:hAnsi="宋体" w:eastAsia="宋体" w:cs="宋体"/>
                <w:color w:val="auto"/>
                <w:spacing w:val="8"/>
                <w:sz w:val="24"/>
                <w:szCs w:val="24"/>
              </w:rPr>
              <w:t>全生产考核合格证书</w:t>
            </w:r>
          </w:p>
        </w:tc>
        <w:tc>
          <w:tcPr>
            <w:tcW w:w="5870" w:type="dxa"/>
            <w:gridSpan w:val="3"/>
            <w:noWrap w:val="0"/>
            <w:vAlign w:val="top"/>
          </w:tcPr>
          <w:p w14:paraId="1F1CF651">
            <w:pPr>
              <w:rPr>
                <w:rFonts w:hint="eastAsia" w:ascii="宋体" w:hAnsi="宋体" w:eastAsia="宋体" w:cs="宋体"/>
                <w:color w:val="auto"/>
                <w:sz w:val="24"/>
                <w:szCs w:val="24"/>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4"/>
                <w:szCs w:val="24"/>
              </w:rPr>
            </w:pPr>
            <w:r>
              <w:rPr>
                <w:rFonts w:hint="eastAsia" w:ascii="宋体" w:hAnsi="宋体" w:eastAsia="宋体" w:cs="宋体"/>
                <w:color w:val="auto"/>
                <w:spacing w:val="7"/>
                <w:sz w:val="24"/>
                <w:szCs w:val="24"/>
              </w:rPr>
              <w:t>主</w:t>
            </w:r>
            <w:r>
              <w:rPr>
                <w:rFonts w:hint="eastAsia" w:ascii="宋体" w:hAnsi="宋体" w:eastAsia="宋体" w:cs="宋体"/>
                <w:color w:val="auto"/>
                <w:spacing w:val="6"/>
                <w:sz w:val="24"/>
                <w:szCs w:val="24"/>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4"/>
                <w:szCs w:val="24"/>
              </w:rPr>
            </w:pPr>
            <w:r>
              <w:rPr>
                <w:rFonts w:hint="eastAsia" w:ascii="宋体" w:hAnsi="宋体" w:eastAsia="宋体" w:cs="宋体"/>
                <w:color w:val="auto"/>
                <w:spacing w:val="7"/>
                <w:sz w:val="24"/>
                <w:szCs w:val="24"/>
              </w:rPr>
              <w:t>时</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7"/>
                <w:sz w:val="24"/>
                <w:szCs w:val="24"/>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4"/>
                <w:szCs w:val="24"/>
              </w:rPr>
            </w:pPr>
            <w:r>
              <w:rPr>
                <w:rFonts w:hint="eastAsia" w:ascii="宋体" w:hAnsi="宋体" w:eastAsia="宋体" w:cs="宋体"/>
                <w:color w:val="auto"/>
                <w:spacing w:val="8"/>
                <w:sz w:val="24"/>
                <w:szCs w:val="24"/>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w:t>
            </w:r>
            <w:r>
              <w:rPr>
                <w:rFonts w:hint="eastAsia" w:ascii="宋体" w:hAnsi="宋体" w:eastAsia="宋体" w:cs="宋体"/>
                <w:color w:val="auto"/>
                <w:spacing w:val="6"/>
                <w:sz w:val="24"/>
                <w:szCs w:val="24"/>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4"/>
                <w:szCs w:val="24"/>
              </w:rPr>
            </w:pPr>
            <w:r>
              <w:rPr>
                <w:rFonts w:hint="eastAsia" w:ascii="宋体" w:hAnsi="宋体" w:eastAsia="宋体" w:cs="宋体"/>
                <w:color w:val="auto"/>
                <w:spacing w:val="8"/>
                <w:sz w:val="24"/>
                <w:szCs w:val="24"/>
              </w:rPr>
              <w:t>发</w:t>
            </w:r>
            <w:r>
              <w:rPr>
                <w:rFonts w:hint="eastAsia" w:ascii="宋体" w:hAnsi="宋体" w:eastAsia="宋体" w:cs="宋体"/>
                <w:color w:val="auto"/>
                <w:spacing w:val="7"/>
                <w:sz w:val="24"/>
                <w:szCs w:val="24"/>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4"/>
                <w:szCs w:val="24"/>
              </w:rPr>
            </w:pPr>
          </w:p>
        </w:tc>
        <w:tc>
          <w:tcPr>
            <w:tcW w:w="3257" w:type="dxa"/>
            <w:gridSpan w:val="3"/>
            <w:noWrap w:val="0"/>
            <w:vAlign w:val="top"/>
          </w:tcPr>
          <w:p w14:paraId="718F5D47">
            <w:pPr>
              <w:rPr>
                <w:rFonts w:hint="eastAsia" w:ascii="宋体" w:hAnsi="宋体" w:eastAsia="宋体" w:cs="宋体"/>
                <w:color w:val="auto"/>
                <w:sz w:val="24"/>
                <w:szCs w:val="24"/>
              </w:rPr>
            </w:pPr>
          </w:p>
        </w:tc>
        <w:tc>
          <w:tcPr>
            <w:tcW w:w="1910" w:type="dxa"/>
            <w:noWrap w:val="0"/>
            <w:vAlign w:val="top"/>
          </w:tcPr>
          <w:p w14:paraId="30E8BAC2">
            <w:pPr>
              <w:rPr>
                <w:rFonts w:hint="eastAsia" w:ascii="宋体" w:hAnsi="宋体" w:eastAsia="宋体" w:cs="宋体"/>
                <w:color w:val="auto"/>
                <w:sz w:val="24"/>
                <w:szCs w:val="24"/>
              </w:rPr>
            </w:pPr>
          </w:p>
        </w:tc>
        <w:tc>
          <w:tcPr>
            <w:tcW w:w="2752" w:type="dxa"/>
            <w:noWrap w:val="0"/>
            <w:vAlign w:val="top"/>
          </w:tcPr>
          <w:p w14:paraId="61D7EADF">
            <w:pPr>
              <w:rPr>
                <w:rFonts w:hint="eastAsia" w:ascii="宋体" w:hAnsi="宋体" w:eastAsia="宋体" w:cs="宋体"/>
                <w:color w:val="auto"/>
                <w:sz w:val="24"/>
                <w:szCs w:val="24"/>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4"/>
                <w:szCs w:val="24"/>
              </w:rPr>
            </w:pPr>
          </w:p>
        </w:tc>
        <w:tc>
          <w:tcPr>
            <w:tcW w:w="3257" w:type="dxa"/>
            <w:gridSpan w:val="3"/>
            <w:noWrap w:val="0"/>
            <w:vAlign w:val="top"/>
          </w:tcPr>
          <w:p w14:paraId="02C73B64">
            <w:pPr>
              <w:rPr>
                <w:rFonts w:hint="eastAsia" w:ascii="宋体" w:hAnsi="宋体" w:eastAsia="宋体" w:cs="宋体"/>
                <w:color w:val="auto"/>
                <w:sz w:val="24"/>
                <w:szCs w:val="24"/>
              </w:rPr>
            </w:pPr>
          </w:p>
        </w:tc>
        <w:tc>
          <w:tcPr>
            <w:tcW w:w="1910" w:type="dxa"/>
            <w:noWrap w:val="0"/>
            <w:vAlign w:val="top"/>
          </w:tcPr>
          <w:p w14:paraId="127B8B3F">
            <w:pPr>
              <w:rPr>
                <w:rFonts w:hint="eastAsia" w:ascii="宋体" w:hAnsi="宋体" w:eastAsia="宋体" w:cs="宋体"/>
                <w:color w:val="auto"/>
                <w:sz w:val="24"/>
                <w:szCs w:val="24"/>
              </w:rPr>
            </w:pPr>
          </w:p>
        </w:tc>
        <w:tc>
          <w:tcPr>
            <w:tcW w:w="2752" w:type="dxa"/>
            <w:noWrap w:val="0"/>
            <w:vAlign w:val="top"/>
          </w:tcPr>
          <w:p w14:paraId="5C914E01">
            <w:pPr>
              <w:rPr>
                <w:rFonts w:hint="eastAsia" w:ascii="宋体" w:hAnsi="宋体" w:eastAsia="宋体" w:cs="宋体"/>
                <w:color w:val="auto"/>
                <w:sz w:val="24"/>
                <w:szCs w:val="24"/>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4"/>
                <w:szCs w:val="24"/>
              </w:rPr>
            </w:pPr>
          </w:p>
        </w:tc>
        <w:tc>
          <w:tcPr>
            <w:tcW w:w="3257" w:type="dxa"/>
            <w:gridSpan w:val="3"/>
            <w:noWrap w:val="0"/>
            <w:vAlign w:val="top"/>
          </w:tcPr>
          <w:p w14:paraId="352064EB">
            <w:pPr>
              <w:rPr>
                <w:rFonts w:hint="eastAsia" w:ascii="宋体" w:hAnsi="宋体" w:eastAsia="宋体" w:cs="宋体"/>
                <w:color w:val="auto"/>
                <w:sz w:val="24"/>
                <w:szCs w:val="24"/>
              </w:rPr>
            </w:pPr>
          </w:p>
        </w:tc>
        <w:tc>
          <w:tcPr>
            <w:tcW w:w="1910" w:type="dxa"/>
            <w:noWrap w:val="0"/>
            <w:vAlign w:val="top"/>
          </w:tcPr>
          <w:p w14:paraId="667C110B">
            <w:pPr>
              <w:rPr>
                <w:rFonts w:hint="eastAsia" w:ascii="宋体" w:hAnsi="宋体" w:eastAsia="宋体" w:cs="宋体"/>
                <w:color w:val="auto"/>
                <w:sz w:val="24"/>
                <w:szCs w:val="24"/>
              </w:rPr>
            </w:pPr>
          </w:p>
        </w:tc>
        <w:tc>
          <w:tcPr>
            <w:tcW w:w="2752" w:type="dxa"/>
            <w:noWrap w:val="0"/>
            <w:vAlign w:val="top"/>
          </w:tcPr>
          <w:p w14:paraId="1866108B">
            <w:pPr>
              <w:rPr>
                <w:rFonts w:hint="eastAsia" w:ascii="宋体" w:hAnsi="宋体" w:eastAsia="宋体" w:cs="宋体"/>
                <w:color w:val="auto"/>
                <w:sz w:val="24"/>
                <w:szCs w:val="24"/>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4"/>
                <w:szCs w:val="24"/>
              </w:rPr>
            </w:pPr>
          </w:p>
        </w:tc>
        <w:tc>
          <w:tcPr>
            <w:tcW w:w="3257" w:type="dxa"/>
            <w:gridSpan w:val="3"/>
            <w:noWrap w:val="0"/>
            <w:vAlign w:val="top"/>
          </w:tcPr>
          <w:p w14:paraId="76EDD757">
            <w:pPr>
              <w:rPr>
                <w:rFonts w:hint="eastAsia" w:ascii="宋体" w:hAnsi="宋体" w:eastAsia="宋体" w:cs="宋体"/>
                <w:color w:val="auto"/>
                <w:sz w:val="24"/>
                <w:szCs w:val="24"/>
              </w:rPr>
            </w:pPr>
          </w:p>
        </w:tc>
        <w:tc>
          <w:tcPr>
            <w:tcW w:w="1910" w:type="dxa"/>
            <w:noWrap w:val="0"/>
            <w:vAlign w:val="top"/>
          </w:tcPr>
          <w:p w14:paraId="104ED0C4">
            <w:pPr>
              <w:rPr>
                <w:rFonts w:hint="eastAsia" w:ascii="宋体" w:hAnsi="宋体" w:eastAsia="宋体" w:cs="宋体"/>
                <w:color w:val="auto"/>
                <w:sz w:val="24"/>
                <w:szCs w:val="24"/>
              </w:rPr>
            </w:pPr>
          </w:p>
        </w:tc>
        <w:tc>
          <w:tcPr>
            <w:tcW w:w="2752" w:type="dxa"/>
            <w:noWrap w:val="0"/>
            <w:vAlign w:val="top"/>
          </w:tcPr>
          <w:p w14:paraId="336B55BA">
            <w:pPr>
              <w:rPr>
                <w:rFonts w:hint="eastAsia" w:ascii="宋体" w:hAnsi="宋体" w:eastAsia="宋体" w:cs="宋体"/>
                <w:color w:val="auto"/>
                <w:sz w:val="24"/>
                <w:szCs w:val="24"/>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4"/>
                <w:szCs w:val="24"/>
              </w:rPr>
            </w:pPr>
          </w:p>
        </w:tc>
        <w:tc>
          <w:tcPr>
            <w:tcW w:w="3257" w:type="dxa"/>
            <w:gridSpan w:val="3"/>
            <w:noWrap w:val="0"/>
            <w:vAlign w:val="top"/>
          </w:tcPr>
          <w:p w14:paraId="29B76057">
            <w:pPr>
              <w:rPr>
                <w:rFonts w:hint="eastAsia" w:ascii="宋体" w:hAnsi="宋体" w:eastAsia="宋体" w:cs="宋体"/>
                <w:color w:val="auto"/>
                <w:sz w:val="24"/>
                <w:szCs w:val="24"/>
              </w:rPr>
            </w:pPr>
          </w:p>
        </w:tc>
        <w:tc>
          <w:tcPr>
            <w:tcW w:w="1910" w:type="dxa"/>
            <w:noWrap w:val="0"/>
            <w:vAlign w:val="top"/>
          </w:tcPr>
          <w:p w14:paraId="27D73F94">
            <w:pPr>
              <w:rPr>
                <w:rFonts w:hint="eastAsia" w:ascii="宋体" w:hAnsi="宋体" w:eastAsia="宋体" w:cs="宋体"/>
                <w:color w:val="auto"/>
                <w:sz w:val="24"/>
                <w:szCs w:val="24"/>
              </w:rPr>
            </w:pPr>
          </w:p>
        </w:tc>
        <w:tc>
          <w:tcPr>
            <w:tcW w:w="2752" w:type="dxa"/>
            <w:noWrap w:val="0"/>
            <w:vAlign w:val="top"/>
          </w:tcPr>
          <w:p w14:paraId="5B971712">
            <w:pPr>
              <w:rPr>
                <w:rFonts w:hint="eastAsia" w:ascii="宋体" w:hAnsi="宋体" w:eastAsia="宋体" w:cs="宋体"/>
                <w:color w:val="auto"/>
                <w:sz w:val="24"/>
                <w:szCs w:val="24"/>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4"/>
                <w:szCs w:val="24"/>
              </w:rPr>
            </w:pPr>
          </w:p>
        </w:tc>
        <w:tc>
          <w:tcPr>
            <w:tcW w:w="3257" w:type="dxa"/>
            <w:gridSpan w:val="3"/>
            <w:noWrap w:val="0"/>
            <w:vAlign w:val="top"/>
          </w:tcPr>
          <w:p w14:paraId="4A7F9305">
            <w:pPr>
              <w:rPr>
                <w:rFonts w:hint="eastAsia" w:ascii="宋体" w:hAnsi="宋体" w:eastAsia="宋体" w:cs="宋体"/>
                <w:color w:val="auto"/>
                <w:sz w:val="24"/>
                <w:szCs w:val="24"/>
              </w:rPr>
            </w:pPr>
          </w:p>
        </w:tc>
        <w:tc>
          <w:tcPr>
            <w:tcW w:w="1910" w:type="dxa"/>
            <w:noWrap w:val="0"/>
            <w:vAlign w:val="top"/>
          </w:tcPr>
          <w:p w14:paraId="2FAB5278">
            <w:pPr>
              <w:rPr>
                <w:rFonts w:hint="eastAsia" w:ascii="宋体" w:hAnsi="宋体" w:eastAsia="宋体" w:cs="宋体"/>
                <w:color w:val="auto"/>
                <w:sz w:val="24"/>
                <w:szCs w:val="24"/>
              </w:rPr>
            </w:pPr>
          </w:p>
        </w:tc>
        <w:tc>
          <w:tcPr>
            <w:tcW w:w="2752" w:type="dxa"/>
            <w:noWrap w:val="0"/>
            <w:vAlign w:val="top"/>
          </w:tcPr>
          <w:p w14:paraId="3C918174">
            <w:pPr>
              <w:rPr>
                <w:rFonts w:hint="eastAsia" w:ascii="宋体" w:hAnsi="宋体" w:eastAsia="宋体" w:cs="宋体"/>
                <w:color w:val="auto"/>
                <w:sz w:val="24"/>
                <w:szCs w:val="24"/>
              </w:rPr>
            </w:pPr>
          </w:p>
        </w:tc>
      </w:tr>
    </w:tbl>
    <w:p w14:paraId="63E73C8A">
      <w:pPr>
        <w:spacing w:line="290" w:lineRule="auto"/>
        <w:rPr>
          <w:rFonts w:hint="eastAsia" w:ascii="宋体" w:hAnsi="宋体" w:eastAsia="宋体" w:cs="宋体"/>
          <w:color w:val="auto"/>
          <w:sz w:val="24"/>
          <w:szCs w:val="24"/>
        </w:rPr>
      </w:pPr>
    </w:p>
    <w:p w14:paraId="2B7C8E72">
      <w:pPr>
        <w:spacing w:line="291" w:lineRule="auto"/>
        <w:rPr>
          <w:rFonts w:hint="eastAsia" w:ascii="宋体" w:hAnsi="宋体" w:eastAsia="宋体" w:cs="宋体"/>
          <w:color w:val="auto"/>
          <w:sz w:val="24"/>
          <w:szCs w:val="24"/>
        </w:rPr>
      </w:pPr>
    </w:p>
    <w:p w14:paraId="1E0FDBFD">
      <w:pPr>
        <w:spacing w:before="75" w:line="238" w:lineRule="auto"/>
        <w:ind w:firstLine="492"/>
        <w:rPr>
          <w:rFonts w:hint="eastAsia" w:ascii="宋体" w:hAnsi="宋体" w:eastAsia="宋体" w:cs="宋体"/>
          <w:color w:val="auto"/>
          <w:sz w:val="24"/>
          <w:szCs w:val="24"/>
        </w:rPr>
      </w:pPr>
      <w:r>
        <w:rPr>
          <w:rFonts w:hint="eastAsia" w:ascii="宋体" w:hAnsi="宋体" w:eastAsia="宋体" w:cs="宋体"/>
          <w:color w:val="auto"/>
          <w:spacing w:val="6"/>
          <w:sz w:val="24"/>
          <w:szCs w:val="24"/>
        </w:rPr>
        <w:t>注</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此表后须附项目经理建造师</w:t>
      </w:r>
      <w:r>
        <w:rPr>
          <w:rFonts w:hint="eastAsia" w:ascii="宋体" w:hAnsi="宋体" w:cs="宋体"/>
          <w:color w:val="auto"/>
          <w:spacing w:val="6"/>
          <w:sz w:val="24"/>
          <w:szCs w:val="24"/>
          <w:lang w:val="en-US" w:eastAsia="zh-CN"/>
        </w:rPr>
        <w:t>注册</w:t>
      </w:r>
      <w:r>
        <w:rPr>
          <w:rFonts w:hint="eastAsia" w:ascii="宋体" w:hAnsi="宋体" w:eastAsia="宋体" w:cs="宋体"/>
          <w:color w:val="auto"/>
          <w:spacing w:val="6"/>
          <w:sz w:val="24"/>
          <w:szCs w:val="24"/>
        </w:rPr>
        <w:t>证书</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安全生产考核合格</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3"/>
          <w:sz w:val="24"/>
          <w:szCs w:val="24"/>
        </w:rPr>
        <w:t>B</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6"/>
          <w:sz w:val="24"/>
          <w:szCs w:val="24"/>
        </w:rPr>
        <w:t>证</w:t>
      </w:r>
      <w:r>
        <w:rPr>
          <w:rFonts w:hint="eastAsia" w:ascii="宋体" w:hAnsi="宋体" w:eastAsia="宋体" w:cs="宋体"/>
          <w:color w:val="auto"/>
          <w:spacing w:val="8"/>
          <w:sz w:val="24"/>
          <w:szCs w:val="24"/>
        </w:rPr>
        <w:t>、</w:t>
      </w:r>
      <w:r>
        <w:rPr>
          <w:rFonts w:hint="eastAsia" w:ascii="宋体" w:hAnsi="宋体" w:eastAsia="宋体" w:cs="宋体"/>
          <w:color w:val="auto"/>
          <w:spacing w:val="8"/>
          <w:sz w:val="24"/>
          <w:szCs w:val="24"/>
          <w:lang w:val="en-US" w:eastAsia="zh-CN"/>
        </w:rPr>
        <w:t>职称证、</w:t>
      </w:r>
      <w:r>
        <w:rPr>
          <w:rFonts w:hint="eastAsia" w:ascii="宋体" w:hAnsi="宋体" w:eastAsia="宋体" w:cs="宋体"/>
          <w:color w:val="auto"/>
          <w:spacing w:val="6"/>
          <w:sz w:val="24"/>
          <w:szCs w:val="24"/>
        </w:rPr>
        <w:t>身份证</w:t>
      </w:r>
      <w:r>
        <w:rPr>
          <w:rFonts w:hint="eastAsia" w:ascii="宋体" w:hAnsi="宋体" w:cs="宋体"/>
          <w:color w:val="auto"/>
          <w:spacing w:val="6"/>
          <w:sz w:val="24"/>
          <w:szCs w:val="24"/>
          <w:lang w:eastAsia="zh-CN"/>
        </w:rPr>
        <w:t>复印件并加盖</w:t>
      </w:r>
      <w:r>
        <w:rPr>
          <w:rFonts w:hint="eastAsia" w:ascii="宋体" w:hAnsi="宋体" w:eastAsia="宋体" w:cs="宋体"/>
          <w:color w:val="auto"/>
          <w:spacing w:val="6"/>
          <w:sz w:val="24"/>
          <w:szCs w:val="24"/>
        </w:rPr>
        <w:t>公章</w:t>
      </w:r>
      <w:r>
        <w:rPr>
          <w:rFonts w:hint="eastAsia" w:ascii="宋体" w:hAnsi="宋体" w:eastAsia="宋体" w:cs="宋体"/>
          <w:color w:val="auto"/>
          <w:spacing w:val="8"/>
          <w:sz w:val="24"/>
          <w:szCs w:val="24"/>
        </w:rPr>
        <w:t>。</w:t>
      </w:r>
    </w:p>
    <w:p w14:paraId="37354DC9">
      <w:pPr>
        <w:rPr>
          <w:rFonts w:hint="eastAsia" w:ascii="宋体" w:hAnsi="宋体" w:eastAsia="宋体" w:cs="宋体"/>
          <w:color w:val="auto"/>
          <w:sz w:val="24"/>
          <w:szCs w:val="24"/>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宋体" w:hAnsi="宋体" w:eastAsia="宋体" w:cs="宋体"/>
          <w:color w:val="auto"/>
          <w:sz w:val="24"/>
          <w:szCs w:val="24"/>
        </w:rPr>
      </w:pPr>
      <w:r>
        <w:rPr>
          <w:rFonts w:hint="eastAsia" w:ascii="宋体" w:hAnsi="宋体" w:eastAsia="宋体" w:cs="宋体"/>
          <w:color w:val="auto"/>
          <w:spacing w:val="10"/>
          <w:sz w:val="24"/>
          <w:szCs w:val="24"/>
        </w:rPr>
        <w:t>项</w:t>
      </w:r>
      <w:r>
        <w:rPr>
          <w:rFonts w:hint="eastAsia" w:ascii="宋体" w:hAnsi="宋体" w:eastAsia="宋体" w:cs="宋体"/>
          <w:color w:val="auto"/>
          <w:spacing w:val="9"/>
          <w:sz w:val="24"/>
          <w:szCs w:val="24"/>
        </w:rPr>
        <w:t>目经理无在建工程的承诺</w:t>
      </w:r>
    </w:p>
    <w:p w14:paraId="7D443615">
      <w:pPr>
        <w:spacing w:line="441" w:lineRule="auto"/>
        <w:rPr>
          <w:rFonts w:hint="eastAsia" w:ascii="宋体" w:hAnsi="宋体" w:eastAsia="宋体" w:cs="宋体"/>
          <w:color w:val="auto"/>
          <w:sz w:val="24"/>
          <w:szCs w:val="24"/>
        </w:rPr>
      </w:pPr>
    </w:p>
    <w:p w14:paraId="289FFF8D">
      <w:pPr>
        <w:spacing w:before="74" w:line="231" w:lineRule="auto"/>
        <w:ind w:firstLine="489"/>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5A2A6106">
      <w:pPr>
        <w:spacing w:before="179" w:line="376" w:lineRule="auto"/>
        <w:ind w:left="58" w:firstLine="446"/>
        <w:rPr>
          <w:rFonts w:hint="eastAsia" w:ascii="宋体" w:hAnsi="宋体" w:eastAsia="宋体" w:cs="宋体"/>
          <w:color w:val="auto"/>
          <w:sz w:val="24"/>
          <w:szCs w:val="24"/>
        </w:rPr>
      </w:pPr>
      <w:r>
        <w:rPr>
          <w:rFonts w:hint="eastAsia" w:ascii="宋体" w:hAnsi="宋体" w:eastAsia="宋体" w:cs="宋体"/>
          <w:color w:val="auto"/>
          <w:sz w:val="24"/>
          <w:szCs w:val="24"/>
        </w:rPr>
        <w:t>我方在此声明</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我方拟派往</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（项目名称</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（以下简称“本工程”</w:t>
      </w:r>
      <w:r>
        <w:rPr>
          <w:rFonts w:hint="eastAsia" w:ascii="宋体" w:hAnsi="宋体" w:cs="宋体"/>
          <w:color w:val="auto"/>
          <w:sz w:val="24"/>
          <w:szCs w:val="24"/>
          <w:lang w:eastAsia="zh-CN"/>
        </w:rPr>
        <w:t>）</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color="auto"/>
        </w:rPr>
        <w:t xml:space="preserve">  （项目经理姓名</w:t>
      </w:r>
      <w:r>
        <w:rPr>
          <w:rFonts w:hint="eastAsia" w:ascii="宋体" w:hAnsi="宋体" w:eastAsia="宋体" w:cs="宋体"/>
          <w:color w:val="auto"/>
          <w:spacing w:val="-1"/>
          <w:sz w:val="24"/>
          <w:szCs w:val="24"/>
          <w:u w:val="single" w:color="auto"/>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w:t>
      </w:r>
      <w:r>
        <w:rPr>
          <w:rFonts w:hint="eastAsia" w:ascii="宋体" w:hAnsi="宋体" w:cs="宋体"/>
          <w:color w:val="auto"/>
          <w:spacing w:val="-1"/>
          <w:sz w:val="24"/>
          <w:szCs w:val="24"/>
          <w:lang w:eastAsia="zh-CN"/>
        </w:rPr>
        <w:t>现阶段</w:t>
      </w:r>
      <w:r>
        <w:rPr>
          <w:rFonts w:hint="eastAsia" w:ascii="宋体" w:hAnsi="宋体" w:eastAsia="宋体" w:cs="宋体"/>
          <w:color w:val="auto"/>
          <w:sz w:val="24"/>
          <w:szCs w:val="24"/>
        </w:rPr>
        <w:t>没有担任任何在建设工程项目的项目经理</w:t>
      </w:r>
      <w:r>
        <w:rPr>
          <w:rFonts w:hint="eastAsia" w:ascii="宋体" w:hAnsi="宋体" w:eastAsia="宋体" w:cs="宋体"/>
          <w:color w:val="auto"/>
          <w:spacing w:val="-1"/>
          <w:sz w:val="24"/>
          <w:szCs w:val="24"/>
        </w:rPr>
        <w:t>。</w:t>
      </w:r>
    </w:p>
    <w:p w14:paraId="4CFA6321">
      <w:pPr>
        <w:spacing w:before="1" w:line="383" w:lineRule="auto"/>
        <w:ind w:left="17" w:right="2" w:firstLine="486"/>
        <w:rPr>
          <w:rFonts w:hint="eastAsia" w:ascii="宋体" w:hAnsi="宋体" w:eastAsia="宋体" w:cs="宋体"/>
          <w:color w:val="auto"/>
          <w:sz w:val="24"/>
          <w:szCs w:val="24"/>
        </w:rPr>
      </w:pPr>
      <w:r>
        <w:rPr>
          <w:rFonts w:hint="eastAsia" w:ascii="宋体" w:hAnsi="宋体" w:eastAsia="宋体" w:cs="宋体"/>
          <w:color w:val="auto"/>
          <w:spacing w:val="14"/>
          <w:sz w:val="24"/>
          <w:szCs w:val="24"/>
        </w:rPr>
        <w:t>我方保证上述</w:t>
      </w:r>
      <w:r>
        <w:rPr>
          <w:rFonts w:hint="eastAsia" w:ascii="宋体" w:hAnsi="宋体" w:eastAsia="宋体" w:cs="宋体"/>
          <w:color w:val="auto"/>
          <w:spacing w:val="13"/>
          <w:sz w:val="24"/>
          <w:szCs w:val="24"/>
        </w:rPr>
        <w:t>信息的真实和准确</w:t>
      </w:r>
      <w:r>
        <w:rPr>
          <w:rFonts w:hint="eastAsia" w:ascii="宋体" w:hAnsi="宋体" w:eastAsia="宋体" w:cs="宋体"/>
          <w:color w:val="auto"/>
          <w:spacing w:val="14"/>
          <w:sz w:val="24"/>
          <w:szCs w:val="24"/>
        </w:rPr>
        <w:t>，</w:t>
      </w:r>
      <w:r>
        <w:rPr>
          <w:rFonts w:hint="eastAsia" w:ascii="宋体" w:hAnsi="宋体" w:eastAsia="宋体" w:cs="宋体"/>
          <w:color w:val="auto"/>
          <w:spacing w:val="13"/>
          <w:sz w:val="24"/>
          <w:szCs w:val="24"/>
        </w:rPr>
        <w:t>并愿意承担因我方就此弄虚作假所引起的一切法律后</w:t>
      </w:r>
      <w:r>
        <w:rPr>
          <w:rFonts w:hint="eastAsia" w:ascii="宋体" w:hAnsi="宋体" w:eastAsia="宋体" w:cs="宋体"/>
          <w:color w:val="auto"/>
          <w:sz w:val="24"/>
          <w:szCs w:val="24"/>
        </w:rPr>
        <w:t>果</w:t>
      </w:r>
      <w:r>
        <w:rPr>
          <w:rFonts w:hint="eastAsia" w:ascii="宋体" w:hAnsi="宋体" w:eastAsia="宋体" w:cs="宋体"/>
          <w:color w:val="auto"/>
          <w:spacing w:val="-18"/>
          <w:sz w:val="24"/>
          <w:szCs w:val="24"/>
        </w:rPr>
        <w:t>。</w:t>
      </w:r>
    </w:p>
    <w:p w14:paraId="76B7FB40">
      <w:pPr>
        <w:spacing w:line="278" w:lineRule="auto"/>
        <w:rPr>
          <w:rFonts w:hint="eastAsia" w:ascii="宋体" w:hAnsi="宋体" w:eastAsia="宋体" w:cs="宋体"/>
          <w:color w:val="auto"/>
          <w:sz w:val="24"/>
          <w:szCs w:val="24"/>
        </w:rPr>
      </w:pPr>
    </w:p>
    <w:p w14:paraId="071E9ADB">
      <w:pPr>
        <w:spacing w:line="279" w:lineRule="auto"/>
        <w:rPr>
          <w:rFonts w:hint="eastAsia" w:ascii="宋体" w:hAnsi="宋体" w:eastAsia="宋体" w:cs="宋体"/>
          <w:color w:val="auto"/>
          <w:sz w:val="24"/>
          <w:szCs w:val="24"/>
        </w:rPr>
      </w:pPr>
    </w:p>
    <w:p w14:paraId="08DF9F45">
      <w:pPr>
        <w:spacing w:line="279" w:lineRule="auto"/>
        <w:rPr>
          <w:rFonts w:hint="eastAsia" w:ascii="宋体" w:hAnsi="宋体" w:eastAsia="宋体" w:cs="宋体"/>
          <w:color w:val="auto"/>
          <w:sz w:val="24"/>
          <w:szCs w:val="24"/>
        </w:rPr>
      </w:pPr>
    </w:p>
    <w:p w14:paraId="688C2EE7">
      <w:pPr>
        <w:spacing w:before="75" w:line="232" w:lineRule="auto"/>
        <w:ind w:firstLine="495"/>
        <w:rPr>
          <w:rFonts w:hint="eastAsia" w:ascii="宋体" w:hAnsi="宋体" w:eastAsia="宋体" w:cs="宋体"/>
          <w:color w:val="auto"/>
          <w:sz w:val="24"/>
          <w:szCs w:val="24"/>
        </w:rPr>
      </w:pPr>
      <w:r>
        <w:rPr>
          <w:rFonts w:hint="eastAsia" w:ascii="宋体" w:hAnsi="宋体" w:eastAsia="宋体" w:cs="宋体"/>
          <w:color w:val="auto"/>
          <w:spacing w:val="6"/>
          <w:sz w:val="24"/>
          <w:szCs w:val="24"/>
        </w:rPr>
        <w:t>特此承诺</w:t>
      </w:r>
    </w:p>
    <w:p w14:paraId="28BC1595">
      <w:pPr>
        <w:spacing w:line="268" w:lineRule="auto"/>
        <w:rPr>
          <w:rFonts w:hint="eastAsia" w:ascii="宋体" w:hAnsi="宋体" w:eastAsia="宋体" w:cs="宋体"/>
          <w:color w:val="auto"/>
          <w:sz w:val="24"/>
          <w:szCs w:val="24"/>
        </w:rPr>
      </w:pPr>
    </w:p>
    <w:p w14:paraId="6F5D4C3D">
      <w:pPr>
        <w:spacing w:line="268" w:lineRule="auto"/>
        <w:rPr>
          <w:rFonts w:hint="eastAsia" w:ascii="宋体" w:hAnsi="宋体" w:eastAsia="宋体" w:cs="宋体"/>
          <w:color w:val="auto"/>
          <w:sz w:val="24"/>
          <w:szCs w:val="24"/>
        </w:rPr>
      </w:pPr>
    </w:p>
    <w:p w14:paraId="68199DB8">
      <w:pPr>
        <w:spacing w:line="268" w:lineRule="auto"/>
        <w:rPr>
          <w:rFonts w:hint="eastAsia" w:ascii="宋体" w:hAnsi="宋体" w:eastAsia="宋体" w:cs="宋体"/>
          <w:color w:val="auto"/>
          <w:sz w:val="24"/>
          <w:szCs w:val="24"/>
        </w:rPr>
      </w:pPr>
    </w:p>
    <w:p w14:paraId="75506398">
      <w:pPr>
        <w:spacing w:line="268" w:lineRule="auto"/>
        <w:rPr>
          <w:rFonts w:hint="eastAsia" w:ascii="宋体" w:hAnsi="宋体" w:eastAsia="宋体" w:cs="宋体"/>
          <w:color w:val="auto"/>
          <w:sz w:val="24"/>
          <w:szCs w:val="24"/>
        </w:rPr>
      </w:pPr>
    </w:p>
    <w:p w14:paraId="455EA25E">
      <w:pPr>
        <w:spacing w:line="268" w:lineRule="auto"/>
        <w:rPr>
          <w:rFonts w:hint="eastAsia" w:ascii="宋体" w:hAnsi="宋体" w:eastAsia="宋体" w:cs="宋体"/>
          <w:color w:val="auto"/>
          <w:sz w:val="24"/>
          <w:szCs w:val="24"/>
        </w:rPr>
      </w:pPr>
    </w:p>
    <w:p w14:paraId="25CA1CE6">
      <w:pPr>
        <w:spacing w:line="268" w:lineRule="auto"/>
        <w:rPr>
          <w:rFonts w:hint="eastAsia" w:ascii="宋体" w:hAnsi="宋体" w:eastAsia="宋体" w:cs="宋体"/>
          <w:color w:val="auto"/>
          <w:sz w:val="24"/>
          <w:szCs w:val="24"/>
        </w:rPr>
      </w:pPr>
    </w:p>
    <w:p w14:paraId="25606DFE">
      <w:pPr>
        <w:spacing w:before="75" w:line="231" w:lineRule="auto"/>
        <w:ind w:firstLine="4334" w:firstLineChars="1806"/>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pacing w:val="-56"/>
          <w:sz w:val="24"/>
          <w:szCs w:val="24"/>
        </w:rPr>
        <w:t>）</w:t>
      </w:r>
      <w:r>
        <w:rPr>
          <w:rFonts w:hint="eastAsia" w:ascii="宋体" w:hAnsi="宋体" w:eastAsia="宋体" w:cs="宋体"/>
          <w:color w:val="auto"/>
          <w:spacing w:val="-55"/>
          <w:sz w:val="24"/>
          <w:szCs w:val="24"/>
        </w:rPr>
        <w:t>：</w:t>
      </w:r>
      <w:r>
        <w:rPr>
          <w:rFonts w:hint="eastAsia" w:ascii="宋体" w:hAnsi="宋体" w:eastAsia="宋体" w:cs="宋体"/>
          <w:color w:val="auto"/>
          <w:sz w:val="24"/>
          <w:szCs w:val="24"/>
          <w:u w:val="single" w:color="auto"/>
        </w:rPr>
        <w:t xml:space="preserve">                        </w:t>
      </w:r>
    </w:p>
    <w:p w14:paraId="67A4903C">
      <w:pPr>
        <w:spacing w:line="260" w:lineRule="auto"/>
        <w:rPr>
          <w:rFonts w:hint="eastAsia" w:ascii="宋体" w:hAnsi="宋体" w:eastAsia="宋体" w:cs="宋体"/>
          <w:color w:val="auto"/>
          <w:sz w:val="24"/>
          <w:szCs w:val="24"/>
        </w:rPr>
      </w:pPr>
    </w:p>
    <w:p w14:paraId="5FB19B7C">
      <w:pPr>
        <w:spacing w:before="75" w:line="231"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pacing w:val="-2"/>
          <w:sz w:val="24"/>
          <w:szCs w:val="24"/>
        </w:rPr>
        <w:t>：</w:t>
      </w:r>
      <w:r>
        <w:rPr>
          <w:rFonts w:hint="eastAsia" w:ascii="宋体" w:hAnsi="宋体" w:eastAsia="宋体" w:cs="宋体"/>
          <w:color w:val="auto"/>
          <w:spacing w:val="-16"/>
          <w:sz w:val="24"/>
          <w:szCs w:val="24"/>
          <w:u w:val="single" w:color="auto"/>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pacing w:val="-2"/>
          <w:sz w:val="24"/>
          <w:szCs w:val="24"/>
        </w:rPr>
        <w:t>）</w:t>
      </w:r>
    </w:p>
    <w:p w14:paraId="3794CF03">
      <w:pPr>
        <w:rPr>
          <w:rFonts w:hint="eastAsia" w:ascii="宋体" w:hAnsi="宋体" w:eastAsia="宋体" w:cs="宋体"/>
          <w:color w:val="auto"/>
          <w:sz w:val="24"/>
          <w:szCs w:val="24"/>
        </w:rPr>
      </w:pPr>
    </w:p>
    <w:p w14:paraId="7DDC55F3">
      <w:pPr>
        <w:rPr>
          <w:rFonts w:hint="eastAsia" w:ascii="宋体" w:hAnsi="宋体" w:eastAsia="宋体" w:cs="宋体"/>
          <w:color w:val="auto"/>
          <w:sz w:val="24"/>
          <w:szCs w:val="24"/>
        </w:rPr>
      </w:pPr>
    </w:p>
    <w:p w14:paraId="0C231461">
      <w:pPr>
        <w:spacing w:line="241" w:lineRule="auto"/>
        <w:rPr>
          <w:rFonts w:hint="eastAsia" w:ascii="宋体" w:hAnsi="宋体" w:eastAsia="宋体" w:cs="宋体"/>
          <w:color w:val="auto"/>
          <w:sz w:val="24"/>
          <w:szCs w:val="24"/>
        </w:rPr>
      </w:pPr>
    </w:p>
    <w:p w14:paraId="113D2E00">
      <w:pPr>
        <w:tabs>
          <w:tab w:val="left" w:pos="5792"/>
        </w:tabs>
        <w:spacing w:before="76" w:line="231" w:lineRule="auto"/>
        <w:ind w:firstLine="4452"/>
        <w:rPr>
          <w:rFonts w:hint="eastAsia"/>
          <w:sz w:val="24"/>
          <w:szCs w:val="24"/>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
          <w:sz w:val="24"/>
          <w:szCs w:val="24"/>
        </w:rPr>
        <w:t>年</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5"/>
          <w:sz w:val="24"/>
          <w:szCs w:val="24"/>
        </w:rPr>
        <w:t>月</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5"/>
          <w:sz w:val="24"/>
          <w:szCs w:val="24"/>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sz w:val="24"/>
          <w:szCs w:val="24"/>
          <w:u w:val="none"/>
          <w:lang w:val="en-US" w:eastAsia="zh-CN"/>
        </w:rPr>
        <w:t>⑤</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cs="宋体"/>
          <w:color w:val="auto"/>
          <w:sz w:val="24"/>
          <w:szCs w:val="24"/>
          <w:u w:val="single"/>
          <w:lang w:val="en-US" w:eastAsia="zh-CN"/>
        </w:rPr>
        <w:t>）</w:t>
      </w:r>
      <w:r>
        <w:rPr>
          <w:rFonts w:hint="eastAsia" w:ascii="宋体" w:hAnsi="宋体" w:eastAsia="宋体" w:cs="宋体"/>
          <w:color w:val="auto"/>
          <w:sz w:val="24"/>
          <w:szCs w:val="24"/>
          <w:lang w:val="en-US" w:eastAsia="zh-CN"/>
        </w:rPr>
        <w:t>郑重承诺</w:t>
      </w:r>
      <w:r>
        <w:rPr>
          <w:rFonts w:hint="eastAsia" w:ascii="宋体" w:hAnsi="宋体" w:cs="宋体"/>
          <w:color w:val="auto"/>
          <w:sz w:val="24"/>
          <w:szCs w:val="24"/>
          <w:lang w:val="en-US" w:eastAsia="zh-CN"/>
        </w:rPr>
        <w:t>：</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cs="宋体"/>
          <w:color w:val="auto"/>
          <w:sz w:val="24"/>
          <w:szCs w:val="24"/>
          <w:u w:val="single"/>
          <w:lang w:val="en-US" w:eastAsia="zh-CN"/>
        </w:rPr>
        <w:t>）</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www.ccgp.gov.cn</w:t>
      </w:r>
      <w:r>
        <w:rPr>
          <w:rFonts w:hint="eastAsia" w:ascii="宋体" w:hAnsi="宋体" w:cs="宋体"/>
          <w:color w:val="auto"/>
          <w:sz w:val="24"/>
          <w:szCs w:val="24"/>
          <w:u w:val="single"/>
          <w:lang w:val="en-US" w:eastAsia="zh-CN"/>
        </w:rPr>
        <w:t>）</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8C08AC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279A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C04BA4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1D53A7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月1日以来已缴纳的任意1个月的依法缴纳税收的相关凭据</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时间以税款所属日期为准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bookmarkStart w:id="1" w:name="_GoBack"/>
      <w:bookmarkEnd w:id="1"/>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eastAsia="宋体" w:cs="宋体"/>
          <w:sz w:val="24"/>
          <w:szCs w:val="24"/>
          <w:u w:val="none"/>
          <w:lang w:val="en-US" w:eastAsia="zh-CN"/>
        </w:rPr>
        <w:t>⑥</w:t>
      </w:r>
      <w:bookmarkEnd w:id="0"/>
      <w:r>
        <w:rPr>
          <w:rFonts w:hint="eastAsia" w:ascii="宋体" w:hAnsi="宋体" w:eastAsia="宋体" w:cs="宋体"/>
          <w:sz w:val="24"/>
          <w:szCs w:val="24"/>
          <w:u w:val="none"/>
          <w:lang w:val="en-US" w:eastAsia="zh-CN"/>
        </w:rPr>
        <w:t>本采购项目不接受联合体响应，不允许分包，供应商应提供《非联合体和不分包声明》，视为独立响应和不分包。</w:t>
      </w: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38E286B"/>
    <w:rsid w:val="0A99092D"/>
    <w:rsid w:val="0DA11FD2"/>
    <w:rsid w:val="0E4F7C80"/>
    <w:rsid w:val="0E552DBD"/>
    <w:rsid w:val="11124F95"/>
    <w:rsid w:val="12790219"/>
    <w:rsid w:val="13657D76"/>
    <w:rsid w:val="136746BD"/>
    <w:rsid w:val="13A75ED1"/>
    <w:rsid w:val="141B23B3"/>
    <w:rsid w:val="145F20C7"/>
    <w:rsid w:val="14832432"/>
    <w:rsid w:val="15146A0B"/>
    <w:rsid w:val="172872C1"/>
    <w:rsid w:val="176D18F5"/>
    <w:rsid w:val="17AF353E"/>
    <w:rsid w:val="19E576EB"/>
    <w:rsid w:val="1BCC395A"/>
    <w:rsid w:val="1BE836D2"/>
    <w:rsid w:val="1C2617BD"/>
    <w:rsid w:val="1C2A5889"/>
    <w:rsid w:val="223C1E72"/>
    <w:rsid w:val="295B1778"/>
    <w:rsid w:val="29F179E6"/>
    <w:rsid w:val="2BC04E66"/>
    <w:rsid w:val="32A95258"/>
    <w:rsid w:val="34767465"/>
    <w:rsid w:val="3511718E"/>
    <w:rsid w:val="35E52AF5"/>
    <w:rsid w:val="360D204B"/>
    <w:rsid w:val="373B6744"/>
    <w:rsid w:val="377D0B0B"/>
    <w:rsid w:val="37AB5678"/>
    <w:rsid w:val="38E0098C"/>
    <w:rsid w:val="3CD1792F"/>
    <w:rsid w:val="3D8A3F82"/>
    <w:rsid w:val="3E6F5462"/>
    <w:rsid w:val="3E8F1CBD"/>
    <w:rsid w:val="41C37A62"/>
    <w:rsid w:val="421D7172"/>
    <w:rsid w:val="42621029"/>
    <w:rsid w:val="435E76BD"/>
    <w:rsid w:val="44333D5B"/>
    <w:rsid w:val="445A2900"/>
    <w:rsid w:val="45085EB8"/>
    <w:rsid w:val="46496788"/>
    <w:rsid w:val="48294CD4"/>
    <w:rsid w:val="49D56585"/>
    <w:rsid w:val="509F0570"/>
    <w:rsid w:val="513653F7"/>
    <w:rsid w:val="522716A9"/>
    <w:rsid w:val="523336B1"/>
    <w:rsid w:val="52A35472"/>
    <w:rsid w:val="52A64F62"/>
    <w:rsid w:val="558E065B"/>
    <w:rsid w:val="57E502DB"/>
    <w:rsid w:val="5C693582"/>
    <w:rsid w:val="5EC23124"/>
    <w:rsid w:val="5EF534F9"/>
    <w:rsid w:val="607B63C3"/>
    <w:rsid w:val="637718CB"/>
    <w:rsid w:val="63C74D38"/>
    <w:rsid w:val="67934C01"/>
    <w:rsid w:val="68BE495C"/>
    <w:rsid w:val="69FC1BE0"/>
    <w:rsid w:val="6AA33E09"/>
    <w:rsid w:val="6BAA566B"/>
    <w:rsid w:val="6C5A0E3F"/>
    <w:rsid w:val="6DBE0F5A"/>
    <w:rsid w:val="6E5C7789"/>
    <w:rsid w:val="725027D2"/>
    <w:rsid w:val="73353A6C"/>
    <w:rsid w:val="78484242"/>
    <w:rsid w:val="7B3F7B7E"/>
    <w:rsid w:val="7DA61F6B"/>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75c6332d-e7ea-414e-9fde-a42f9dadadd4</errorID>
      <errorWord>(</errorWord>
      <group>L1_Format</group>
      <groupName>格式问题</groupName>
      <ability>L2_HalfPunc_CN</ability>
      <abilityName>全半角问题</abilityName>
      <candidateList>
        <item>（</item>
      </candidateList>
      <explain>文本全半角错误。</explain>
      <paraID>51489A08</paraID>
      <start>22</start>
      <end>23</end>
      <status>modified</status>
      <modifiedWord>（</modifiedWord>
      <trackRevisions>false</trackRevisions>
    </reviewItem>
    <reviewItem>
      <errorID>d528328a-6660-4204-a8ad-fb31fca1d34b</errorID>
      <errorWord>);</errorWord>
      <group>L1_Format</group>
      <groupName>格式问题</groupName>
      <ability>L2_HalfPunc_CN</ability>
      <abilityName>全半角问题</abilityName>
      <candidateList>
        <item>）；</item>
      </candidateList>
      <explain>文本全半角错误。</explain>
      <paraID>51489A08</paraID>
      <start>35</start>
      <end>37</end>
      <status>modified</status>
      <modifiedWord>）；</modifiedWord>
      <trackRevisions>false</trackRevisions>
    </reviewItem>
    <reviewItem>
      <errorID>e01b7742-73f5-4010-a733-55ed0b42d5d7</errorID>
      <errorWord>(</errorWord>
      <group>L1_Format</group>
      <groupName>格式问题</groupName>
      <ability>L2_HalfPunc_CN</ability>
      <abilityName>全半角问题</abilityName>
      <candidateList>
        <item>（</item>
      </candidateList>
      <explain>文本全半角错误。</explain>
      <paraID>51489A08</paraID>
      <start>71</start>
      <end>72</end>
      <status>modified</status>
      <modifiedWord>（</modifiedWord>
      <trackRevisions>false</trackRevisions>
    </reviewItem>
    <reviewItem>
      <errorID>8ae554b2-361e-45f2-8c76-26c0c912080a</errorID>
      <errorWord>)</errorWord>
      <group>L1_Format</group>
      <groupName>格式问题</groupName>
      <ability>L2_HalfPunc_CN</ability>
      <abilityName>全半角问题</abilityName>
      <candidateList>
        <item>）</item>
      </candidateList>
      <explain>文本全半角错误。</explain>
      <paraID>51489A08</paraID>
      <start>95</start>
      <end>96</end>
      <status>modified</status>
      <modifiedWord>）</modifiedWord>
      <trackRevisions>false</trackRevisions>
    </reviewItem>
    <reviewItem>
      <errorID>c806528b-67a0-457c-ba70-5d2cb2c2140b</errorID>
      <errorWord>:</errorWord>
      <group>L1_Format</group>
      <groupName>格式问题</groupName>
      <ability>L2_HalfPunc_CN</ability>
      <abilityName>全半角问题</abilityName>
      <candidateList>
        <item>：</item>
      </candidateList>
      <explain>文本全半角错误。</explain>
      <paraID>4632ABB6</paraID>
      <start>12</start>
      <end>13</end>
      <status>modified</status>
      <modifiedWord>：</modifiedWord>
      <trackRevisions>false</trackRevisions>
    </reviewItem>
    <reviewItem>
      <errorID>c471626b-8eb8-4c2b-a499-6f8bb651339c</errorID>
      <errorWord>复印件加盖</errorWord>
      <group>L1_Word</group>
      <groupName>字词问题</groupName>
      <ability>L2_Typo</ability>
      <abilityName>字词错误</abilityName>
      <candidateList>
        <item>复印件并加盖</item>
      </candidateList>
      <explain/>
      <paraID>1E0FDBFD</paraID>
      <start>39</start>
      <end>45</end>
      <status>modified</status>
      <modifiedWord>复印件并加盖</modifiedWord>
      <trackRevisions>false</trackRevisions>
    </reviewItem>
    <reviewItem>
      <errorID>535602ec-bce6-4f91-befe-7ce182c4b198</errorID>
      <errorWord>现阶段为</errorWord>
      <group>L1_Word</group>
      <groupName>字词问题</groupName>
      <ability>L2_Typo</ability>
      <abilityName>字词错误</abilityName>
      <candidateList>
        <item>现阶段</item>
      </candidateList>
      <explain/>
      <paraID>5A2A6106</paraID>
      <start>55</start>
      <end>58</end>
      <status>modified</status>
      <modifiedWord>现阶段</modifiedWord>
      <trackRevisions>false</trackRevisions>
    </reviewItem>
    <reviewItem>
      <errorID>5dbdfe3a-a88b-4377-b540-5ea9c6bfa614</errorID>
      <errorWord>,</errorWord>
      <group>L1_Format</group>
      <groupName>格式问题</groupName>
      <ability>L2_HalfPunc_CN</ability>
      <abilityName>全半角问题</abilityName>
      <candidateList>
        <item>，</item>
      </candidateList>
      <explain>文本全半角错误。</explain>
      <paraID>710D7059</paraID>
      <start>23</start>
      <end>24</end>
      <status>modified</status>
      <modifiedWord>，</modifiedWord>
      <trackRevisions>false</trackRevisions>
    </reviewItem>
    <reviewItem>
      <errorID>0f7633d1-2a19-4f37-b663-4877d358d70a</errorID>
      <errorWord>列入在</errorWord>
      <group>L1_Word</group>
      <groupName>字词问题</groupName>
      <ability>L2_Typo</ability>
      <abilityName>字词错误</abilityName>
      <candidateList>
        <item>列入</item>
      </candidateList>
      <explain/>
      <paraID>710D7059</paraID>
      <start>89</start>
      <end>91</end>
      <status>modified</status>
      <modifiedWord>列入</modifiedWord>
      <trackRevisions>false</trackRevisions>
    </reviewItem>
    <reviewItem>
      <errorID>a1ce558c-3890-4bc2-a45d-cfc42149c0b2</errorID>
      <errorWord>(</errorWord>
      <group>L1_Format</group>
      <groupName>格式问题</groupName>
      <ability>L2_HalfPunc_CN</ability>
      <abilityName>全半角问题</abilityName>
      <candidateList>
        <item>（</item>
      </candidateList>
      <explain>文本全半角错误。</explain>
      <paraID>710D7059</paraID>
      <start>122</start>
      <end>123</end>
      <status>modified</status>
      <modifiedWord>（</modifiedWord>
      <trackRevisions>false</trackRevisions>
    </reviewItem>
    <reviewItem>
      <errorID>6d79a3bd-2e24-4f3a-a269-f77e0ac2f84b</errorID>
      <errorWord>)</errorWord>
      <group>L1_Format</group>
      <groupName>格式问题</groupName>
      <ability>L2_HalfPunc_CN</ability>
      <abilityName>全半角问题</abilityName>
      <candidateList>
        <item>）</item>
      </candidateList>
      <explain>文本全半角错误。</explain>
      <paraID>710D7059</paraID>
      <start>145</start>
      <end>146</end>
      <status>modified</status>
      <modifiedWord>）</modifiedWord>
      <trackRevisions>false</trackRevisions>
    </reviewItem>
    <reviewItem>
      <errorID>ffc4cb59-5983-49cc-a138-0f8df09fafdc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710D7059</paraID>
      <start>195</start>
      <end>196</end>
      <status>ignored</status>
      <modifiedWord/>
      <trackRevisions>false</trackRevisions>
    </reviewItem>
    <reviewItem>
      <errorID>b229e514-4e40-442f-b680-57086e1f2fac</errorID>
      <errorWord>)</errorWord>
      <group>L1_Format</group>
      <groupName>格式问题</groupName>
      <ability>L2_HalfPunc_CN</ability>
      <abilityName>全半角问题</abilityName>
      <candidateList>
        <item>）</item>
      </candidateList>
      <explain>文本全半角错误。</explain>
      <paraID>3000C40C</paraID>
      <start>15</start>
      <end>16</end>
      <status>modified</status>
      <modifiedWord>）</modifiedWord>
      <trackRevisions>false</trackRevisions>
    </reviewItem>
    <reviewItem>
      <errorID>b8ffd6a8-959b-4d3c-943f-5ec55205efd0</errorID>
      <errorWord>:</errorWord>
      <group>L1_Format</group>
      <groupName>格式问题</groupName>
      <ability>L2_HalfPunc_CN</ability>
      <abilityName>全半角问题</abilityName>
      <candidateList>
        <item>：</item>
      </candidateList>
      <explain>文本全半角错误。</explain>
      <paraID>3000C40C</paraID>
      <start>20</start>
      <end>21</end>
      <status>modified</status>
      <modifiedWord>：</modifiedWord>
      <trackRevisions>false</trackRevisions>
    </reviewItem>
    <reviewItem>
      <errorID>50d3090b-8667-46b2-9c85-aed1428de3de</errorID>
      <errorWord>(</errorWord>
      <group>L1_Format</group>
      <groupName>格式问题</groupName>
      <ability>L2_HalfPunc_CN</ability>
      <abilityName>全半角问题</abilityName>
      <candidateList>
        <item>（</item>
      </candidateList>
      <explain>文本全半角错误。</explain>
      <paraID>7736E08D</paraID>
      <start>39</start>
      <end>40</end>
      <status>modified</status>
      <modifiedWord>（</modifiedWord>
      <trackRevisions>false</trackRevisions>
    </reviewItem>
    <reviewItem>
      <errorID>fb32f4aa-f71c-4a3a-892c-59aab9a61ada</errorID>
      <errorWord>)</errorWord>
      <group>L1_Format</group>
      <groupName>格式问题</groupName>
      <ability>L2_HalfPunc_CN</ability>
      <abilityName>全半角问题</abilityName>
      <candidateList>
        <item>）</item>
      </candidateList>
      <explain>文本全半角错误。</explain>
      <paraID>7736E08D</paraID>
      <start>62</start>
      <end>63</end>
      <status>modified</status>
      <modifiedWord>）</modifiedWord>
      <trackRevisions>false</trackRevisions>
    </reviewItem>
    <reviewItem>
      <errorID>f201965b-f294-4f10-a28a-1d7c64053b54</errorID>
      <errorWord>(</errorWord>
      <group>L1_Format</group>
      <groupName>格式问题</groupName>
      <ability>L2_HalfPunc_CN</ability>
      <abilityName>全半角问题</abilityName>
      <candidateList>
        <item>（</item>
      </candidateList>
      <explain>文本全半角错误。</explain>
      <paraID>7736E08D</paraID>
      <start>94</start>
      <end>95</end>
      <status>modified</status>
      <modifiedWord>（</modifiedWord>
      <trackRevisions>false</trackRevisions>
    </reviewItem>
    <reviewItem>
      <errorID>a76e5254-768f-4ba7-b6ed-46df6ebf98d0</errorID>
      <errorWord>)</errorWord>
      <group>L1_Format</group>
      <groupName>格式问题</groupName>
      <ability>L2_HalfPunc_CN</ability>
      <abilityName>全半角问题</abilityName>
      <candidateList>
        <item>）</item>
      </candidateList>
      <explain>文本全半角错误。</explain>
      <paraID>7736E08D</paraID>
      <start>110</start>
      <end>111</end>
      <status>modified</status>
      <modifiedWord>）</modifiedWord>
      <trackRevisions>false</trackRevisions>
    </reviewItem>
    <reviewItem>
      <errorID>1dd12651-b6f2-44df-842d-d9fedb3a745a</errorID>
      <errorWord>(</errorWord>
      <group>L1_Format</group>
      <groupName>格式问题</groupName>
      <ability>L2_HalfPunc_CN</ability>
      <abilityName>全半角问题</abilityName>
      <candidateList>
        <item>（</item>
      </candidateList>
      <explain>文本全半角错误。</explain>
      <paraID> 23B5B99</paraID>
      <start>260</start>
      <end>261</end>
      <status>modified</status>
      <modifiedWord>（</modifiedWord>
      <trackRevisions>false</trackRevisions>
    </reviewItem>
    <reviewItem>
      <errorID>5c9ea691-eb70-48df-9e09-d7057c989dfb</errorID>
      <errorWord>)</errorWord>
      <group>L1_Format</group>
      <groupName>格式问题</groupName>
      <ability>L2_HalfPunc_CN</ability>
      <abilityName>全半角问题</abilityName>
      <candidateList>
        <item>）</item>
      </candidateList>
      <explain>文本全半角错误。</explain>
      <paraID> 23B5B99</paraID>
      <start>272</start>
      <end>273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58e002d-9554-413a-8310-ddc854a7d7d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2592</Words>
  <Characters>2742</Characters>
  <Lines>0</Lines>
  <Paragraphs>0</Paragraphs>
  <TotalTime>16</TotalTime>
  <ScaleCrop>false</ScaleCrop>
  <LinksUpToDate>false</LinksUpToDate>
  <CharactersWithSpaces>3375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2026-08-27T08:11:02Z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eyJoZGlkIjoiYTQ5MjljMTI0ZTNjNWYzYzQ3OTA0NGRmMjY5MTAwMzYiLCJ1c2VySWQiOiIxNDQ3MjQ2MDAyIn0=</vt:lpwstr>
  </property>
  <property fmtid="{D5CDD505-2E9C-101B-9397-08002B2CF9AE}" pid="4" name="ICV">
    <vt:lpwstr>72088E3E1CCA487BADD2EF3C39284FBF_13</vt:lpwstr>
  </property>
</Properties>
</file>