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9ACF81">
      <w:pPr>
        <w:ind w:firstLine="1928" w:firstLineChars="600"/>
        <w:rPr>
          <w:rFonts w:hint="eastAsia" w:eastAsia="仿宋_GB2312"/>
          <w:b/>
          <w:bCs/>
          <w:sz w:val="32"/>
          <w:szCs w:val="40"/>
          <w:lang w:eastAsia="zh-CN"/>
        </w:rPr>
      </w:pPr>
      <w:bookmarkStart w:id="0" w:name="_GoBack"/>
      <w:bookmarkEnd w:id="0"/>
      <w:r>
        <w:rPr>
          <w:rFonts w:ascii="仿宋_GB2312" w:hAnsi="仿宋_GB2312" w:eastAsia="仿宋_GB2312" w:cs="仿宋_GB2312"/>
          <w:b/>
          <w:bCs/>
          <w:color w:val="000000" w:themeColor="text1"/>
          <w:sz w:val="32"/>
          <w:szCs w:val="40"/>
          <w14:textFill>
            <w14:solidFill>
              <w14:schemeClr w14:val="tx1"/>
            </w14:solidFill>
          </w14:textFill>
        </w:rPr>
        <w:t>用户使用培训方案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40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40"/>
          <w:lang w:val="en-US" w:eastAsia="zh-CN"/>
          <w14:textFill>
            <w14:solidFill>
              <w14:schemeClr w14:val="tx1"/>
            </w14:solidFill>
          </w14:textFill>
        </w:rPr>
        <w:t>格式自拟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40"/>
          <w:lang w:eastAsia="zh-CN"/>
          <w14:textFill>
            <w14:solidFill>
              <w14:schemeClr w14:val="tx1"/>
            </w14:solidFill>
          </w14:textFill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E24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2026-06-15T10:41:08Z</dcterms:created>
  <dc:creator>Administrator</dc:creator>
  <cp:lastModifiedBy>L</cp:lastModifiedBy>
  <dcterms:modified xsi:type="dcterms:W3CDTF">2026-06-15T10:41:27Z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eyJoZGlkIjoiYWMxODBmMTRjYzY1NWZlM2EyMmUxNzMwMDY1NDBiYWIiLCJ1c2VySWQiOiI2NDMzOTQxNzUifQ==</vt:lpwstr>
  </property>
  <property fmtid="{D5CDD505-2E9C-101B-9397-08002B2CF9AE}" pid="4" name="ICV">
    <vt:lpwstr>9952281900894E01803B231324A056A1_12</vt:lpwstr>
  </property>
</Properties>
</file>