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E77A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投标人承诺书</w:t>
      </w:r>
    </w:p>
    <w:p w14:paraId="4AC23725">
      <w:pPr>
        <w:spacing w:line="360" w:lineRule="auto"/>
        <w:jc w:val="center"/>
        <w:outlineLvl w:val="1"/>
        <w:rPr>
          <w:rFonts w:hint="eastAsia" w:ascii="仿宋" w:hAnsi="仿宋" w:eastAsia="仿宋" w:cs="仿宋"/>
          <w:b/>
          <w:sz w:val="28"/>
          <w:szCs w:val="28"/>
          <w:lang w:val="zh-CN"/>
        </w:rPr>
      </w:pPr>
      <w:r>
        <w:rPr>
          <w:rFonts w:hint="eastAsia" w:ascii="仿宋" w:hAnsi="仿宋" w:eastAsia="仿宋" w:cs="仿宋"/>
          <w:b/>
          <w:sz w:val="28"/>
          <w:szCs w:val="28"/>
          <w:lang w:val="zh-CN"/>
        </w:rPr>
        <w:t>（</w:t>
      </w:r>
      <w:r>
        <w:rPr>
          <w:rFonts w:hint="eastAsia" w:ascii="仿宋" w:hAnsi="仿宋" w:eastAsia="仿宋" w:cs="仿宋"/>
          <w:b/>
          <w:sz w:val="28"/>
          <w:szCs w:val="28"/>
          <w:lang w:val="en-US" w:eastAsia="zh-CN"/>
        </w:rPr>
        <w:t>一</w:t>
      </w:r>
      <w:r>
        <w:rPr>
          <w:rFonts w:hint="eastAsia" w:ascii="仿宋" w:hAnsi="仿宋" w:eastAsia="仿宋" w:cs="仿宋"/>
          <w:b/>
          <w:sz w:val="28"/>
          <w:szCs w:val="28"/>
          <w:lang w:val="zh-CN"/>
        </w:rPr>
        <w:t>）陕西省政府采购投标人拒绝政府采购领域商业贿赂承诺书</w:t>
      </w:r>
    </w:p>
    <w:p w14:paraId="5C7F5296">
      <w:pPr>
        <w:spacing w:line="360" w:lineRule="auto"/>
        <w:ind w:firstLine="480" w:firstLineChars="200"/>
        <w:jc w:val="left"/>
        <w:rPr>
          <w:rFonts w:hint="eastAsia" w:ascii="仿宋" w:hAnsi="仿宋" w:eastAsia="仿宋" w:cs="仿宋"/>
          <w:sz w:val="24"/>
          <w:szCs w:val="24"/>
        </w:rPr>
      </w:pPr>
    </w:p>
    <w:p w14:paraId="1A92D3B2">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26CCCF6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24C57E5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15934F2D">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3、不向政府采购代理机构和采购人提供虚假资质文件或采用虚假应标方式参与政府采购市场竞争并谋取成交、成交。</w:t>
      </w:r>
    </w:p>
    <w:p w14:paraId="0F9E7A0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661645C7">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5、不采取不正当手段诋毁、排挤其他</w:t>
      </w:r>
      <w:r>
        <w:rPr>
          <w:rFonts w:hint="eastAsia" w:ascii="仿宋" w:hAnsi="仿宋" w:eastAsia="仿宋" w:cs="仿宋"/>
          <w:sz w:val="24"/>
          <w:szCs w:val="24"/>
          <w:lang w:eastAsia="zh-CN"/>
        </w:rPr>
        <w:t>投标人</w:t>
      </w:r>
      <w:r>
        <w:rPr>
          <w:rFonts w:hint="eastAsia" w:ascii="仿宋" w:hAnsi="仿宋" w:eastAsia="仿宋" w:cs="仿宋"/>
          <w:sz w:val="24"/>
          <w:szCs w:val="24"/>
        </w:rPr>
        <w:t>。</w:t>
      </w:r>
    </w:p>
    <w:p w14:paraId="5DC97D2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CA882E4">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w:t>
      </w:r>
      <w:r>
        <w:rPr>
          <w:rFonts w:hint="eastAsia" w:ascii="仿宋" w:hAnsi="仿宋" w:eastAsia="仿宋" w:cs="仿宋"/>
          <w:sz w:val="24"/>
          <w:szCs w:val="24"/>
          <w:lang w:eastAsia="zh-CN"/>
        </w:rPr>
        <w:t>投标人</w:t>
      </w:r>
      <w:r>
        <w:rPr>
          <w:rFonts w:hint="eastAsia" w:ascii="仿宋" w:hAnsi="仿宋" w:eastAsia="仿宋" w:cs="仿宋"/>
          <w:sz w:val="24"/>
          <w:szCs w:val="24"/>
        </w:rPr>
        <w:t>恶意串通，进行质疑和投诉，维护政府采购市场秩序。</w:t>
      </w:r>
    </w:p>
    <w:p w14:paraId="761B01DE">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20EF0452">
      <w:pPr>
        <w:spacing w:line="360" w:lineRule="auto"/>
        <w:ind w:left="681" w:leftChars="267" w:hanging="120" w:hangingChars="50"/>
        <w:jc w:val="left"/>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9CF2B71">
      <w:pPr>
        <w:spacing w:line="360" w:lineRule="auto"/>
        <w:jc w:val="left"/>
        <w:rPr>
          <w:rFonts w:hint="eastAsia" w:ascii="仿宋" w:hAnsi="仿宋" w:eastAsia="仿宋" w:cs="仿宋"/>
          <w:sz w:val="24"/>
          <w:szCs w:val="24"/>
          <w:lang w:val="zh-CN"/>
        </w:rPr>
      </w:pPr>
    </w:p>
    <w:p w14:paraId="4EA527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zh-CN"/>
        </w:rPr>
        <w:t>投标人：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lang w:val="en-US" w:eastAsia="zh-CN"/>
        </w:rPr>
        <w:t>全称并</w:t>
      </w:r>
      <w:r>
        <w:rPr>
          <w:rFonts w:hint="eastAsia" w:ascii="仿宋" w:hAnsi="仿宋" w:eastAsia="仿宋" w:cs="仿宋"/>
          <w:sz w:val="24"/>
          <w:szCs w:val="24"/>
          <w:lang w:val="zh-CN"/>
        </w:rPr>
        <w:t>加盖单位公章）</w:t>
      </w:r>
    </w:p>
    <w:p w14:paraId="36A205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724871B">
      <w:pPr>
        <w:jc w:val="center"/>
        <w:outlineLvl w:val="1"/>
        <w:rPr>
          <w:rFonts w:hint="eastAsia" w:ascii="仿宋" w:hAnsi="仿宋" w:eastAsia="仿宋" w:cs="仿宋"/>
          <w:b/>
          <w:bCs/>
          <w:sz w:val="28"/>
          <w:szCs w:val="28"/>
        </w:rPr>
      </w:pPr>
      <w:r>
        <w:rPr>
          <w:rFonts w:hint="eastAsia" w:ascii="仿宋" w:hAnsi="仿宋" w:eastAsia="仿宋" w:cs="仿宋"/>
          <w:sz w:val="24"/>
          <w:szCs w:val="24"/>
        </w:rPr>
        <w:br w:type="page"/>
      </w:r>
      <w:bookmarkStart w:id="0" w:name="_Toc25863"/>
      <w:bookmarkStart w:id="1" w:name="_Toc6505"/>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rPr>
        <w:t>）</w:t>
      </w:r>
      <w:r>
        <w:rPr>
          <w:rFonts w:hint="eastAsia" w:ascii="仿宋" w:hAnsi="仿宋" w:eastAsia="仿宋" w:cs="仿宋"/>
          <w:b/>
          <w:bCs/>
          <w:sz w:val="28"/>
          <w:szCs w:val="28"/>
          <w:lang w:eastAsia="zh-CN"/>
        </w:rPr>
        <w:t>投标人</w:t>
      </w:r>
      <w:r>
        <w:rPr>
          <w:rFonts w:hint="eastAsia" w:ascii="仿宋" w:hAnsi="仿宋" w:eastAsia="仿宋" w:cs="仿宋"/>
          <w:b/>
          <w:bCs/>
          <w:sz w:val="28"/>
          <w:szCs w:val="28"/>
        </w:rPr>
        <w:t>参加</w:t>
      </w:r>
      <w:bookmarkEnd w:id="0"/>
      <w:bookmarkEnd w:id="1"/>
      <w:r>
        <w:rPr>
          <w:rFonts w:hint="eastAsia" w:ascii="仿宋" w:hAnsi="仿宋" w:eastAsia="仿宋" w:cs="仿宋"/>
          <w:b/>
          <w:bCs/>
          <w:sz w:val="28"/>
          <w:szCs w:val="28"/>
        </w:rPr>
        <w:t>政府采购活动行为自律承诺书</w:t>
      </w:r>
    </w:p>
    <w:p w14:paraId="2B74CE9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投标人</w:t>
      </w:r>
      <w:r>
        <w:rPr>
          <w:rFonts w:hint="eastAsia" w:ascii="仿宋" w:hAnsi="仿宋" w:eastAsia="仿宋" w:cs="仿宋"/>
          <w:sz w:val="24"/>
          <w:szCs w:val="24"/>
        </w:rPr>
        <w:t>，我方郑重承诺在参与政府采购活动中遵纪守法、公平竞争、诚实守信，如有违反愿承担一切责任及后果：</w:t>
      </w:r>
    </w:p>
    <w:p w14:paraId="43E7E20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14:paraId="5DD5F93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投标人</w:t>
      </w:r>
      <w:r>
        <w:rPr>
          <w:rFonts w:hint="eastAsia" w:ascii="仿宋" w:hAnsi="仿宋" w:eastAsia="仿宋" w:cs="仿宋"/>
          <w:sz w:val="24"/>
          <w:szCs w:val="24"/>
        </w:rPr>
        <w:t>恶意串通，采取“围标、串标、陪标”等商业欺诈手段谋取中标、成交；</w:t>
      </w:r>
    </w:p>
    <w:p w14:paraId="72C7E32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5DDEAAD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投标人</w:t>
      </w:r>
      <w:r>
        <w:rPr>
          <w:rFonts w:hint="eastAsia" w:ascii="仿宋" w:hAnsi="仿宋" w:eastAsia="仿宋" w:cs="仿宋"/>
          <w:sz w:val="24"/>
          <w:szCs w:val="24"/>
        </w:rPr>
        <w:t>；</w:t>
      </w:r>
    </w:p>
    <w:p w14:paraId="188FCD2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5．不以不正当</w:t>
      </w:r>
      <w:bookmarkStart w:id="2" w:name="_GoBack"/>
      <w:bookmarkEnd w:id="2"/>
      <w:r>
        <w:rPr>
          <w:rFonts w:hint="eastAsia" w:ascii="仿宋" w:hAnsi="仿宋" w:eastAsia="仿宋" w:cs="仿宋"/>
          <w:sz w:val="24"/>
          <w:szCs w:val="24"/>
        </w:rPr>
        <w:t>理由拒不与采购人签订政府采购合同，或逾期签订政府采购合同，或不按照采购文件确定的事项签订政府采购合同；</w:t>
      </w:r>
    </w:p>
    <w:p w14:paraId="559813B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449EDC8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7C8E1BD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11BBE7A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CB1E1A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5B8240A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zh-CN"/>
        </w:rPr>
      </w:pPr>
    </w:p>
    <w:p w14:paraId="5A3919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zh-CN"/>
        </w:rPr>
        <w:t>投标人：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lang w:val="en-US" w:eastAsia="zh-CN"/>
        </w:rPr>
        <w:t>全称并</w:t>
      </w:r>
      <w:r>
        <w:rPr>
          <w:rFonts w:hint="eastAsia" w:ascii="仿宋" w:hAnsi="仿宋" w:eastAsia="仿宋" w:cs="仿宋"/>
          <w:sz w:val="24"/>
          <w:szCs w:val="24"/>
          <w:lang w:val="zh-CN"/>
        </w:rPr>
        <w:t>加盖单位公章）</w:t>
      </w:r>
    </w:p>
    <w:p w14:paraId="4FBDF5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62FB0DB4">
      <w:pPr>
        <w:rPr>
          <w:rFonts w:hint="eastAsia" w:ascii="仿宋" w:hAnsi="仿宋" w:eastAsia="仿宋" w:cs="仿宋"/>
          <w:sz w:val="24"/>
          <w:szCs w:val="24"/>
        </w:rPr>
      </w:pPr>
      <w:r>
        <w:rPr>
          <w:rFonts w:hint="eastAsia" w:ascii="仿宋" w:hAnsi="仿宋" w:eastAsia="仿宋" w:cs="仿宋"/>
          <w:sz w:val="24"/>
          <w:szCs w:val="24"/>
        </w:rPr>
        <w:br w:type="page"/>
      </w:r>
    </w:p>
    <w:p w14:paraId="B64219B7">
      <w:pPr>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（三）保密承诺书</w:t>
      </w:r>
    </w:p>
    <w:p w14:paraId="40070E50">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致：西安市公安局</w:t>
      </w:r>
    </w:p>
    <w:p w14:paraId="1DE35BE7">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本单位（全称：</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，统一社会信用代码：</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，地址：</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）在参与贵局政府采购工作过程中，已充分知悉《中华人民共和国保守国家秘密法》《中华人民共和国政府采购法》等相关法律法规要求，现就保密事宜郑重承诺如下：</w:t>
      </w:r>
    </w:p>
    <w:p w14:paraId="4D104C21">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一、保密信息范围 </w:t>
      </w:r>
    </w:p>
    <w:p w14:paraId="AF56C309">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保密信息包括但不限于：</w:t>
      </w:r>
    </w:p>
    <w:p w14:paraId="2B43BB2B">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1.政府采购活动涉及的采购（招标）文件、响应（投标）文件、评审文件、合同文本等书面及电子文档； </w:t>
      </w:r>
    </w:p>
    <w:p w14:paraId="181E3FC4">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2.项目技术参数、实施方案、预算明细、评审细则等未公开信息； </w:t>
      </w:r>
    </w:p>
    <w:p w14:paraId="41357D7C">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3.通过工作接触获取的公安系统内部管理制度、警务工作信息等敏感内容。</w:t>
      </w:r>
    </w:p>
    <w:p w14:paraId="82023722">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二、保密义务 </w:t>
      </w:r>
    </w:p>
    <w:p w14:paraId="D8484D74">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1.对接触的保密信息采取物理隔离（专用保险柜存储）、电子防护（加密文件处理）、访问权限控制（最小必要知悉原则）等必要保护措施； </w:t>
      </w:r>
    </w:p>
    <w:p w14:paraId="9B857D38">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2.建立分级保密管理制度，指定</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（姓名、职务）作为保密责任人，对接触保密信息人员实行登记备案并签署专项保密协议；</w:t>
      </w:r>
    </w:p>
    <w:p w14:paraId="B2A0E884">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3. 资料信息使用范围严格限定于本项目实施需要，不得以任何形式将所获取文件通过互联网(包括网站、云存储、社交软件、电子邮件等电子传播途径)进行公开、传播或扩散;禁止将文件向任何第三方(含其他法人实体、非法人组织及自然人)进行披露、转让、复制或提供查阅。</w:t>
      </w:r>
    </w:p>
    <w:p w14:paraId="E93BED8A">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4.项目终止或完成后10个工作日内，自行销毁全部载体（含纸质文件、电子文档、录音录像等衍生资料）。</w:t>
      </w:r>
    </w:p>
    <w:p w14:paraId="110DB8A8">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三、责任</w:t>
      </w:r>
    </w:p>
    <w:p w14:paraId="653D36DD">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如我司违反上述保密承诺，导致保密信息泄露或被非法获取的，愿意承担相应的法律责任，并赔偿贵单位因此遭受的全部损失。</w:t>
      </w:r>
    </w:p>
    <w:p w14:paraId="18254419">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本承诺书自签署之日起生效。</w:t>
      </w:r>
    </w:p>
    <w:p w14:paraId="EC209F03">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特此承诺！</w:t>
      </w:r>
    </w:p>
    <w:p w14:paraId="F82B12D9">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 </w:t>
      </w:r>
    </w:p>
    <w:p w14:paraId="B4183ECC">
      <w:pPr>
        <w:spacing w:line="560" w:lineRule="exact"/>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承诺单位（盖章）：                               日期：</w:t>
      </w:r>
    </w:p>
    <w:p w14:paraId="44E69B20">
      <w:pPr>
        <w:spacing w:line="560" w:lineRule="exact"/>
        <w:ind w:firstLine="480" w:firstLineChars="200"/>
        <w:jc w:val="both"/>
        <w:rPr>
          <w:rFonts w:hint="eastAsia" w:ascii="仿宋" w:hAnsi="仿宋" w:eastAsia="仿宋" w:cs="仿宋"/>
          <w:b w:val="0"/>
          <w:bCs w:val="0"/>
          <w:i w:val="0"/>
          <w:iCs w:val="0"/>
          <w:color w:val="auto"/>
          <w:kern w:val="2"/>
          <w:sz w:val="24"/>
          <w:szCs w:val="24"/>
          <w:highlight w:val="none"/>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法定代表人或授权代表（签字）：                   联系电话：</w:t>
      </w:r>
    </w:p>
    <w:p w14:paraId="1F5AA89D">
      <w:pPr>
        <w:rPr>
          <w:rFonts w:hint="eastAsia" w:ascii="仿宋" w:hAnsi="仿宋" w:eastAsia="仿宋" w:cs="仿宋"/>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44432"/>
    <w:rsid w:val="020016E9"/>
    <w:rsid w:val="02AA1210"/>
    <w:rsid w:val="043D4453"/>
    <w:rsid w:val="06135E8F"/>
    <w:rsid w:val="0AB82927"/>
    <w:rsid w:val="118C4D48"/>
    <w:rsid w:val="161C18D0"/>
    <w:rsid w:val="26BF5CE8"/>
    <w:rsid w:val="32E44432"/>
    <w:rsid w:val="3FB2282A"/>
    <w:rsid w:val="48E015D6"/>
    <w:rsid w:val="74936EAC"/>
    <w:rsid w:val="7506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b/>
      <w:sz w:val="28"/>
    </w:rPr>
  </w:style>
  <w:style w:type="paragraph" w:styleId="4">
    <w:name w:val="toc 4"/>
    <w:basedOn w:val="1"/>
    <w:next w:val="1"/>
    <w:qFormat/>
    <w:uiPriority w:val="0"/>
    <w:pPr>
      <w:ind w:left="630"/>
      <w:jc w:val="left"/>
    </w:pPr>
    <w:rPr>
      <w:sz w:val="18"/>
      <w:szCs w:val="18"/>
    </w:rPr>
  </w:style>
  <w:style w:type="paragraph" w:customStyle="1" w:styleId="7">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1650</Words>
  <Characters>1659</Characters>
  <Lines>0</Lines>
  <Paragraphs>0</Paragraphs>
  <TotalTime>1</TotalTime>
  <ScaleCrop>false</ScaleCrop>
  <LinksUpToDate>false</LinksUpToDate>
  <CharactersWithSpaces>1827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2025-07-19T10:49:00Z</dcterms:created>
  <dc:creator>Angle。同伴</dc:creator>
  <cp:lastModifiedBy>Angle。同伴</cp:lastModifiedBy>
  <dcterms:modified xsi:type="dcterms:W3CDTF">2025-11-11T06:32:01Z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33EF801BBC634081B5BFC3004913313D_11</vt:lpwstr>
  </property>
  <property fmtid="{D5CDD505-2E9C-101B-9397-08002B2CF9AE}" pid="4" name="KSOTemplateDocerSaveRecord">
    <vt:lpwstr>eyJoZGlkIjoiNjI0Y2NkZDdlMDY2Y2ViYTU2MjBhNGVhOGFmZDkyZTYiLCJ1c2VySWQiOiIzOTQ0NzkwMDAifQ==</vt:lpwstr>
  </property>
</Properties>
</file>