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FB326D">
      <w:pPr>
        <w:jc w:val="center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采购需求</w:t>
      </w:r>
    </w:p>
    <w:p w14:paraId="1B1A3952">
      <w:pPr>
        <w:ind w:firstLine="560" w:firstLineChars="200"/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鲜花花材及殡葬商品采购内容为西安市殡仪馆业务用</w:t>
      </w:r>
      <w:r>
        <w:rPr>
          <w:rFonts w:hint="eastAsia" w:ascii="仿宋" w:hAnsi="仿宋" w:eastAsia="仿宋"/>
          <w:sz w:val="28"/>
          <w:szCs w:val="28"/>
        </w:rPr>
        <w:t>鲜花花材及殡葬商品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1批，具体详见采购文件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3323F5"/>
    <w:rsid w:val="48482393"/>
    <w:rsid w:val="529C2335"/>
    <w:rsid w:val="65C4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</Words>
  <Characters>47</Characters>
  <Lines>0</Lines>
  <Paragraphs>0</Paragraphs>
  <TotalTime>1</TotalTime>
  <ScaleCrop>false</ScaleCrop>
  <LinksUpToDate>false</LinksUpToDate>
  <CharactersWithSpaces>47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2026-06-17T08:57:00Z</dcterms:created>
  <dc:creator>杨光</dc:creator>
  <cp:lastModifiedBy>亿诚</cp:lastModifiedBy>
  <dcterms:modified xsi:type="dcterms:W3CDTF">2026-06-18T07:57:36Z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eyJoZGlkIjoiM2NmYTlkNmQyOWE5NjNjOWY3Y2ZiMGFkYTc1MDQ4YzciLCJ1c2VySWQiOiIxNjk5OTM3MzU2In0=</vt:lpwstr>
  </property>
  <property fmtid="{D5CDD505-2E9C-101B-9397-08002B2CF9AE}" pid="4" name="ICV">
    <vt:lpwstr>5B63FD748D55458EA446DB9DF7B934D9_12</vt:lpwstr>
  </property>
</Properties>
</file>