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BF540">
      <w:pPr>
        <w:spacing w:line="360" w:lineRule="atLeast"/>
        <w:jc w:val="left"/>
        <w:rPr>
          <w:rFonts w:hint="eastAsia" w:ascii="宋体" w:hAnsi="宋体"/>
          <w:b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/>
          <w:b/>
          <w:sz w:val="22"/>
          <w:szCs w:val="22"/>
          <w:lang w:val="en-US" w:eastAsia="zh-CN"/>
        </w:rPr>
        <w:t>采购包1、采购包2</w:t>
      </w:r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</w:t>
      </w:r>
    </w:p>
    <w:p w14:paraId="01E22A34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19A38C2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3B22DCB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1E2C8C03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8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799"/>
        <w:gridCol w:w="1800"/>
        <w:gridCol w:w="2639"/>
      </w:tblGrid>
      <w:tr w14:paraId="3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800" w:type="dxa"/>
            <w:tcBorders>
              <w:tl2br w:val="single" w:color="auto" w:sz="4" w:space="0"/>
            </w:tcBorders>
            <w:noWrap w:val="0"/>
            <w:vAlign w:val="top"/>
          </w:tcPr>
          <w:p w14:paraId="49732CFD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报价内容</w:t>
            </w:r>
          </w:p>
          <w:p w14:paraId="0BBDE154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投标内容</w:t>
            </w:r>
          </w:p>
        </w:tc>
        <w:tc>
          <w:tcPr>
            <w:tcW w:w="1799" w:type="dxa"/>
            <w:noWrap w:val="0"/>
            <w:vAlign w:val="center"/>
          </w:tcPr>
          <w:p w14:paraId="650273C7">
            <w:pPr>
              <w:kinsoku w:val="0"/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总报价</w:t>
            </w:r>
          </w:p>
        </w:tc>
        <w:tc>
          <w:tcPr>
            <w:tcW w:w="1800" w:type="dxa"/>
            <w:noWrap w:val="0"/>
            <w:vAlign w:val="center"/>
          </w:tcPr>
          <w:p w14:paraId="6CB1B564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</w:t>
            </w:r>
          </w:p>
        </w:tc>
        <w:tc>
          <w:tcPr>
            <w:tcW w:w="2639" w:type="dxa"/>
            <w:noWrap w:val="0"/>
            <w:vAlign w:val="center"/>
          </w:tcPr>
          <w:p w14:paraId="48688413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质量保修期</w:t>
            </w:r>
          </w:p>
        </w:tc>
      </w:tr>
      <w:tr w14:paraId="3CD7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2800" w:type="dxa"/>
            <w:noWrap w:val="0"/>
            <w:vAlign w:val="center"/>
          </w:tcPr>
          <w:p w14:paraId="5BBF0A8D">
            <w:pPr>
              <w:kinsoku w:val="0"/>
              <w:spacing w:line="46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6E27579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4B0FAE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8D5BB5C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F08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7EBD5F9C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总报价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：人民币（大写）                                      ¥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元</w:t>
            </w:r>
          </w:p>
        </w:tc>
      </w:tr>
      <w:tr w14:paraId="2B1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4943D5B4">
            <w:pPr>
              <w:kinsoku w:val="0"/>
              <w:spacing w:line="50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备注：表内报价内容以元为单位，保留小数点后两位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</w:tc>
      </w:tr>
    </w:tbl>
    <w:p w14:paraId="6D3D424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E5F664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3E47A4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3525B1D"/>
    <w:rsid w:val="1B872319"/>
    <w:rsid w:val="1D314361"/>
    <w:rsid w:val="1F0D1B34"/>
    <w:rsid w:val="25A20BC3"/>
    <w:rsid w:val="28A013AD"/>
    <w:rsid w:val="2D67049C"/>
    <w:rsid w:val="31E9779E"/>
    <w:rsid w:val="32CF2C44"/>
    <w:rsid w:val="34617F71"/>
    <w:rsid w:val="35F43633"/>
    <w:rsid w:val="362F1FC2"/>
    <w:rsid w:val="38514471"/>
    <w:rsid w:val="3A2944C0"/>
    <w:rsid w:val="3BB0624B"/>
    <w:rsid w:val="3C81109D"/>
    <w:rsid w:val="3D214AEF"/>
    <w:rsid w:val="408178BE"/>
    <w:rsid w:val="41FE4E29"/>
    <w:rsid w:val="43C24475"/>
    <w:rsid w:val="46357A03"/>
    <w:rsid w:val="47E0136E"/>
    <w:rsid w:val="48DB738B"/>
    <w:rsid w:val="4BBD76EA"/>
    <w:rsid w:val="4E247B4A"/>
    <w:rsid w:val="57571365"/>
    <w:rsid w:val="58D93F53"/>
    <w:rsid w:val="594C0103"/>
    <w:rsid w:val="5AEE394A"/>
    <w:rsid w:val="5CCD7CBB"/>
    <w:rsid w:val="63C33BC6"/>
    <w:rsid w:val="65B668C9"/>
    <w:rsid w:val="66044D0F"/>
    <w:rsid w:val="689340DA"/>
    <w:rsid w:val="6B4C26F3"/>
    <w:rsid w:val="6D54763D"/>
    <w:rsid w:val="6EA41F77"/>
    <w:rsid w:val="788E36FC"/>
    <w:rsid w:val="7B7D06A6"/>
    <w:rsid w:val="7E1B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10">
    <w:name w:val="Default"/>
    <w:next w:val="11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2026-07-20T13:26:18Z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eyJoZGlkIjoiMmZhMmI0MDMyYzlmYmE4MzJkZmRiNjllOWEzOGMzNTYiLCJ1c2VySWQiOiIxMTQ2NDU0OTA0In0=</vt:lpwstr>
  </property>
</Properties>
</file>