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132A70">
      <w:pPr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</w:pPr>
      <w:bookmarkStart w:id="0" w:name="_Toc29192"/>
      <w:r>
        <w:rPr>
          <w:rFonts w:hint="eastAsia" w:ascii="宋体" w:hAnsi="宋体" w:eastAsia="宋体" w:cs="宋体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合同条款响应</w:t>
      </w:r>
      <w:bookmarkEnd w:id="0"/>
    </w:p>
    <w:tbl>
      <w:tblPr>
        <w:tblStyle w:val="3"/>
        <w:tblW w:w="929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549"/>
        <w:gridCol w:w="2628"/>
        <w:gridCol w:w="2636"/>
        <w:gridCol w:w="1489"/>
      </w:tblGrid>
      <w:tr w14:paraId="59CC9F8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3FA83C82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54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3044890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条款名称</w:t>
            </w:r>
          </w:p>
        </w:tc>
        <w:tc>
          <w:tcPr>
            <w:tcW w:w="262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1479A23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文件合同条款明细</w:t>
            </w:r>
          </w:p>
        </w:tc>
        <w:tc>
          <w:tcPr>
            <w:tcW w:w="263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3DAC999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文件合同条款响应</w:t>
            </w:r>
          </w:p>
        </w:tc>
        <w:tc>
          <w:tcPr>
            <w:tcW w:w="148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D9E650C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响应说明</w:t>
            </w:r>
          </w:p>
        </w:tc>
      </w:tr>
      <w:tr w14:paraId="102E16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2" w:space="0"/>
            </w:tcBorders>
            <w:noWrap w:val="0"/>
            <w:vAlign w:val="center"/>
          </w:tcPr>
          <w:p w14:paraId="154CC752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auto" w:sz="2" w:space="0"/>
            </w:tcBorders>
            <w:noWrap w:val="0"/>
            <w:vAlign w:val="center"/>
          </w:tcPr>
          <w:p w14:paraId="6F44A72C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tcBorders>
              <w:top w:val="single" w:color="auto" w:sz="2" w:space="0"/>
            </w:tcBorders>
            <w:noWrap w:val="0"/>
            <w:vAlign w:val="center"/>
          </w:tcPr>
          <w:p w14:paraId="7AFF066D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tcBorders>
              <w:top w:val="single" w:color="auto" w:sz="2" w:space="0"/>
            </w:tcBorders>
            <w:noWrap w:val="0"/>
            <w:vAlign w:val="center"/>
          </w:tcPr>
          <w:p w14:paraId="339E71F0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tcBorders>
              <w:top w:val="single" w:color="auto" w:sz="2" w:space="0"/>
            </w:tcBorders>
            <w:noWrap w:val="0"/>
            <w:vAlign w:val="center"/>
          </w:tcPr>
          <w:p w14:paraId="25EA28F3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DD96E6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6153E267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28592F6D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5506F1F4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0E3F5974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067D275D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09AFF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5F3676C0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393183C5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68609E83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2194C683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7E6C64CD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9DD72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4D1C4036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5AB3F06D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763D90D9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74206D70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0C353160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7ADCD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2B577B6B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6BE73DB1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528AD848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5D400968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4FF55781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69E843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62448BCC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17E4839F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0A083ECE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6097B8F9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3098AD56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F19FE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54335B9C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59D43A96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3C40C6C5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36C69E0C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37DDF460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1254B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613220EC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备注</w:t>
            </w:r>
          </w:p>
        </w:tc>
        <w:tc>
          <w:tcPr>
            <w:tcW w:w="8302" w:type="dxa"/>
            <w:gridSpan w:val="4"/>
            <w:noWrap w:val="0"/>
            <w:vAlign w:val="center"/>
          </w:tcPr>
          <w:p w14:paraId="7FAD7D08">
            <w:pPr>
              <w:shd w:val="clear" w:color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“完全接受”的条款无需在本表中列出，但必须提交空白表；对于需要供应商填报的内容，以及“不能接受”或“有条件接受”的条款，则应写明该条款名称及条款明细、以及供应商所能接受的条件。</w:t>
            </w:r>
          </w:p>
          <w:p w14:paraId="5486B307">
            <w:pPr>
              <w:shd w:val="clear" w:color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若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文件含有采购人不能接受的附加条件的，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响应文件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无效。</w:t>
            </w:r>
          </w:p>
          <w:p w14:paraId="2E388437">
            <w:pPr>
              <w:shd w:val="clear" w:color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因表格空间因有限，不足以容纳响应内容时，允许在表后进行响应，但须在表中注明引用位置。</w:t>
            </w:r>
          </w:p>
        </w:tc>
      </w:tr>
    </w:tbl>
    <w:p w14:paraId="1885E4B4">
      <w:pPr>
        <w:shd w:val="clear" w:color="auto"/>
        <w:spacing w:line="56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声明：除上表所列的合同条款外，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文件中的其他合同条款我方均完全接受。</w:t>
      </w:r>
    </w:p>
    <w:p w14:paraId="38FABF2C">
      <w:pPr>
        <w:pStyle w:val="2"/>
        <w:shd w:val="clear" w:color="auto"/>
        <w:snapToGrid w:val="0"/>
        <w:spacing w:line="360" w:lineRule="auto"/>
        <w:ind w:firstLine="2822" w:firstLineChars="1176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DCC4757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供应商：（供应商全称并加盖公章）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63E61DD7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67B8BDBB">
      <w:pPr>
        <w:pStyle w:val="2"/>
        <w:shd w:val="clear" w:color="auto"/>
        <w:snapToGrid w:val="0"/>
        <w:spacing w:line="360" w:lineRule="auto"/>
        <w:ind w:firstLine="4262" w:firstLineChars="1776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637A6525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5FE1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2026-07-29T06:50:46Z</dcterms:created>
  <dc:creator>Administrator</dc:creator>
  <cp:lastModifiedBy>doit</cp:lastModifiedBy>
  <dcterms:modified xsi:type="dcterms:W3CDTF">2026-07-29T06:50:50Z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eyJoZGlkIjoiZTlmZjU3ZjUxOWZkMWQyZTBlNDQ4MTNhOTIwZjAyOWYiLCJ1c2VySWQiOiI1NDQyNTk1OTUifQ==</vt:lpwstr>
  </property>
  <property fmtid="{D5CDD505-2E9C-101B-9397-08002B2CF9AE}" pid="4" name="ICV">
    <vt:lpwstr>5B797AC9B26F4F50A3E52BB4164EFD80_12</vt:lpwstr>
  </property>
</Properties>
</file>