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32C1FE6C">
      <w:pPr>
        <w:pStyle w:val="13"/>
        <w:spacing w:line="360" w:lineRule="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1、具有独立承担民事责任能力：具有独立承担民事责任能力的法人、其他组织或自然人，并出具合法有效的营业执照或事业单位法人证书等国家规定的相关证明，自然人参与的提供其身份证明</w:t>
      </w:r>
    </w:p>
    <w:p w14:paraId="37737F19">
      <w:pPr>
        <w:pStyle w:val="13"/>
        <w:spacing w:line="360" w:lineRule="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184BB74F">
      <w:pPr>
        <w:pStyle w:val="13"/>
        <w:spacing w:line="360" w:lineRule="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19F28D6F">
      <w:pPr>
        <w:pStyle w:val="13"/>
        <w:spacing w:line="360" w:lineRule="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4、社会保障资金缴纳证明：提供2025年1月至今已缴存的至少一个月的社会保障资金缴存单据或社保机构开具的社会保险参保缴费情况证明，依法不需要缴纳社会保障资金的单位应提供相关证明材料</w:t>
      </w:r>
    </w:p>
    <w:p w14:paraId="3F0B823C">
      <w:pPr>
        <w:pStyle w:val="13"/>
        <w:spacing w:line="360" w:lineRule="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仿宋" w:hAnsi="仿宋" w:eastAsia="仿宋" w:cs="仿宋"/>
          <w:b/>
          <w:bCs/>
          <w:kern w:val="0"/>
          <w:sz w:val="24"/>
          <w:szCs w:val="24"/>
          <w:highlight w:val="none"/>
        </w:rPr>
        <w:t>（格式后附）</w:t>
      </w:r>
    </w:p>
    <w:p w14:paraId="72696CD0">
      <w:pPr>
        <w:pStyle w:val="13"/>
        <w:spacing w:line="360" w:lineRule="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6、承诺函：提供具有履行合同所必需的设备和专业技术能力的承诺函</w:t>
      </w:r>
      <w:r>
        <w:rPr>
          <w:rFonts w:hint="eastAsia" w:ascii="仿宋" w:hAnsi="仿宋" w:eastAsia="仿宋" w:cs="仿宋"/>
          <w:b/>
          <w:bCs/>
          <w:kern w:val="0"/>
          <w:sz w:val="24"/>
          <w:szCs w:val="24"/>
          <w:highlight w:val="none"/>
        </w:rPr>
        <w:t>（格式后附）</w:t>
      </w:r>
    </w:p>
    <w:p w14:paraId="247FC880">
      <w:pPr>
        <w:pStyle w:val="13"/>
        <w:spacing w:line="360" w:lineRule="auto"/>
        <w:rPr>
          <w:rFonts w:hint="eastAsia" w:ascii="仿宋" w:hAnsi="仿宋" w:eastAsia="仿宋" w:cs="仿宋"/>
          <w:kern w:val="0"/>
          <w:sz w:val="24"/>
          <w:szCs w:val="24"/>
          <w:highlight w:val="none"/>
        </w:rPr>
      </w:pPr>
      <w:r>
        <w:rPr>
          <w:rFonts w:hint="eastAsia" w:ascii="仿宋" w:hAnsi="仿宋" w:eastAsia="仿宋" w:cs="仿宋"/>
          <w:b w:val="0"/>
          <w:bCs w:val="0"/>
          <w:kern w:val="0"/>
          <w:sz w:val="24"/>
          <w:szCs w:val="24"/>
          <w:highlight w:val="none"/>
        </w:rPr>
        <w:t>7、法定代表人授权书：法定代表人授权书及被授权人身份证复印件及被授权人近半年任意一个月的社保缴纳证明。（法定代表人直接投标只须提交其身份证明书）</w:t>
      </w:r>
      <w:r>
        <w:rPr>
          <w:rFonts w:hint="eastAsia" w:ascii="仿宋" w:hAnsi="仿宋" w:eastAsia="仿宋" w:cs="仿宋"/>
          <w:b/>
          <w:bCs/>
          <w:kern w:val="0"/>
          <w:sz w:val="24"/>
          <w:szCs w:val="24"/>
          <w:highlight w:val="none"/>
        </w:rPr>
        <w:t>（格式后附）</w:t>
      </w:r>
    </w:p>
    <w:p w14:paraId="245C1EC5">
      <w:pPr>
        <w:spacing w:line="360" w:lineRule="atLeast"/>
        <w:jc w:val="center"/>
        <w:rPr>
          <w:rFonts w:ascii="宋体" w:hAnsi="宋体"/>
          <w:b/>
          <w:sz w:val="32"/>
          <w:szCs w:val="32"/>
        </w:rPr>
      </w:pPr>
    </w:p>
    <w:p w14:paraId="384246FA">
      <w:pPr>
        <w:jc w:val="center"/>
        <w:rPr>
          <w:rFonts w:hint="eastAsia" w:ascii="仿宋" w:hAnsi="仿宋" w:eastAsia="仿宋" w:cs="仿宋"/>
          <w:u w:val="single"/>
        </w:rPr>
      </w:pPr>
      <w:r>
        <w:rPr>
          <w:rFonts w:ascii="宋体" w:hAnsi="宋体"/>
          <w:b/>
          <w:sz w:val="32"/>
          <w:szCs w:val="32"/>
        </w:rPr>
        <w:br w:type="page"/>
      </w:r>
      <w:r>
        <w:rPr>
          <w:rFonts w:hint="eastAsia" w:ascii="仿宋" w:hAnsi="仿宋" w:eastAsia="仿宋" w:cs="仿宋"/>
          <w:b/>
          <w:sz w:val="32"/>
          <w:szCs w:val="32"/>
        </w:rPr>
        <w:t>法定代表人证明书与法定代表人授权书</w:t>
      </w:r>
    </w:p>
    <w:p w14:paraId="7A4C6400">
      <w:pPr>
        <w:tabs>
          <w:tab w:val="left" w:pos="210"/>
        </w:tabs>
        <w:spacing w:line="320" w:lineRule="exact"/>
        <w:jc w:val="center"/>
        <w:rPr>
          <w:rFonts w:hint="eastAsia" w:ascii="仿宋" w:hAnsi="仿宋" w:eastAsia="仿宋" w:cs="仿宋"/>
          <w:b/>
          <w:kern w:val="0"/>
          <w:sz w:val="32"/>
          <w:szCs w:val="32"/>
        </w:rPr>
      </w:pPr>
    </w:p>
    <w:p w14:paraId="0F384A25">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0FBE1E27">
      <w:pPr>
        <w:tabs>
          <w:tab w:val="left" w:pos="210"/>
        </w:tabs>
        <w:spacing w:line="320" w:lineRule="exact"/>
        <w:jc w:val="center"/>
        <w:rPr>
          <w:rFonts w:hint="eastAsia" w:ascii="仿宋" w:hAnsi="仿宋" w:eastAsia="仿宋" w:cs="仿宋"/>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6A77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3FEAF1E7">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致：陕西开源招标有限公司</w:t>
            </w:r>
          </w:p>
        </w:tc>
      </w:tr>
      <w:tr w14:paraId="0186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1434849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2BE1C070">
            <w:pPr>
              <w:tabs>
                <w:tab w:val="left" w:pos="210"/>
              </w:tabs>
              <w:spacing w:line="320" w:lineRule="exact"/>
              <w:jc w:val="center"/>
              <w:rPr>
                <w:rFonts w:hint="eastAsia" w:ascii="仿宋" w:hAnsi="仿宋" w:eastAsia="仿宋" w:cs="仿宋"/>
                <w:kern w:val="0"/>
                <w:sz w:val="24"/>
              </w:rPr>
            </w:pPr>
          </w:p>
          <w:p w14:paraId="40CC078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4CDAD69D">
            <w:pPr>
              <w:tabs>
                <w:tab w:val="left" w:pos="210"/>
              </w:tabs>
              <w:spacing w:line="320" w:lineRule="exact"/>
              <w:jc w:val="center"/>
              <w:rPr>
                <w:rFonts w:hint="eastAsia" w:ascii="仿宋" w:hAnsi="仿宋" w:eastAsia="仿宋" w:cs="仿宋"/>
                <w:kern w:val="0"/>
                <w:sz w:val="24"/>
              </w:rPr>
            </w:pPr>
          </w:p>
          <w:p w14:paraId="755DB16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信</w:t>
            </w:r>
          </w:p>
          <w:p w14:paraId="1695C50D">
            <w:pPr>
              <w:tabs>
                <w:tab w:val="left" w:pos="210"/>
              </w:tabs>
              <w:spacing w:line="320" w:lineRule="exact"/>
              <w:jc w:val="center"/>
              <w:rPr>
                <w:rFonts w:hint="eastAsia" w:ascii="仿宋" w:hAnsi="仿宋" w:eastAsia="仿宋" w:cs="仿宋"/>
                <w:kern w:val="0"/>
                <w:sz w:val="24"/>
              </w:rPr>
            </w:pPr>
          </w:p>
          <w:p w14:paraId="6415F28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息</w:t>
            </w:r>
          </w:p>
        </w:tc>
        <w:tc>
          <w:tcPr>
            <w:tcW w:w="2360" w:type="dxa"/>
            <w:vAlign w:val="center"/>
          </w:tcPr>
          <w:p w14:paraId="4B52FDD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131" w:type="dxa"/>
            <w:gridSpan w:val="4"/>
            <w:vAlign w:val="center"/>
          </w:tcPr>
          <w:p w14:paraId="49FF4CDA">
            <w:pPr>
              <w:tabs>
                <w:tab w:val="left" w:pos="210"/>
              </w:tabs>
              <w:spacing w:line="320" w:lineRule="exact"/>
              <w:jc w:val="center"/>
              <w:rPr>
                <w:rFonts w:hint="eastAsia" w:ascii="仿宋" w:hAnsi="仿宋" w:eastAsia="仿宋" w:cs="仿宋"/>
                <w:kern w:val="0"/>
                <w:sz w:val="24"/>
              </w:rPr>
            </w:pPr>
          </w:p>
        </w:tc>
      </w:tr>
      <w:tr w14:paraId="65EB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4B3664A9">
            <w:pPr>
              <w:tabs>
                <w:tab w:val="left" w:pos="210"/>
              </w:tabs>
              <w:spacing w:line="320" w:lineRule="exact"/>
              <w:jc w:val="center"/>
              <w:rPr>
                <w:rFonts w:hint="eastAsia" w:ascii="仿宋" w:hAnsi="仿宋" w:eastAsia="仿宋" w:cs="仿宋"/>
                <w:kern w:val="0"/>
                <w:sz w:val="24"/>
              </w:rPr>
            </w:pPr>
          </w:p>
        </w:tc>
        <w:tc>
          <w:tcPr>
            <w:tcW w:w="2360" w:type="dxa"/>
            <w:vAlign w:val="center"/>
          </w:tcPr>
          <w:p w14:paraId="4298D25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131" w:type="dxa"/>
            <w:gridSpan w:val="4"/>
            <w:vAlign w:val="center"/>
          </w:tcPr>
          <w:p w14:paraId="7ADF9623">
            <w:pPr>
              <w:tabs>
                <w:tab w:val="left" w:pos="210"/>
              </w:tabs>
              <w:spacing w:line="320" w:lineRule="exact"/>
              <w:jc w:val="center"/>
              <w:rPr>
                <w:rFonts w:hint="eastAsia" w:ascii="仿宋" w:hAnsi="仿宋" w:eastAsia="仿宋" w:cs="仿宋"/>
                <w:kern w:val="0"/>
                <w:sz w:val="24"/>
              </w:rPr>
            </w:pPr>
          </w:p>
        </w:tc>
      </w:tr>
      <w:tr w14:paraId="09ADF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5D63A2F1">
            <w:pPr>
              <w:tabs>
                <w:tab w:val="left" w:pos="210"/>
              </w:tabs>
              <w:spacing w:line="320" w:lineRule="exact"/>
              <w:jc w:val="center"/>
              <w:rPr>
                <w:rFonts w:hint="eastAsia" w:ascii="仿宋" w:hAnsi="仿宋" w:eastAsia="仿宋" w:cs="仿宋"/>
                <w:kern w:val="0"/>
                <w:sz w:val="24"/>
              </w:rPr>
            </w:pPr>
          </w:p>
        </w:tc>
        <w:tc>
          <w:tcPr>
            <w:tcW w:w="2360" w:type="dxa"/>
            <w:vAlign w:val="center"/>
          </w:tcPr>
          <w:p w14:paraId="5F6B6B9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131" w:type="dxa"/>
            <w:gridSpan w:val="4"/>
            <w:vAlign w:val="center"/>
          </w:tcPr>
          <w:p w14:paraId="22D7EC60">
            <w:pPr>
              <w:tabs>
                <w:tab w:val="left" w:pos="210"/>
              </w:tabs>
              <w:spacing w:line="320" w:lineRule="exact"/>
              <w:jc w:val="center"/>
              <w:rPr>
                <w:rFonts w:hint="eastAsia" w:ascii="仿宋" w:hAnsi="仿宋" w:eastAsia="仿宋" w:cs="仿宋"/>
                <w:kern w:val="0"/>
                <w:sz w:val="24"/>
              </w:rPr>
            </w:pPr>
          </w:p>
        </w:tc>
      </w:tr>
      <w:tr w14:paraId="2E58C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406DD52E">
            <w:pPr>
              <w:tabs>
                <w:tab w:val="left" w:pos="210"/>
              </w:tabs>
              <w:spacing w:line="320" w:lineRule="exact"/>
              <w:jc w:val="center"/>
              <w:rPr>
                <w:rFonts w:hint="eastAsia" w:ascii="仿宋" w:hAnsi="仿宋" w:eastAsia="仿宋" w:cs="仿宋"/>
                <w:kern w:val="0"/>
                <w:sz w:val="24"/>
              </w:rPr>
            </w:pPr>
          </w:p>
        </w:tc>
        <w:tc>
          <w:tcPr>
            <w:tcW w:w="2360" w:type="dxa"/>
            <w:vAlign w:val="center"/>
          </w:tcPr>
          <w:p w14:paraId="06CBF23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131" w:type="dxa"/>
            <w:gridSpan w:val="4"/>
            <w:vAlign w:val="center"/>
          </w:tcPr>
          <w:p w14:paraId="1E506274">
            <w:pPr>
              <w:tabs>
                <w:tab w:val="left" w:pos="210"/>
              </w:tabs>
              <w:spacing w:line="320" w:lineRule="exact"/>
              <w:jc w:val="center"/>
              <w:rPr>
                <w:rFonts w:hint="eastAsia" w:ascii="仿宋" w:hAnsi="仿宋" w:eastAsia="仿宋" w:cs="仿宋"/>
                <w:kern w:val="0"/>
                <w:sz w:val="24"/>
              </w:rPr>
            </w:pPr>
          </w:p>
        </w:tc>
      </w:tr>
      <w:tr w14:paraId="59670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D9CF82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60" w:type="dxa"/>
            <w:vAlign w:val="center"/>
          </w:tcPr>
          <w:p w14:paraId="018FBB0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75" w:type="dxa"/>
            <w:gridSpan w:val="2"/>
            <w:vAlign w:val="center"/>
          </w:tcPr>
          <w:p w14:paraId="722B6D3F">
            <w:pPr>
              <w:tabs>
                <w:tab w:val="left" w:pos="210"/>
              </w:tabs>
              <w:spacing w:line="320" w:lineRule="exact"/>
              <w:jc w:val="center"/>
              <w:rPr>
                <w:rFonts w:hint="eastAsia" w:ascii="仿宋" w:hAnsi="仿宋" w:eastAsia="仿宋" w:cs="仿宋"/>
                <w:kern w:val="0"/>
                <w:sz w:val="24"/>
              </w:rPr>
            </w:pPr>
          </w:p>
        </w:tc>
        <w:tc>
          <w:tcPr>
            <w:tcW w:w="2077" w:type="dxa"/>
            <w:vAlign w:val="center"/>
          </w:tcPr>
          <w:p w14:paraId="6ED8E53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79" w:type="dxa"/>
            <w:vAlign w:val="center"/>
          </w:tcPr>
          <w:p w14:paraId="3AFDD440">
            <w:pPr>
              <w:tabs>
                <w:tab w:val="left" w:pos="210"/>
              </w:tabs>
              <w:spacing w:line="320" w:lineRule="exact"/>
              <w:jc w:val="center"/>
              <w:rPr>
                <w:rFonts w:hint="eastAsia" w:ascii="仿宋" w:hAnsi="仿宋" w:eastAsia="仿宋" w:cs="仿宋"/>
                <w:kern w:val="0"/>
                <w:sz w:val="24"/>
              </w:rPr>
            </w:pPr>
          </w:p>
        </w:tc>
      </w:tr>
      <w:tr w14:paraId="740A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7E5F42E5">
            <w:pPr>
              <w:tabs>
                <w:tab w:val="left" w:pos="210"/>
              </w:tabs>
              <w:spacing w:line="320" w:lineRule="exact"/>
              <w:jc w:val="center"/>
              <w:rPr>
                <w:rFonts w:hint="eastAsia" w:ascii="仿宋" w:hAnsi="仿宋" w:eastAsia="仿宋" w:cs="仿宋"/>
                <w:kern w:val="0"/>
                <w:sz w:val="24"/>
              </w:rPr>
            </w:pPr>
          </w:p>
        </w:tc>
        <w:tc>
          <w:tcPr>
            <w:tcW w:w="2360" w:type="dxa"/>
            <w:vAlign w:val="center"/>
          </w:tcPr>
          <w:p w14:paraId="574B1BE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75" w:type="dxa"/>
            <w:gridSpan w:val="2"/>
            <w:vAlign w:val="center"/>
          </w:tcPr>
          <w:p w14:paraId="27320FD0">
            <w:pPr>
              <w:tabs>
                <w:tab w:val="left" w:pos="210"/>
              </w:tabs>
              <w:spacing w:line="320" w:lineRule="exact"/>
              <w:jc w:val="center"/>
              <w:rPr>
                <w:rFonts w:hint="eastAsia" w:ascii="仿宋" w:hAnsi="仿宋" w:eastAsia="仿宋" w:cs="仿宋"/>
                <w:kern w:val="0"/>
                <w:sz w:val="24"/>
              </w:rPr>
            </w:pPr>
          </w:p>
        </w:tc>
        <w:tc>
          <w:tcPr>
            <w:tcW w:w="2077" w:type="dxa"/>
            <w:vAlign w:val="center"/>
          </w:tcPr>
          <w:p w14:paraId="7765041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79" w:type="dxa"/>
            <w:vAlign w:val="center"/>
          </w:tcPr>
          <w:p w14:paraId="61A42358">
            <w:pPr>
              <w:tabs>
                <w:tab w:val="left" w:pos="210"/>
              </w:tabs>
              <w:spacing w:line="320" w:lineRule="exact"/>
              <w:jc w:val="center"/>
              <w:rPr>
                <w:rFonts w:hint="eastAsia" w:ascii="仿宋" w:hAnsi="仿宋" w:eastAsia="仿宋" w:cs="仿宋"/>
                <w:kern w:val="0"/>
                <w:sz w:val="24"/>
              </w:rPr>
            </w:pPr>
          </w:p>
        </w:tc>
      </w:tr>
      <w:tr w14:paraId="0EB7A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0DA57FA9">
            <w:pPr>
              <w:tabs>
                <w:tab w:val="left" w:pos="210"/>
              </w:tabs>
              <w:spacing w:line="320" w:lineRule="exact"/>
              <w:jc w:val="center"/>
              <w:rPr>
                <w:rFonts w:hint="eastAsia" w:ascii="仿宋" w:hAnsi="仿宋" w:eastAsia="仿宋" w:cs="仿宋"/>
                <w:kern w:val="0"/>
                <w:sz w:val="24"/>
              </w:rPr>
            </w:pPr>
          </w:p>
        </w:tc>
        <w:tc>
          <w:tcPr>
            <w:tcW w:w="2360" w:type="dxa"/>
            <w:vAlign w:val="center"/>
          </w:tcPr>
          <w:p w14:paraId="5F535A0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131" w:type="dxa"/>
            <w:gridSpan w:val="4"/>
            <w:vAlign w:val="center"/>
          </w:tcPr>
          <w:p w14:paraId="5ACEFBE5">
            <w:pPr>
              <w:tabs>
                <w:tab w:val="left" w:pos="210"/>
              </w:tabs>
              <w:spacing w:line="320" w:lineRule="exact"/>
              <w:jc w:val="center"/>
              <w:rPr>
                <w:rFonts w:hint="eastAsia" w:ascii="仿宋" w:hAnsi="仿宋" w:eastAsia="仿宋" w:cs="仿宋"/>
                <w:kern w:val="0"/>
                <w:sz w:val="24"/>
              </w:rPr>
            </w:pPr>
          </w:p>
        </w:tc>
      </w:tr>
      <w:tr w14:paraId="30612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7FF5329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57" w:type="dxa"/>
            <w:gridSpan w:val="2"/>
            <w:vMerge w:val="restart"/>
            <w:vAlign w:val="center"/>
          </w:tcPr>
          <w:p w14:paraId="59C202E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334" w:type="dxa"/>
            <w:gridSpan w:val="3"/>
            <w:vAlign w:val="center"/>
          </w:tcPr>
          <w:p w14:paraId="220D3A0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01E1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28317B00">
            <w:pPr>
              <w:tabs>
                <w:tab w:val="left" w:pos="210"/>
              </w:tabs>
              <w:spacing w:line="320" w:lineRule="exact"/>
              <w:jc w:val="center"/>
              <w:rPr>
                <w:rFonts w:hint="eastAsia" w:ascii="仿宋" w:hAnsi="仿宋" w:eastAsia="仿宋" w:cs="仿宋"/>
                <w:kern w:val="0"/>
                <w:sz w:val="24"/>
              </w:rPr>
            </w:pPr>
          </w:p>
        </w:tc>
        <w:tc>
          <w:tcPr>
            <w:tcW w:w="4157" w:type="dxa"/>
            <w:gridSpan w:val="2"/>
            <w:vMerge w:val="continue"/>
            <w:vAlign w:val="center"/>
          </w:tcPr>
          <w:p w14:paraId="31E722E2">
            <w:pPr>
              <w:tabs>
                <w:tab w:val="left" w:pos="210"/>
              </w:tabs>
              <w:spacing w:line="320" w:lineRule="exact"/>
              <w:jc w:val="center"/>
              <w:rPr>
                <w:rFonts w:hint="eastAsia" w:ascii="仿宋" w:hAnsi="仿宋" w:eastAsia="仿宋" w:cs="仿宋"/>
                <w:kern w:val="0"/>
                <w:sz w:val="24"/>
              </w:rPr>
            </w:pPr>
          </w:p>
        </w:tc>
        <w:tc>
          <w:tcPr>
            <w:tcW w:w="4334" w:type="dxa"/>
            <w:gridSpan w:val="3"/>
            <w:vAlign w:val="bottom"/>
          </w:tcPr>
          <w:p w14:paraId="17C1206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1A2F5D44">
            <w:pPr>
              <w:tabs>
                <w:tab w:val="left" w:pos="210"/>
              </w:tabs>
              <w:spacing w:line="320" w:lineRule="exact"/>
              <w:jc w:val="center"/>
              <w:rPr>
                <w:rFonts w:hint="eastAsia" w:ascii="仿宋" w:hAnsi="仿宋" w:eastAsia="仿宋" w:cs="仿宋"/>
                <w:kern w:val="0"/>
                <w:sz w:val="24"/>
              </w:rPr>
            </w:pPr>
          </w:p>
          <w:p w14:paraId="01ED1D20">
            <w:pPr>
              <w:tabs>
                <w:tab w:val="left" w:pos="210"/>
              </w:tabs>
              <w:spacing w:line="320" w:lineRule="exact"/>
              <w:jc w:val="center"/>
              <w:rPr>
                <w:rFonts w:hint="eastAsia" w:ascii="仿宋" w:hAnsi="仿宋" w:eastAsia="仿宋" w:cs="仿宋"/>
                <w:kern w:val="0"/>
                <w:sz w:val="24"/>
              </w:rPr>
            </w:pPr>
          </w:p>
          <w:p w14:paraId="3B9CEB21">
            <w:pPr>
              <w:tabs>
                <w:tab w:val="left" w:pos="210"/>
              </w:tabs>
              <w:spacing w:line="320" w:lineRule="exact"/>
              <w:jc w:val="center"/>
              <w:rPr>
                <w:rFonts w:hint="eastAsia" w:ascii="仿宋" w:hAnsi="仿宋" w:eastAsia="仿宋" w:cs="仿宋"/>
                <w:kern w:val="0"/>
                <w:sz w:val="24"/>
              </w:rPr>
            </w:pPr>
          </w:p>
          <w:p w14:paraId="79C7A7B5">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07F0BB3">
      <w:pPr>
        <w:tabs>
          <w:tab w:val="left" w:pos="210"/>
        </w:tabs>
        <w:spacing w:line="320" w:lineRule="exact"/>
        <w:rPr>
          <w:rFonts w:hint="eastAsia" w:ascii="仿宋" w:hAnsi="仿宋" w:eastAsia="仿宋" w:cs="仿宋"/>
          <w:b/>
          <w:kern w:val="0"/>
          <w:sz w:val="32"/>
          <w:szCs w:val="32"/>
        </w:rPr>
      </w:pPr>
    </w:p>
    <w:p w14:paraId="47A36C12">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kern w:val="0"/>
          <w:sz w:val="24"/>
        </w:rPr>
        <w:t>（法定代表人直接投标，只须提供法定代表人证明书）</w:t>
      </w:r>
      <w:r>
        <w:rPr>
          <w:rFonts w:hint="eastAsia" w:ascii="仿宋" w:hAnsi="仿宋" w:eastAsia="仿宋" w:cs="仿宋"/>
          <w:b/>
          <w:kern w:val="0"/>
          <w:sz w:val="32"/>
          <w:szCs w:val="32"/>
        </w:rPr>
        <w:br w:type="page"/>
      </w:r>
    </w:p>
    <w:p w14:paraId="3E5DFDDF">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法定代表人授权书</w:t>
      </w:r>
    </w:p>
    <w:p w14:paraId="3F7DFB6C">
      <w:pPr>
        <w:pStyle w:val="5"/>
        <w:spacing w:line="500" w:lineRule="exact"/>
        <w:rPr>
          <w:rFonts w:hint="eastAsia" w:ascii="仿宋" w:hAnsi="仿宋" w:eastAsia="仿宋" w:cs="仿宋"/>
          <w:b/>
          <w:bCs/>
          <w:sz w:val="24"/>
        </w:rPr>
      </w:pPr>
      <w:r>
        <w:rPr>
          <w:rFonts w:hint="eastAsia" w:ascii="仿宋" w:hAnsi="仿宋" w:eastAsia="仿宋" w:cs="仿宋"/>
          <w:sz w:val="24"/>
        </w:rPr>
        <w:t>陕西开源招标有限公司：</w:t>
      </w:r>
    </w:p>
    <w:p w14:paraId="1072E12F">
      <w:pPr>
        <w:pStyle w:val="5"/>
        <w:spacing w:line="500" w:lineRule="exact"/>
        <w:ind w:left="-120" w:leftChars="-57" w:firstLine="600" w:firstLineChars="25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w:t>
      </w:r>
      <w:r>
        <w:rPr>
          <w:rFonts w:hint="eastAsia" w:ascii="仿宋" w:hAnsi="仿宋" w:eastAsia="仿宋" w:cs="仿宋"/>
          <w:sz w:val="24"/>
          <w:u w:val="single"/>
        </w:rPr>
        <w:t>（被授权人姓名、性别、职务、身份证号）</w:t>
      </w:r>
      <w:r>
        <w:rPr>
          <w:rFonts w:hint="eastAsia" w:ascii="仿宋" w:hAnsi="仿宋" w:eastAsia="仿宋" w:cs="仿宋"/>
          <w:sz w:val="24"/>
        </w:rPr>
        <w:t>为我公司合法代理人，就贵方组织的有关</w:t>
      </w:r>
      <w:r>
        <w:rPr>
          <w:rFonts w:hint="eastAsia" w:ascii="仿宋" w:hAnsi="仿宋" w:eastAsia="仿宋" w:cs="仿宋"/>
          <w:sz w:val="24"/>
          <w:u w:val="single"/>
        </w:rPr>
        <w:t>（</w:t>
      </w:r>
      <w:r>
        <w:rPr>
          <w:rFonts w:hint="eastAsia" w:ascii="仿宋" w:hAnsi="仿宋" w:eastAsia="仿宋" w:cs="仿宋"/>
          <w:sz w:val="24"/>
          <w:u w:val="single"/>
          <w:lang w:val="en-US" w:eastAsia="zh-CN"/>
        </w:rPr>
        <w:t xml:space="preserve">项目名称：    </w:t>
      </w:r>
      <w:r>
        <w:rPr>
          <w:rFonts w:hint="eastAsia" w:ascii="仿宋" w:hAnsi="仿宋" w:eastAsia="仿宋" w:cs="仿宋"/>
          <w:sz w:val="24"/>
          <w:u w:val="single"/>
        </w:rPr>
        <w:t>）</w:t>
      </w:r>
      <w:r>
        <w:rPr>
          <w:rFonts w:hint="eastAsia" w:ascii="仿宋" w:hAnsi="仿宋" w:eastAsia="仿宋" w:cs="仿宋"/>
          <w:sz w:val="24"/>
        </w:rPr>
        <w:t>（项目编号：</w:t>
      </w:r>
      <w:r>
        <w:rPr>
          <w:rFonts w:hint="eastAsia" w:ascii="仿宋" w:hAnsi="仿宋" w:eastAsia="仿宋" w:cs="仿宋"/>
          <w:sz w:val="24"/>
          <w:u w:val="single"/>
          <w:lang w:val="en-US" w:eastAsia="zh-CN"/>
        </w:rPr>
        <w:t xml:space="preserve">        </w:t>
      </w:r>
      <w:r>
        <w:rPr>
          <w:rFonts w:hint="eastAsia" w:ascii="仿宋" w:hAnsi="仿宋" w:eastAsia="仿宋" w:cs="仿宋"/>
          <w:sz w:val="24"/>
        </w:rPr>
        <w:t>）的</w:t>
      </w:r>
      <w:r>
        <w:rPr>
          <w:rFonts w:hint="eastAsia" w:ascii="仿宋" w:hAnsi="仿宋" w:eastAsia="仿宋" w:cs="仿宋"/>
          <w:sz w:val="24"/>
          <w:lang w:val="en-US" w:eastAsia="zh-CN"/>
        </w:rPr>
        <w:t>投标</w:t>
      </w:r>
      <w:r>
        <w:rPr>
          <w:rFonts w:hint="eastAsia" w:ascii="仿宋" w:hAnsi="仿宋" w:eastAsia="仿宋" w:cs="仿宋"/>
          <w:sz w:val="24"/>
        </w:rPr>
        <w:t>、洽谈、执行等具体事务，签署全部有关投标文件、文书、协议、合同，本公司对被授权人在本项目中的签名承担全部法律责任。本授权书自开标之日起计算有效期为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51C1F934">
      <w:pPr>
        <w:pStyle w:val="5"/>
        <w:spacing w:line="500" w:lineRule="exact"/>
        <w:ind w:firstLine="480" w:firstLineChars="200"/>
        <w:rPr>
          <w:rFonts w:hint="eastAsia" w:ascii="仿宋" w:hAnsi="仿宋" w:eastAsia="仿宋" w:cs="仿宋"/>
          <w:sz w:val="24"/>
        </w:rPr>
      </w:pPr>
      <w:r>
        <w:rPr>
          <w:rFonts w:hint="eastAsia" w:ascii="仿宋" w:hAnsi="仿宋" w:eastAsia="仿宋" w:cs="仿宋"/>
          <w:sz w:val="24"/>
        </w:rPr>
        <w:t>投标人全称（公章）：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2B2F9939">
      <w:pPr>
        <w:pStyle w:val="5"/>
        <w:spacing w:line="500" w:lineRule="exact"/>
        <w:ind w:firstLine="480" w:firstLineChars="200"/>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u w:val="single"/>
        </w:rPr>
        <w:t xml:space="preserve">                 </w:t>
      </w:r>
      <w:r>
        <w:rPr>
          <w:rFonts w:hint="eastAsia" w:ascii="仿宋" w:hAnsi="仿宋" w:eastAsia="仿宋" w:cs="仿宋"/>
          <w:sz w:val="24"/>
        </w:rPr>
        <w:t xml:space="preserve"> （签字或盖章）</w:t>
      </w:r>
    </w:p>
    <w:p w14:paraId="550AED61">
      <w:pPr>
        <w:pStyle w:val="5"/>
        <w:spacing w:line="500" w:lineRule="exact"/>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F6DB8D7">
      <w:pPr>
        <w:pStyle w:val="5"/>
        <w:spacing w:line="500" w:lineRule="exact"/>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0558145A">
      <w:pPr>
        <w:pStyle w:val="5"/>
        <w:spacing w:line="500" w:lineRule="exact"/>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14:paraId="601463E8">
      <w:pPr>
        <w:pStyle w:val="5"/>
        <w:spacing w:line="500" w:lineRule="exact"/>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14:paraId="014A877F">
      <w:pPr>
        <w:pStyle w:val="5"/>
        <w:spacing w:line="500" w:lineRule="exact"/>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F75F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09A4AE9">
            <w:pPr>
              <w:pStyle w:val="5"/>
              <w:snapToGrid w:val="0"/>
              <w:spacing w:line="500" w:lineRule="exact"/>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1E03214A">
            <w:pPr>
              <w:pStyle w:val="5"/>
              <w:snapToGrid w:val="0"/>
              <w:spacing w:line="500" w:lineRule="exact"/>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14:paraId="6FB06E1E">
      <w:pPr>
        <w:pStyle w:val="5"/>
        <w:spacing w:line="500" w:lineRule="exact"/>
        <w:ind w:firstLine="240" w:firstLineChars="100"/>
        <w:rPr>
          <w:rFonts w:hint="eastAsia" w:ascii="仿宋" w:hAnsi="仿宋" w:eastAsia="仿宋" w:cs="仿宋"/>
          <w:sz w:val="24"/>
        </w:rPr>
      </w:pPr>
      <w:r>
        <w:rPr>
          <w:rFonts w:hint="eastAsia" w:ascii="仿宋" w:hAnsi="仿宋" w:eastAsia="仿宋" w:cs="仿宋"/>
          <w:sz w:val="24"/>
        </w:rPr>
        <w:t>说明：1．本授权书有效期自开标之日计算不得少于90日历日。</w:t>
      </w:r>
    </w:p>
    <w:p w14:paraId="1AE103D1">
      <w:pPr>
        <w:pStyle w:val="5"/>
        <w:spacing w:line="460" w:lineRule="exact"/>
        <w:ind w:firstLine="960" w:firstLineChars="4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14:paraId="3C9A9B52">
      <w:pPr>
        <w:spacing w:line="360" w:lineRule="atLeast"/>
        <w:jc w:val="center"/>
        <w:rPr>
          <w:rFonts w:hint="eastAsia" w:ascii="仿宋" w:hAnsi="仿宋" w:eastAsia="仿宋" w:cs="仿宋"/>
          <w:sz w:val="24"/>
        </w:rPr>
      </w:pPr>
      <w:r>
        <w:rPr>
          <w:rFonts w:hint="eastAsia" w:ascii="仿宋" w:hAnsi="仿宋" w:eastAsia="仿宋" w:cs="仿宋"/>
          <w:sz w:val="24"/>
        </w:rPr>
        <w:br w:type="page"/>
      </w:r>
    </w:p>
    <w:p w14:paraId="519ED817">
      <w:pPr>
        <w:jc w:val="center"/>
        <w:rPr>
          <w:rFonts w:hint="eastAsia" w:ascii="仿宋" w:hAnsi="仿宋" w:eastAsia="仿宋" w:cs="仿宋"/>
          <w:b/>
          <w:sz w:val="32"/>
          <w:szCs w:val="32"/>
        </w:rPr>
      </w:pPr>
      <w:r>
        <w:rPr>
          <w:rFonts w:hint="eastAsia" w:ascii="仿宋" w:hAnsi="仿宋" w:eastAsia="仿宋" w:cs="仿宋"/>
          <w:b/>
          <w:sz w:val="32"/>
          <w:szCs w:val="32"/>
        </w:rPr>
        <w:t>被授权人近半年任意一个月的社保缴纳证明</w:t>
      </w:r>
    </w:p>
    <w:p w14:paraId="7B646420">
      <w:pPr>
        <w:rPr>
          <w:rFonts w:hint="eastAsia" w:ascii="仿宋" w:hAnsi="仿宋" w:eastAsia="仿宋" w:cs="仿宋"/>
          <w:b/>
          <w:sz w:val="32"/>
          <w:szCs w:val="32"/>
        </w:rPr>
      </w:pPr>
      <w:r>
        <w:rPr>
          <w:rFonts w:hint="eastAsia" w:ascii="仿宋" w:hAnsi="仿宋" w:eastAsia="仿宋" w:cs="仿宋"/>
          <w:b/>
          <w:sz w:val="32"/>
          <w:szCs w:val="32"/>
        </w:rPr>
        <w:br w:type="page"/>
      </w:r>
    </w:p>
    <w:p w14:paraId="6A03A45B">
      <w:pPr>
        <w:spacing w:line="360" w:lineRule="atLeast"/>
        <w:jc w:val="center"/>
        <w:rPr>
          <w:rFonts w:hint="eastAsia" w:ascii="仿宋" w:hAnsi="仿宋" w:eastAsia="仿宋" w:cs="仿宋"/>
          <w:b/>
          <w:sz w:val="32"/>
          <w:szCs w:val="32"/>
        </w:rPr>
      </w:pPr>
      <w:bookmarkStart w:id="0" w:name="_GoBack"/>
      <w:bookmarkEnd w:id="0"/>
      <w:r>
        <w:rPr>
          <w:rFonts w:hint="eastAsia" w:ascii="仿宋" w:hAnsi="仿宋" w:eastAsia="仿宋" w:cs="仿宋"/>
          <w:b/>
          <w:sz w:val="32"/>
          <w:szCs w:val="32"/>
        </w:rPr>
        <w:t>近三年无重大违法、违纪书面声明</w:t>
      </w:r>
    </w:p>
    <w:p w14:paraId="66C662D0">
      <w:pPr>
        <w:spacing w:line="360" w:lineRule="atLeast"/>
        <w:jc w:val="left"/>
        <w:rPr>
          <w:rFonts w:hint="eastAsia" w:ascii="仿宋" w:hAnsi="仿宋" w:eastAsia="仿宋" w:cs="仿宋"/>
          <w:sz w:val="24"/>
        </w:rPr>
      </w:pPr>
    </w:p>
    <w:p w14:paraId="5EA83D1B">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475F70BB">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我单位声明参加本次政府采购活动前三年内，在经营活动中没有重大违法记录，以及未被列入失信被执行人、重大税收违法失信主体、政府采购严重违法失信行为记录名单中。</w:t>
      </w:r>
    </w:p>
    <w:p w14:paraId="21924483">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6B595F8B">
      <w:pPr>
        <w:spacing w:line="360" w:lineRule="auto"/>
        <w:jc w:val="left"/>
        <w:rPr>
          <w:rFonts w:hint="eastAsia" w:ascii="仿宋" w:hAnsi="仿宋" w:eastAsia="仿宋" w:cs="仿宋"/>
          <w:b/>
          <w:sz w:val="32"/>
          <w:szCs w:val="32"/>
        </w:rPr>
      </w:pPr>
    </w:p>
    <w:p w14:paraId="33D30BF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4FDA3D86">
      <w:pPr>
        <w:spacing w:line="360" w:lineRule="auto"/>
        <w:ind w:firstLine="480" w:firstLineChars="200"/>
        <w:jc w:val="left"/>
        <w:rPr>
          <w:rFonts w:hint="eastAsia" w:ascii="仿宋" w:hAnsi="仿宋" w:eastAsia="仿宋" w:cs="仿宋"/>
          <w:sz w:val="24"/>
        </w:rPr>
      </w:pPr>
    </w:p>
    <w:p w14:paraId="298C239B">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投标人全称</w:t>
      </w:r>
      <w:r>
        <w:rPr>
          <w:rFonts w:hint="eastAsia" w:ascii="仿宋" w:hAnsi="仿宋" w:eastAsia="仿宋" w:cs="仿宋"/>
          <w:sz w:val="24"/>
        </w:rPr>
        <w:t>（公章）：</w:t>
      </w:r>
      <w:r>
        <w:rPr>
          <w:rFonts w:hint="eastAsia" w:ascii="仿宋" w:hAnsi="仿宋" w:eastAsia="仿宋" w:cs="仿宋"/>
          <w:sz w:val="24"/>
          <w:u w:val="single"/>
        </w:rPr>
        <w:t xml:space="preserve">                       </w:t>
      </w:r>
    </w:p>
    <w:p w14:paraId="2E8DF6AA">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1521155E">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29CB9AD5">
      <w:pPr>
        <w:spacing w:line="480" w:lineRule="auto"/>
        <w:ind w:firstLine="480" w:firstLineChars="200"/>
        <w:jc w:val="left"/>
        <w:rPr>
          <w:rFonts w:hint="eastAsia" w:ascii="仿宋" w:hAnsi="仿宋" w:eastAsia="仿宋" w:cs="仿宋"/>
          <w:sz w:val="24"/>
        </w:rPr>
      </w:pPr>
    </w:p>
    <w:p w14:paraId="1AC2DFE9">
      <w:pPr>
        <w:spacing w:line="480" w:lineRule="auto"/>
        <w:ind w:firstLine="480" w:firstLineChars="200"/>
        <w:jc w:val="left"/>
        <w:rPr>
          <w:rFonts w:hint="eastAsia" w:ascii="仿宋" w:hAnsi="仿宋" w:eastAsia="仿宋" w:cs="仿宋"/>
          <w:sz w:val="24"/>
        </w:rPr>
      </w:pPr>
    </w:p>
    <w:p w14:paraId="1EDC0D75">
      <w:pPr>
        <w:spacing w:line="480" w:lineRule="auto"/>
        <w:ind w:firstLine="480" w:firstLineChars="200"/>
        <w:jc w:val="left"/>
        <w:rPr>
          <w:rFonts w:hint="eastAsia" w:ascii="仿宋" w:hAnsi="仿宋" w:eastAsia="仿宋" w:cs="仿宋"/>
          <w:sz w:val="24"/>
        </w:rPr>
      </w:pPr>
    </w:p>
    <w:p w14:paraId="7F40DA01">
      <w:pPr>
        <w:spacing w:line="480" w:lineRule="auto"/>
        <w:jc w:val="left"/>
        <w:rPr>
          <w:rFonts w:hint="eastAsia" w:ascii="仿宋" w:hAnsi="仿宋" w:eastAsia="仿宋" w:cs="仿宋"/>
        </w:rPr>
      </w:pPr>
      <w:r>
        <w:rPr>
          <w:rFonts w:hint="eastAsia" w:ascii="仿宋" w:hAnsi="仿宋" w:eastAsia="仿宋" w:cs="仿宋"/>
        </w:rPr>
        <w:br w:type="page"/>
      </w:r>
    </w:p>
    <w:p w14:paraId="023E2A18">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具有履行合同所必需的设备和专业技术能力的承诺函</w:t>
      </w:r>
    </w:p>
    <w:p w14:paraId="06F0A49F">
      <w:pPr>
        <w:spacing w:line="360" w:lineRule="atLeast"/>
        <w:jc w:val="left"/>
        <w:rPr>
          <w:rFonts w:hint="eastAsia" w:ascii="仿宋" w:hAnsi="仿宋" w:eastAsia="仿宋" w:cs="仿宋"/>
          <w:sz w:val="24"/>
        </w:rPr>
      </w:pPr>
    </w:p>
    <w:p w14:paraId="4B536CE9">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73F64BE4">
      <w:pPr>
        <w:spacing w:line="360" w:lineRule="auto"/>
        <w:jc w:val="left"/>
        <w:rPr>
          <w:rFonts w:hint="eastAsia" w:ascii="仿宋" w:hAnsi="仿宋" w:eastAsia="仿宋" w:cs="仿宋"/>
          <w:sz w:val="24"/>
        </w:rPr>
      </w:pPr>
      <w:r>
        <w:rPr>
          <w:rFonts w:hint="eastAsia" w:ascii="仿宋" w:hAnsi="仿宋" w:eastAsia="仿宋" w:cs="仿宋"/>
          <w:sz w:val="24"/>
        </w:rPr>
        <w:t xml:space="preserve">     </w:t>
      </w:r>
    </w:p>
    <w:p w14:paraId="3AD56EC0">
      <w:pPr>
        <w:pStyle w:val="4"/>
        <w:rPr>
          <w:rFonts w:hint="eastAsia" w:ascii="仿宋" w:hAnsi="仿宋" w:eastAsia="仿宋" w:cs="仿宋"/>
          <w:color w:val="auto"/>
          <w:kern w:val="0"/>
        </w:rPr>
      </w:pPr>
      <w:r>
        <w:rPr>
          <w:rFonts w:hint="eastAsia" w:ascii="仿宋" w:hAnsi="仿宋" w:eastAsia="仿宋" w:cs="仿宋"/>
        </w:rPr>
        <w:t xml:space="preserve">    </w:t>
      </w:r>
      <w:r>
        <w:rPr>
          <w:rFonts w:hint="eastAsia" w:ascii="仿宋" w:hAnsi="仿宋" w:eastAsia="仿宋" w:cs="仿宋"/>
          <w:color w:val="auto"/>
          <w:kern w:val="0"/>
        </w:rPr>
        <w:t>我单位具有履行合同所必需的设备和专业技术能力。</w:t>
      </w:r>
    </w:p>
    <w:p w14:paraId="15BBCE19">
      <w:pPr>
        <w:pStyle w:val="4"/>
        <w:rPr>
          <w:rFonts w:hint="eastAsia" w:ascii="仿宋" w:hAnsi="仿宋" w:eastAsia="仿宋" w:cs="仿宋"/>
        </w:rPr>
      </w:pPr>
    </w:p>
    <w:p w14:paraId="141C6C0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40DD5A8A">
      <w:pPr>
        <w:spacing w:line="360" w:lineRule="auto"/>
        <w:ind w:firstLine="480" w:firstLineChars="200"/>
        <w:jc w:val="left"/>
        <w:rPr>
          <w:rFonts w:hint="eastAsia" w:ascii="仿宋" w:hAnsi="仿宋" w:eastAsia="仿宋" w:cs="仿宋"/>
          <w:sz w:val="24"/>
        </w:rPr>
      </w:pPr>
    </w:p>
    <w:p w14:paraId="4C602E9E">
      <w:pPr>
        <w:spacing w:line="480" w:lineRule="auto"/>
        <w:ind w:firstLine="480" w:firstLineChars="200"/>
        <w:jc w:val="left"/>
        <w:rPr>
          <w:rFonts w:hint="eastAsia" w:ascii="仿宋" w:hAnsi="仿宋" w:eastAsia="仿宋" w:cs="仿宋"/>
          <w:sz w:val="24"/>
        </w:rPr>
      </w:pPr>
    </w:p>
    <w:p w14:paraId="09DD5B1F">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投标人全称</w:t>
      </w:r>
      <w:r>
        <w:rPr>
          <w:rFonts w:hint="eastAsia" w:ascii="仿宋" w:hAnsi="仿宋" w:eastAsia="仿宋" w:cs="仿宋"/>
          <w:sz w:val="24"/>
        </w:rPr>
        <w:t>（公章）：</w:t>
      </w:r>
      <w:r>
        <w:rPr>
          <w:rFonts w:hint="eastAsia" w:ascii="仿宋" w:hAnsi="仿宋" w:eastAsia="仿宋" w:cs="仿宋"/>
          <w:sz w:val="24"/>
          <w:u w:val="single"/>
        </w:rPr>
        <w:t xml:space="preserve">                       </w:t>
      </w:r>
    </w:p>
    <w:p w14:paraId="2AF03EF3">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66FDB7B4">
      <w:pPr>
        <w:spacing w:line="480" w:lineRule="auto"/>
        <w:ind w:firstLine="480" w:firstLineChars="200"/>
        <w:jc w:val="left"/>
        <w:rPr>
          <w:rFonts w:hint="eastAsia" w:ascii="仿宋" w:hAnsi="仿宋" w:eastAsia="仿宋" w:cs="仿宋"/>
          <w:highlight w:val="none"/>
        </w:rPr>
      </w:pPr>
      <w:r>
        <w:rPr>
          <w:rFonts w:hint="eastAsia" w:ascii="仿宋" w:hAnsi="仿宋" w:eastAsia="仿宋" w:cs="仿宋"/>
          <w:sz w:val="24"/>
          <w:highlight w:val="none"/>
        </w:rPr>
        <w:t xml:space="preserve">                              日   期：      年    月    日</w:t>
      </w:r>
    </w:p>
    <w:p w14:paraId="3700D3DB">
      <w:pPr>
        <w:widowControl/>
        <w:spacing w:line="240" w:lineRule="auto"/>
        <w:jc w:val="left"/>
        <w:rPr>
          <w:rFonts w:hint="eastAsia" w:ascii="仿宋" w:hAnsi="仿宋" w:eastAsia="仿宋" w:cs="仿宋"/>
          <w:highlight w:val="none"/>
        </w:rPr>
      </w:pPr>
    </w:p>
    <w:p w14:paraId="4864EB1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E2D1AB8"/>
    <w:rsid w:val="18EA522E"/>
    <w:rsid w:val="26E24792"/>
    <w:rsid w:val="32BE449B"/>
    <w:rsid w:val="3DAE17FE"/>
    <w:rsid w:val="4236328B"/>
    <w:rsid w:val="43F87FF0"/>
    <w:rsid w:val="478A7058"/>
    <w:rsid w:val="48BB0092"/>
    <w:rsid w:val="65B612A0"/>
    <w:rsid w:val="6671063B"/>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2725</Words>
  <Characters>2771</Characters>
  <Lines>31</Lines>
  <Paragraphs>8</Paragraphs>
  <TotalTime>0</TotalTime>
  <ScaleCrop>false</ScaleCrop>
  <LinksUpToDate>false</LinksUpToDate>
  <CharactersWithSpaces>3488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2026-04-29T11:20:39Z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