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DDDA4">
      <w:pPr>
        <w:widowControl/>
        <w:kinsoku/>
        <w:autoSpaceDE/>
        <w:autoSpaceDN/>
        <w:adjustRightInd w:val="0"/>
        <w:snapToGrid w:val="0"/>
        <w:spacing w:line="336" w:lineRule="auto"/>
        <w:jc w:val="left"/>
        <w:textAlignment w:val="auto"/>
        <w:rPr>
          <w:rFonts w:hint="eastAsia" w:ascii="宋体" w:hAnsi="宋体" w:cs="宋体"/>
          <w:b/>
          <w:bCs/>
          <w:color w:val="auto"/>
          <w:sz w:val="24"/>
          <w:highlight w:val="none"/>
        </w:rPr>
      </w:pPr>
      <w:r>
        <w:rPr>
          <w:rFonts w:hint="eastAsia" w:ascii="宋体" w:hAnsi="宋体" w:cs="宋体"/>
          <w:b/>
          <w:bCs/>
          <w:color w:val="auto"/>
          <w:sz w:val="24"/>
          <w:highlight w:val="none"/>
        </w:rPr>
        <w:t>详见附件</w:t>
      </w:r>
      <w:r>
        <w:rPr>
          <w:rFonts w:hint="eastAsia" w:ascii="宋体" w:hAnsi="宋体" w:cs="宋体"/>
          <w:b/>
          <w:bCs/>
          <w:color w:val="auto"/>
          <w:sz w:val="24"/>
          <w:highlight w:val="none"/>
          <w:lang w:val="en-US" w:eastAsia="zh-CN"/>
        </w:rPr>
        <w:t>14</w:t>
      </w:r>
      <w:r>
        <w:rPr>
          <w:rFonts w:hint="eastAsia" w:ascii="宋体" w:hAnsi="宋体" w:cs="宋体"/>
          <w:b/>
          <w:bCs/>
          <w:color w:val="auto"/>
          <w:sz w:val="24"/>
          <w:highlight w:val="none"/>
        </w:rPr>
        <w:t>：</w:t>
      </w:r>
      <w:bookmarkStart w:id="0" w:name="_GoBack"/>
      <w:r>
        <w:rPr>
          <w:rFonts w:hint="eastAsia" w:ascii="宋体" w:hAnsi="宋体" w:cs="宋体"/>
          <w:b/>
          <w:bCs/>
          <w:color w:val="auto"/>
          <w:sz w:val="24"/>
          <w:highlight w:val="none"/>
        </w:rPr>
        <w:t>供应商应提交的相关资格证明文件</w:t>
      </w:r>
      <w:bookmarkEnd w:id="0"/>
    </w:p>
    <w:p w14:paraId="41518831">
      <w:pPr>
        <w:adjustRightInd w:val="0"/>
        <w:snapToGrid w:val="0"/>
        <w:spacing w:line="336" w:lineRule="auto"/>
        <w:rPr>
          <w:rFonts w:hint="eastAsia" w:ascii="宋体" w:hAnsi="宋体" w:cs="宋体"/>
          <w:b/>
          <w:bCs/>
          <w:color w:val="auto"/>
          <w:sz w:val="24"/>
          <w:highlight w:val="none"/>
        </w:rPr>
      </w:pPr>
    </w:p>
    <w:p w14:paraId="43A99673">
      <w:pPr>
        <w:adjustRightInd w:val="0"/>
        <w:snapToGrid w:val="0"/>
        <w:spacing w:line="336" w:lineRule="auto"/>
        <w:rPr>
          <w:rFonts w:hint="eastAsia" w:ascii="宋体" w:hAnsi="宋体" w:cs="宋体"/>
          <w:color w:val="auto"/>
          <w:sz w:val="24"/>
          <w:highlight w:val="none"/>
        </w:rPr>
      </w:pPr>
      <w:r>
        <w:rPr>
          <w:rFonts w:hint="eastAsia" w:ascii="宋体" w:hAnsi="宋体" w:cs="宋体"/>
          <w:color w:val="auto"/>
          <w:sz w:val="24"/>
          <w:highlight w:val="none"/>
        </w:rPr>
        <w:t>采购编号：</w:t>
      </w:r>
    </w:p>
    <w:p w14:paraId="55D0955C">
      <w:pPr>
        <w:adjustRightInd w:val="0"/>
        <w:snapToGrid w:val="0"/>
        <w:spacing w:line="336" w:lineRule="auto"/>
        <w:rPr>
          <w:rFonts w:hint="eastAsia" w:ascii="宋体" w:hAnsi="宋体" w:cs="宋体"/>
          <w:color w:val="auto"/>
          <w:sz w:val="24"/>
          <w:highlight w:val="none"/>
        </w:rPr>
      </w:pPr>
      <w:r>
        <w:rPr>
          <w:rFonts w:hint="eastAsia" w:ascii="宋体" w:hAnsi="宋体" w:cs="宋体"/>
          <w:color w:val="auto"/>
          <w:sz w:val="24"/>
          <w:highlight w:val="none"/>
        </w:rPr>
        <w:t xml:space="preserve">项目名称： </w:t>
      </w:r>
    </w:p>
    <w:p w14:paraId="2FDD4717">
      <w:pPr>
        <w:adjustRightInd w:val="0"/>
        <w:snapToGrid w:val="0"/>
        <w:spacing w:line="336" w:lineRule="auto"/>
        <w:rPr>
          <w:rFonts w:hint="eastAsia" w:ascii="宋体" w:hAnsi="宋体" w:cs="宋体"/>
          <w:color w:val="auto"/>
          <w:sz w:val="24"/>
          <w:highlight w:val="none"/>
        </w:rPr>
      </w:pPr>
      <w:r>
        <w:rPr>
          <w:rFonts w:hint="eastAsia" w:ascii="宋体" w:hAnsi="宋体" w:cs="宋体"/>
          <w:color w:val="auto"/>
          <w:sz w:val="24"/>
          <w:highlight w:val="none"/>
        </w:rPr>
        <w:t>包号：</w:t>
      </w:r>
    </w:p>
    <w:p w14:paraId="7F15D5EF">
      <w:pPr>
        <w:adjustRightInd w:val="0"/>
        <w:snapToGrid w:val="0"/>
        <w:spacing w:line="336" w:lineRule="auto"/>
        <w:rPr>
          <w:rFonts w:hint="eastAsia" w:ascii="宋体" w:hAnsi="宋体" w:cs="宋体"/>
          <w:color w:val="auto"/>
          <w:sz w:val="24"/>
          <w:highlight w:val="none"/>
        </w:rPr>
      </w:pPr>
      <w:r>
        <w:rPr>
          <w:rFonts w:hint="eastAsia" w:ascii="宋体" w:hAnsi="宋体" w:cs="宋体"/>
          <w:color w:val="auto"/>
          <w:sz w:val="24"/>
          <w:highlight w:val="none"/>
        </w:rPr>
        <w:t>供应商名称：</w:t>
      </w:r>
    </w:p>
    <w:p w14:paraId="1442353A">
      <w:pPr>
        <w:adjustRightInd w:val="0"/>
        <w:snapToGrid w:val="0"/>
        <w:spacing w:line="336" w:lineRule="auto"/>
        <w:rPr>
          <w:rFonts w:hint="eastAsia" w:ascii="宋体" w:hAnsi="宋体" w:cs="宋体"/>
          <w:b/>
          <w:bCs/>
          <w:color w:val="auto"/>
          <w:sz w:val="24"/>
          <w:highlight w:val="none"/>
        </w:rPr>
      </w:pPr>
    </w:p>
    <w:p w14:paraId="379C22C0">
      <w:pPr>
        <w:adjustRightInd w:val="0"/>
        <w:snapToGrid w:val="0"/>
        <w:spacing w:line="336" w:lineRule="auto"/>
        <w:rPr>
          <w:rFonts w:hint="eastAsia" w:ascii="宋体" w:hAnsi="宋体" w:cs="宋体"/>
          <w:b/>
          <w:bCs/>
          <w:color w:val="auto"/>
          <w:sz w:val="24"/>
          <w:highlight w:val="none"/>
        </w:rPr>
      </w:pPr>
      <w:r>
        <w:rPr>
          <w:rFonts w:hint="eastAsia" w:ascii="宋体" w:hAnsi="宋体" w:cs="宋体"/>
          <w:b/>
          <w:bCs/>
          <w:color w:val="auto"/>
          <w:sz w:val="24"/>
          <w:highlight w:val="none"/>
        </w:rPr>
        <w:t>供应商按竞争性文件要求，应提供以下相关资格证明材料：</w:t>
      </w:r>
    </w:p>
    <w:p w14:paraId="2B54B0B0">
      <w:pPr>
        <w:adjustRightInd w:val="0"/>
        <w:snapToGrid w:val="0"/>
        <w:spacing w:line="336" w:lineRule="auto"/>
        <w:ind w:firstLine="482" w:firstLineChars="200"/>
        <w:jc w:val="center"/>
        <w:rPr>
          <w:rFonts w:hint="eastAsia" w:cs="宋体"/>
          <w:b/>
          <w:bCs/>
          <w:color w:val="auto"/>
          <w:sz w:val="24"/>
          <w:highlight w:val="none"/>
          <w:shd w:val="clear" w:color="auto" w:fill="FFFFFF"/>
        </w:rPr>
      </w:pPr>
      <w:r>
        <w:rPr>
          <w:rFonts w:hint="eastAsia" w:cs="宋体"/>
          <w:b/>
          <w:bCs/>
          <w:color w:val="auto"/>
          <w:sz w:val="24"/>
          <w:highlight w:val="none"/>
          <w:shd w:val="clear" w:color="auto" w:fill="FFFFFF"/>
        </w:rPr>
        <w:t>【</w:t>
      </w:r>
      <w:r>
        <w:rPr>
          <w:rFonts w:cs="宋体"/>
          <w:b/>
          <w:bCs/>
          <w:color w:val="auto"/>
          <w:sz w:val="24"/>
          <w:highlight w:val="none"/>
          <w:shd w:val="clear" w:color="auto" w:fill="FFFFFF"/>
        </w:rPr>
        <w:t>一般资格审查</w:t>
      </w:r>
      <w:r>
        <w:rPr>
          <w:rFonts w:hint="eastAsia" w:cs="宋体"/>
          <w:b/>
          <w:bCs/>
          <w:color w:val="auto"/>
          <w:sz w:val="24"/>
          <w:highlight w:val="none"/>
          <w:shd w:val="clear" w:color="auto" w:fill="FFFFFF"/>
        </w:rPr>
        <w:t>】</w:t>
      </w:r>
    </w:p>
    <w:p w14:paraId="3D056907">
      <w:pPr>
        <w:adjustRightInd w:val="0"/>
        <w:snapToGrid w:val="0"/>
        <w:spacing w:line="336" w:lineRule="auto"/>
        <w:ind w:firstLine="480" w:firstLineChars="200"/>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1.供应商应具备《中华人民共和国政府采购法》第二十二条规定的条件</w:t>
      </w:r>
    </w:p>
    <w:p w14:paraId="3F4483EE">
      <w:pPr>
        <w:adjustRightInd w:val="0"/>
        <w:snapToGrid w:val="0"/>
        <w:spacing w:line="336" w:lineRule="auto"/>
        <w:ind w:firstLine="482" w:firstLineChars="200"/>
        <w:rPr>
          <w:rFonts w:hint="eastAsia" w:ascii="宋体" w:hAnsi="宋体" w:cs="宋体"/>
          <w:b/>
          <w:bCs/>
          <w:color w:val="auto"/>
          <w:sz w:val="24"/>
          <w:highlight w:val="none"/>
          <w:shd w:val="clear" w:color="auto" w:fill="FFFFFF"/>
        </w:rPr>
      </w:pPr>
      <w:r>
        <w:rPr>
          <w:rFonts w:hint="eastAsia" w:ascii="宋体" w:hAnsi="宋体" w:cs="宋体"/>
          <w:b/>
          <w:bCs/>
          <w:color w:val="auto"/>
          <w:sz w:val="24"/>
          <w:highlight w:val="none"/>
          <w:shd w:val="clear" w:color="auto" w:fill="FFFFFF"/>
        </w:rPr>
        <w:t>评审依据：供应商需在项目电子化交易系统中按要求填写《</w:t>
      </w:r>
      <w:r>
        <w:rPr>
          <w:rFonts w:hint="eastAsia" w:ascii="宋体" w:hAnsi="宋体" w:cs="宋体"/>
          <w:b/>
          <w:bCs/>
          <w:color w:val="auto"/>
          <w:sz w:val="24"/>
          <w:highlight w:val="none"/>
          <w:shd w:val="clear" w:color="auto" w:fill="FFFFFF"/>
          <w:lang w:val="en-US" w:eastAsia="zh-CN"/>
        </w:rPr>
        <w:t>响应</w:t>
      </w:r>
      <w:r>
        <w:rPr>
          <w:rFonts w:hint="eastAsia" w:ascii="宋体" w:hAnsi="宋体" w:cs="宋体"/>
          <w:b/>
          <w:bCs/>
          <w:color w:val="auto"/>
          <w:sz w:val="24"/>
          <w:highlight w:val="none"/>
          <w:shd w:val="clear" w:color="auto" w:fill="FFFFFF"/>
        </w:rPr>
        <w:t>函》完成承诺并进行电子签章。</w:t>
      </w:r>
    </w:p>
    <w:p w14:paraId="30BEC055">
      <w:pPr>
        <w:adjustRightInd w:val="0"/>
        <w:snapToGrid w:val="0"/>
        <w:spacing w:line="336" w:lineRule="auto"/>
        <w:ind w:firstLine="480" w:firstLineChars="200"/>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2.供应商应提供健全的财务会计制度的证明材料；</w:t>
      </w:r>
    </w:p>
    <w:p w14:paraId="56E15D97">
      <w:pPr>
        <w:adjustRightInd w:val="0"/>
        <w:snapToGrid w:val="0"/>
        <w:spacing w:line="336" w:lineRule="auto"/>
        <w:ind w:firstLine="482" w:firstLineChars="200"/>
        <w:rPr>
          <w:rFonts w:hint="eastAsia" w:ascii="宋体" w:hAnsi="宋体" w:cs="宋体"/>
          <w:b/>
          <w:bCs/>
          <w:color w:val="auto"/>
          <w:sz w:val="24"/>
          <w:highlight w:val="none"/>
          <w:shd w:val="clear" w:color="auto" w:fill="FFFFFF"/>
        </w:rPr>
      </w:pPr>
      <w:r>
        <w:rPr>
          <w:rFonts w:hint="eastAsia" w:ascii="宋体" w:hAnsi="宋体" w:cs="宋体"/>
          <w:b/>
          <w:bCs/>
          <w:color w:val="auto"/>
          <w:sz w:val="24"/>
          <w:highlight w:val="none"/>
          <w:shd w:val="clear" w:color="auto" w:fill="FFFFFF"/>
        </w:rPr>
        <w:t>评审依据：供应商需在项目电子化交易系统中按要求填写《</w:t>
      </w:r>
      <w:r>
        <w:rPr>
          <w:rFonts w:hint="eastAsia" w:ascii="宋体" w:hAnsi="宋体" w:cs="宋体"/>
          <w:b/>
          <w:bCs/>
          <w:color w:val="auto"/>
          <w:sz w:val="24"/>
          <w:highlight w:val="none"/>
          <w:shd w:val="clear" w:color="auto" w:fill="FFFFFF"/>
          <w:lang w:val="en-US" w:eastAsia="zh-CN"/>
        </w:rPr>
        <w:t>响应</w:t>
      </w:r>
      <w:r>
        <w:rPr>
          <w:rFonts w:hint="eastAsia" w:ascii="宋体" w:hAnsi="宋体" w:cs="宋体"/>
          <w:b/>
          <w:bCs/>
          <w:color w:val="auto"/>
          <w:sz w:val="24"/>
          <w:highlight w:val="none"/>
          <w:shd w:val="clear" w:color="auto" w:fill="FFFFFF"/>
        </w:rPr>
        <w:t>函》完成承诺并进行电子签章。</w:t>
      </w:r>
    </w:p>
    <w:p w14:paraId="64502A19">
      <w:pPr>
        <w:adjustRightInd w:val="0"/>
        <w:snapToGrid w:val="0"/>
        <w:spacing w:line="336" w:lineRule="auto"/>
        <w:ind w:firstLine="480" w:firstLineChars="200"/>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666115E8">
      <w:pPr>
        <w:adjustRightInd w:val="0"/>
        <w:snapToGrid w:val="0"/>
        <w:spacing w:line="336" w:lineRule="auto"/>
        <w:ind w:firstLine="482" w:firstLineChars="200"/>
        <w:rPr>
          <w:rFonts w:hint="eastAsia" w:ascii="宋体" w:hAnsi="宋体" w:cs="宋体"/>
          <w:b/>
          <w:bCs/>
          <w:color w:val="auto"/>
          <w:sz w:val="24"/>
          <w:highlight w:val="none"/>
          <w:shd w:val="clear" w:color="auto" w:fill="FFFFFF"/>
        </w:rPr>
      </w:pPr>
      <w:r>
        <w:rPr>
          <w:rFonts w:hint="eastAsia" w:ascii="宋体" w:hAnsi="宋体" w:cs="宋体"/>
          <w:b/>
          <w:bCs/>
          <w:color w:val="auto"/>
          <w:sz w:val="24"/>
          <w:highlight w:val="none"/>
          <w:shd w:val="clear" w:color="auto" w:fill="FFFFFF"/>
        </w:rPr>
        <w:t>评审依据：供应商需在项目电子化交易系统中按要求填写《</w:t>
      </w:r>
      <w:r>
        <w:rPr>
          <w:rFonts w:hint="eastAsia" w:ascii="宋体" w:hAnsi="宋体" w:cs="宋体"/>
          <w:b/>
          <w:bCs/>
          <w:color w:val="auto"/>
          <w:sz w:val="24"/>
          <w:highlight w:val="none"/>
          <w:shd w:val="clear" w:color="auto" w:fill="FFFFFF"/>
          <w:lang w:val="en-US" w:eastAsia="zh-CN"/>
        </w:rPr>
        <w:t>响应</w:t>
      </w:r>
      <w:r>
        <w:rPr>
          <w:rFonts w:hint="eastAsia" w:ascii="宋体" w:hAnsi="宋体" w:cs="宋体"/>
          <w:b/>
          <w:bCs/>
          <w:color w:val="auto"/>
          <w:sz w:val="24"/>
          <w:highlight w:val="none"/>
          <w:shd w:val="clear" w:color="auto" w:fill="FFFFFF"/>
        </w:rPr>
        <w:t>函》完成承诺并进行电子签章。</w:t>
      </w:r>
    </w:p>
    <w:p w14:paraId="30762CE2">
      <w:pPr>
        <w:adjustRightInd w:val="0"/>
        <w:snapToGrid w:val="0"/>
        <w:spacing w:line="336" w:lineRule="auto"/>
        <w:jc w:val="center"/>
        <w:rPr>
          <w:rFonts w:hint="eastAsia" w:ascii="宋体" w:hAnsi="宋体" w:cs="宋体"/>
          <w:color w:val="auto"/>
          <w:sz w:val="24"/>
          <w:highlight w:val="none"/>
          <w:shd w:val="clear" w:color="auto" w:fill="FFFFFF"/>
        </w:rPr>
      </w:pPr>
      <w:r>
        <w:rPr>
          <w:rFonts w:hint="eastAsia" w:ascii="宋体" w:hAnsi="宋体" w:cs="宋体"/>
          <w:b/>
          <w:bCs/>
          <w:color w:val="auto"/>
          <w:sz w:val="24"/>
          <w:szCs w:val="32"/>
          <w:highlight w:val="none"/>
        </w:rPr>
        <w:t>【特殊资格审查】</w:t>
      </w:r>
      <w:r>
        <w:rPr>
          <w:rFonts w:hint="eastAsia" w:ascii="宋体" w:hAnsi="宋体" w:cs="宋体"/>
          <w:b/>
          <w:bCs/>
          <w:color w:val="auto"/>
          <w:sz w:val="24"/>
          <w:szCs w:val="32"/>
          <w:highlight w:val="none"/>
        </w:rPr>
        <w:br w:type="textWrapping"/>
      </w:r>
    </w:p>
    <w:p w14:paraId="6A53C057">
      <w:pPr>
        <w:pStyle w:val="8"/>
        <w:adjustRightInd w:val="0"/>
        <w:snapToGrid w:val="0"/>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1、主体资格：供应商为向招标人提供相应服务的法人或其他组织</w:t>
      </w:r>
      <w:r>
        <w:rPr>
          <w:rFonts w:hint="eastAsia" w:ascii="宋体" w:hAnsi="宋体" w:eastAsia="宋体" w:cs="宋体"/>
          <w:color w:val="auto"/>
          <w:kern w:val="2"/>
          <w:sz w:val="24"/>
          <w:szCs w:val="24"/>
          <w:highlight w:val="none"/>
          <w:lang w:val="en-US" w:eastAsia="zh-CN" w:bidi="ar-SA"/>
        </w:rPr>
        <w:t>；</w:t>
      </w:r>
    </w:p>
    <w:p w14:paraId="195DB8A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评审依据：提供合法有效的统一社会信用代码营业执照等其他证明资料。</w:t>
      </w:r>
    </w:p>
    <w:p w14:paraId="22732DEF">
      <w:pPr>
        <w:pStyle w:val="8"/>
        <w:adjustRightInd w:val="0"/>
        <w:snapToGrid w:val="0"/>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社会保障资金缴纳证明：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p w14:paraId="37325F2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评审依据：提供上述证明材料。</w:t>
      </w:r>
    </w:p>
    <w:p w14:paraId="4D4CAEF4">
      <w:pPr>
        <w:pStyle w:val="8"/>
        <w:adjustRightInd w:val="0"/>
        <w:snapToGrid w:val="0"/>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3、税收缴纳证明：供应商提供本单位在开标前6个月已缴纳的至少一个月纳税证明或完税证明，依法免税的单位应提供相关证明材料；</w:t>
      </w:r>
    </w:p>
    <w:p w14:paraId="10573D4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评审依据：提供上述证明材料。</w:t>
      </w:r>
    </w:p>
    <w:p w14:paraId="3B16081C">
      <w:pPr>
        <w:pStyle w:val="8"/>
        <w:adjustRightInd w:val="0"/>
        <w:snapToGrid w:val="0"/>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财务状况证明：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p w14:paraId="55F7B8F1">
      <w:pPr>
        <w:pStyle w:val="8"/>
        <w:adjustRightInd w:val="0"/>
        <w:snapToGrid w:val="0"/>
        <w:spacing w:line="360" w:lineRule="auto"/>
        <w:ind w:firstLine="482" w:firstLineChars="200"/>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评审依据：提供上述证明材料。</w:t>
      </w:r>
    </w:p>
    <w:p w14:paraId="785AB303">
      <w:pPr>
        <w:pStyle w:val="3"/>
        <w:spacing w:line="360" w:lineRule="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5、信誉要求：</w:t>
      </w:r>
      <w:r>
        <w:rPr>
          <w:rFonts w:hint="eastAsia" w:ascii="宋体" w:hAnsi="宋体" w:cs="宋体"/>
          <w:color w:val="0000FF"/>
          <w:sz w:val="24"/>
          <w:szCs w:val="24"/>
          <w:highlight w:val="none"/>
          <w:lang w:val="en-US" w:eastAsia="zh-CN"/>
        </w:rPr>
        <w:t>供应商应出具参加本次政府采购活动前3年内在经营活动中没有重大违法违纪行为的书面声明，供应商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p w14:paraId="1F8C5D73">
      <w:pPr>
        <w:pStyle w:val="8"/>
        <w:ind w:firstLine="482" w:firstLineChars="200"/>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评</w:t>
      </w:r>
      <w:r>
        <w:rPr>
          <w:rFonts w:hint="default" w:ascii="宋体" w:hAnsi="宋体" w:eastAsia="宋体" w:cs="宋体"/>
          <w:b/>
          <w:bCs/>
          <w:color w:val="auto"/>
          <w:kern w:val="2"/>
          <w:sz w:val="24"/>
          <w:szCs w:val="24"/>
          <w:highlight w:val="none"/>
          <w:lang w:val="en-US" w:eastAsia="zh-CN" w:bidi="ar-SA"/>
        </w:rPr>
        <w:t>审依据：提供</w:t>
      </w:r>
      <w:r>
        <w:rPr>
          <w:rFonts w:hint="eastAsia" w:ascii="宋体" w:hAnsi="宋体" w:eastAsia="宋体" w:cs="宋体"/>
          <w:b/>
          <w:bCs/>
          <w:color w:val="auto"/>
          <w:kern w:val="2"/>
          <w:sz w:val="24"/>
          <w:szCs w:val="24"/>
          <w:highlight w:val="none"/>
          <w:lang w:val="en-US" w:eastAsia="zh-CN" w:bidi="ar-SA"/>
        </w:rPr>
        <w:t>承诺书</w:t>
      </w:r>
      <w:r>
        <w:rPr>
          <w:rFonts w:hint="default" w:ascii="宋体" w:hAnsi="宋体" w:eastAsia="宋体" w:cs="宋体"/>
          <w:b/>
          <w:bCs/>
          <w:color w:val="auto"/>
          <w:kern w:val="2"/>
          <w:sz w:val="24"/>
          <w:szCs w:val="24"/>
          <w:highlight w:val="none"/>
          <w:lang w:val="en-US" w:eastAsia="zh-CN" w:bidi="ar-SA"/>
        </w:rPr>
        <w:t>，格式</w:t>
      </w:r>
      <w:r>
        <w:rPr>
          <w:rFonts w:hint="eastAsia" w:ascii="宋体" w:hAnsi="宋体" w:eastAsia="宋体" w:cs="宋体"/>
          <w:b/>
          <w:bCs/>
          <w:color w:val="auto"/>
          <w:kern w:val="2"/>
          <w:sz w:val="24"/>
          <w:szCs w:val="24"/>
          <w:highlight w:val="none"/>
          <w:lang w:val="en-US" w:eastAsia="zh-CN" w:bidi="ar-SA"/>
        </w:rPr>
        <w:t>如下：</w:t>
      </w:r>
    </w:p>
    <w:p w14:paraId="2513F18A">
      <w:pPr>
        <w:pStyle w:val="3"/>
        <w:spacing w:line="360" w:lineRule="auto"/>
        <w:rPr>
          <w:rFonts w:hint="eastAsia" w:ascii="宋体" w:hAnsi="宋体" w:cs="宋体"/>
          <w:color w:val="auto"/>
          <w:sz w:val="24"/>
          <w:szCs w:val="24"/>
          <w:highlight w:val="none"/>
          <w:lang w:val="en-US" w:eastAsia="zh-CN"/>
        </w:rPr>
      </w:pPr>
    </w:p>
    <w:p w14:paraId="7C19DAD0">
      <w:pPr>
        <w:rPr>
          <w:rFonts w:hint="eastAsia"/>
          <w:color w:val="auto"/>
          <w:highlight w:val="none"/>
        </w:rPr>
      </w:pPr>
    </w:p>
    <w:p w14:paraId="24E9D4F9">
      <w:pPr>
        <w:rPr>
          <w:rFonts w:hint="eastAsia" w:ascii="宋体" w:hAnsi="宋体" w:cs="宋体"/>
          <w:b/>
          <w:bCs/>
          <w:color w:val="auto"/>
          <w:sz w:val="24"/>
          <w:highlight w:val="none"/>
        </w:rPr>
        <w:sectPr>
          <w:headerReference r:id="rId3" w:type="default"/>
          <w:footerReference r:id="rId4" w:type="default"/>
          <w:pgSz w:w="11906" w:h="16838"/>
          <w:pgMar w:top="1417" w:right="1417" w:bottom="1134" w:left="1417" w:header="851" w:footer="992" w:gutter="0"/>
          <w:pgNumType w:fmt="decimal"/>
          <w:cols w:space="720" w:num="1"/>
          <w:docGrid w:type="lines" w:linePitch="312" w:charSpace="0"/>
        </w:sectPr>
      </w:pPr>
    </w:p>
    <w:p w14:paraId="091CA6FC">
      <w:pPr>
        <w:rPr>
          <w:rFonts w:hint="eastAsia" w:ascii="宋体" w:hAnsi="宋体" w:cs="宋体"/>
          <w:b/>
          <w:bCs/>
          <w:color w:val="auto"/>
          <w:sz w:val="24"/>
          <w:highlight w:val="none"/>
        </w:rPr>
      </w:pPr>
      <w:r>
        <w:rPr>
          <w:rFonts w:hint="eastAsia" w:ascii="宋体" w:hAnsi="宋体" w:cs="宋体"/>
          <w:b/>
          <w:bCs/>
          <w:color w:val="auto"/>
          <w:sz w:val="24"/>
          <w:highlight w:val="none"/>
        </w:rPr>
        <w:t>附件（1）：承诺书</w:t>
      </w:r>
    </w:p>
    <w:p w14:paraId="637316BC">
      <w:pPr>
        <w:spacing w:line="360" w:lineRule="auto"/>
        <w:rPr>
          <w:rFonts w:hint="eastAsia" w:ascii="宋体" w:hAnsi="宋体" w:cs="宋体"/>
          <w:color w:val="auto"/>
          <w:spacing w:val="4"/>
          <w:sz w:val="24"/>
          <w:highlight w:val="none"/>
          <w:u w:val="single"/>
        </w:rPr>
      </w:pPr>
    </w:p>
    <w:p w14:paraId="2ED7AE05">
      <w:pPr>
        <w:spacing w:line="360" w:lineRule="auto"/>
        <w:rPr>
          <w:rFonts w:hint="eastAsia" w:ascii="宋体" w:hAnsi="宋体" w:cs="宋体"/>
          <w:color w:val="auto"/>
          <w:spacing w:val="4"/>
          <w:sz w:val="24"/>
          <w:highlight w:val="none"/>
          <w:u w:val="single"/>
        </w:rPr>
      </w:pPr>
      <w:r>
        <w:rPr>
          <w:rFonts w:hint="eastAsia" w:ascii="宋体" w:hAnsi="宋体" w:cs="宋体"/>
          <w:color w:val="auto"/>
          <w:spacing w:val="4"/>
          <w:sz w:val="24"/>
          <w:highlight w:val="none"/>
          <w:u w:val="single"/>
        </w:rPr>
        <w:t>致：     （采购人名称）    ：</w:t>
      </w:r>
    </w:p>
    <w:p w14:paraId="7E44BF68">
      <w:pPr>
        <w:snapToGrid w:val="0"/>
        <w:spacing w:line="560" w:lineRule="exact"/>
        <w:ind w:firstLine="480" w:firstLineChars="200"/>
        <w:rPr>
          <w:rFonts w:hint="eastAsia" w:ascii="宋体" w:hAnsi="宋体" w:eastAsia="宋体" w:cs="宋体"/>
          <w:bCs/>
          <w:color w:val="auto"/>
          <w:sz w:val="24"/>
          <w:highlight w:val="none"/>
        </w:rPr>
      </w:pPr>
      <w:r>
        <w:rPr>
          <w:rFonts w:hint="eastAsia" w:ascii="宋体" w:hAnsi="宋体" w:cs="宋体"/>
          <w:bCs/>
          <w:color w:val="auto"/>
          <w:sz w:val="24"/>
          <w:highlight w:val="none"/>
        </w:rPr>
        <w:t>我公司</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为在中华人民共和国境内合法注册并经营的机构，参与</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项目的政府采购活动，经全面细致的了解项目情况及采购文件要求后</w:t>
      </w:r>
      <w:r>
        <w:rPr>
          <w:rFonts w:hint="eastAsia" w:ascii="宋体" w:hAnsi="宋体" w:eastAsia="宋体" w:cs="宋体"/>
          <w:bCs/>
          <w:color w:val="auto"/>
          <w:sz w:val="24"/>
          <w:highlight w:val="none"/>
        </w:rPr>
        <w:t>，在此郑重承诺：</w:t>
      </w:r>
    </w:p>
    <w:p w14:paraId="395B5F33">
      <w:pPr>
        <w:snapToGrid w:val="0"/>
        <w:spacing w:line="560" w:lineRule="exact"/>
        <w:ind w:firstLine="480" w:firstLineChars="200"/>
        <w:rPr>
          <w:rFonts w:hint="eastAsia" w:ascii="宋体" w:hAnsi="宋体" w:eastAsia="宋体" w:cs="宋体"/>
          <w:bCs/>
          <w:color w:val="auto"/>
          <w:sz w:val="24"/>
          <w:highlight w:val="none"/>
          <w:lang w:eastAsia="zh-CN"/>
        </w:rPr>
      </w:pPr>
      <w:r>
        <w:rPr>
          <w:rFonts w:hint="eastAsia" w:ascii="宋体" w:hAnsi="宋体" w:cs="宋体"/>
          <w:color w:val="auto"/>
          <w:sz w:val="24"/>
          <w:szCs w:val="24"/>
          <w:highlight w:val="none"/>
          <w:lang w:val="en-US" w:eastAsia="zh-CN"/>
        </w:rPr>
        <w:t>未被“信用中国”网站列入“重大税收违法失信主体名单”；未被“中国执行信息公开网”列入“失信被执行人”；未被“中国政府采购网”列入“政府采购严重违法失信行为记录名单”；未被“国家企业信用信息公示系统”网站“列入严重违法失信名单（黑名单）信息”</w:t>
      </w:r>
      <w:r>
        <w:rPr>
          <w:rFonts w:hint="eastAsia" w:ascii="宋体" w:hAnsi="宋体" w:eastAsia="宋体" w:cs="宋体"/>
          <w:bCs/>
          <w:color w:val="auto"/>
          <w:sz w:val="24"/>
          <w:highlight w:val="none"/>
          <w:lang w:eastAsia="zh-CN"/>
        </w:rPr>
        <w:t>；</w:t>
      </w:r>
    </w:p>
    <w:p w14:paraId="7A5F2C6D">
      <w:pPr>
        <w:snapToGrid w:val="0"/>
        <w:spacing w:line="56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zh-CN" w:eastAsia="zh-CN"/>
        </w:rPr>
        <w:t>我方与采购人不存在利害关系及其他可能影响招标公正性的情形。</w:t>
      </w:r>
    </w:p>
    <w:p w14:paraId="61C8460F">
      <w:pPr>
        <w:snapToGrid w:val="0"/>
        <w:spacing w:line="56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我公司承诺在收到中标通知书前，均不存在上述情形，否则相关不利风险由我公司自行承担。如上述内容有隐瞒或未能提供真实信息的，我公司将承担一切不利后果，同时我单位已经全面了解了有关陕西省财政厅电子化招投标及采购文件的规定，愿意承担相应的风险及责任。</w:t>
      </w:r>
    </w:p>
    <w:p w14:paraId="1D5A22EF">
      <w:pPr>
        <w:spacing w:line="360" w:lineRule="auto"/>
        <w:rPr>
          <w:rFonts w:hint="eastAsia" w:ascii="宋体" w:hAnsi="宋体" w:cs="宋体"/>
          <w:color w:val="auto"/>
          <w:sz w:val="24"/>
          <w:highlight w:val="none"/>
        </w:rPr>
      </w:pPr>
    </w:p>
    <w:p w14:paraId="2900CBF7">
      <w:pPr>
        <w:adjustRightInd w:val="0"/>
        <w:snapToGrid w:val="0"/>
        <w:spacing w:line="360" w:lineRule="auto"/>
        <w:ind w:firstLine="4440" w:firstLineChars="1850"/>
        <w:jc w:val="right"/>
        <w:rPr>
          <w:rFonts w:hint="eastAsia" w:ascii="宋体" w:hAnsi="宋体" w:cs="宋体"/>
          <w:bCs/>
          <w:color w:val="auto"/>
          <w:sz w:val="24"/>
          <w:highlight w:val="none"/>
        </w:rPr>
      </w:pPr>
      <w:r>
        <w:rPr>
          <w:rFonts w:hint="eastAsia" w:ascii="宋体" w:hAnsi="宋体" w:cs="宋体"/>
          <w:color w:val="auto"/>
          <w:sz w:val="24"/>
          <w:highlight w:val="none"/>
        </w:rPr>
        <w:t>供应商：</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（盖章）</w:t>
      </w:r>
    </w:p>
    <w:p w14:paraId="5864E153">
      <w:pPr>
        <w:adjustRightInd w:val="0"/>
        <w:snapToGrid w:val="0"/>
        <w:spacing w:line="360" w:lineRule="auto"/>
        <w:ind w:firstLine="2880" w:firstLineChars="1200"/>
        <w:rPr>
          <w:rFonts w:hint="eastAsia" w:ascii="宋体" w:hAnsi="宋体" w:cs="宋体"/>
          <w:color w:val="auto"/>
          <w:sz w:val="24"/>
          <w:highlight w:val="none"/>
        </w:rPr>
      </w:pPr>
      <w:r>
        <w:rPr>
          <w:rFonts w:hint="eastAsia" w:ascii="宋体" w:hAnsi="宋体" w:cs="宋体"/>
          <w:bCs/>
          <w:color w:val="auto"/>
          <w:sz w:val="24"/>
          <w:highlight w:val="none"/>
        </w:rPr>
        <w:t>法定代表人或被授权人</w:t>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w:t>
      </w:r>
      <w:r>
        <w:rPr>
          <w:rFonts w:hint="eastAsia" w:ascii="宋体" w:hAnsi="宋体" w:cs="宋体"/>
          <w:bCs/>
          <w:color w:val="auto"/>
          <w:sz w:val="24"/>
          <w:highlight w:val="none"/>
        </w:rPr>
        <w:t>（签字或盖章）</w:t>
      </w:r>
    </w:p>
    <w:p w14:paraId="391C4B95">
      <w:pPr>
        <w:adjustRightInd w:val="0"/>
        <w:snapToGrid w:val="0"/>
        <w:spacing w:line="360" w:lineRule="auto"/>
        <w:jc w:val="right"/>
        <w:rPr>
          <w:rFonts w:ascii="宋体" w:hAnsi="宋体" w:cs="宋体"/>
          <w:bCs/>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5D01FC6A">
      <w:pPr>
        <w:jc w:val="left"/>
        <w:rPr>
          <w:rFonts w:hint="eastAsia" w:ascii="宋体" w:hAnsi="宋体" w:cs="宋体"/>
          <w:b/>
          <w:bCs/>
          <w:color w:val="auto"/>
          <w:sz w:val="24"/>
          <w:highlight w:val="none"/>
        </w:rPr>
      </w:pPr>
    </w:p>
    <w:p w14:paraId="14655D5E">
      <w:pPr>
        <w:rPr>
          <w:rFonts w:hint="eastAsia" w:ascii="宋体" w:hAnsi="宋体" w:cs="宋体"/>
          <w:b/>
          <w:bCs/>
          <w:color w:val="auto"/>
          <w:sz w:val="24"/>
          <w:highlight w:val="none"/>
        </w:rPr>
      </w:pPr>
    </w:p>
    <w:p w14:paraId="28B4023A">
      <w:pPr>
        <w:rPr>
          <w:rFonts w:hint="eastAsia" w:ascii="宋体" w:hAnsi="宋体" w:cs="宋体"/>
          <w:b/>
          <w:bCs/>
          <w:color w:val="auto"/>
          <w:sz w:val="24"/>
          <w:highlight w:val="none"/>
        </w:rPr>
      </w:pPr>
    </w:p>
    <w:p w14:paraId="1971BE39">
      <w:pPr>
        <w:rPr>
          <w:rFonts w:hint="eastAsia" w:ascii="宋体" w:hAnsi="宋体" w:cs="宋体"/>
          <w:b/>
          <w:bCs/>
          <w:color w:val="auto"/>
          <w:sz w:val="24"/>
          <w:highlight w:val="none"/>
        </w:rPr>
      </w:pPr>
    </w:p>
    <w:p w14:paraId="47B827B6">
      <w:pPr>
        <w:rPr>
          <w:rFonts w:hint="eastAsia" w:ascii="宋体" w:hAnsi="宋体" w:cs="宋体"/>
          <w:b/>
          <w:bCs/>
          <w:color w:val="auto"/>
          <w:sz w:val="24"/>
          <w:highlight w:val="none"/>
        </w:rPr>
      </w:pPr>
    </w:p>
    <w:p w14:paraId="6E368E07">
      <w:pPr>
        <w:rPr>
          <w:rFonts w:hint="eastAsia" w:ascii="宋体" w:hAnsi="宋体" w:cs="宋体"/>
          <w:b/>
          <w:bCs/>
          <w:color w:val="auto"/>
          <w:sz w:val="24"/>
          <w:highlight w:val="none"/>
        </w:rPr>
      </w:pPr>
    </w:p>
    <w:p w14:paraId="6FF4DABD">
      <w:pPr>
        <w:rPr>
          <w:rFonts w:hint="eastAsia" w:ascii="宋体" w:hAnsi="宋体" w:cs="宋体"/>
          <w:b/>
          <w:bCs/>
          <w:color w:val="auto"/>
          <w:sz w:val="24"/>
          <w:highlight w:val="none"/>
        </w:rPr>
      </w:pPr>
    </w:p>
    <w:p w14:paraId="45FF7E81">
      <w:pPr>
        <w:rPr>
          <w:rFonts w:hint="eastAsia" w:ascii="宋体" w:hAnsi="宋体" w:cs="宋体"/>
          <w:b/>
          <w:bCs/>
          <w:color w:val="auto"/>
          <w:sz w:val="24"/>
          <w:highlight w:val="none"/>
        </w:rPr>
      </w:pPr>
    </w:p>
    <w:p w14:paraId="5FFE6473">
      <w:pPr>
        <w:rPr>
          <w:rFonts w:hint="eastAsia" w:ascii="宋体" w:hAnsi="宋体" w:cs="宋体"/>
          <w:b/>
          <w:bCs/>
          <w:color w:val="auto"/>
          <w:sz w:val="24"/>
          <w:highlight w:val="none"/>
        </w:rPr>
      </w:pPr>
    </w:p>
    <w:p w14:paraId="3B314FCE">
      <w:pPr>
        <w:rPr>
          <w:rFonts w:hint="eastAsia" w:ascii="宋体" w:hAnsi="宋体" w:cs="宋体"/>
          <w:b/>
          <w:bCs/>
          <w:color w:val="auto"/>
          <w:sz w:val="24"/>
          <w:highlight w:val="none"/>
        </w:rPr>
      </w:pPr>
    </w:p>
    <w:p w14:paraId="5081136F">
      <w:pPr>
        <w:rPr>
          <w:rFonts w:hint="eastAsia" w:ascii="宋体" w:hAnsi="宋体" w:cs="宋体"/>
          <w:b/>
          <w:bCs/>
          <w:color w:val="auto"/>
          <w:sz w:val="24"/>
          <w:highlight w:val="none"/>
        </w:rPr>
      </w:pPr>
    </w:p>
    <w:p w14:paraId="62FEFF95">
      <w:pPr>
        <w:rPr>
          <w:rFonts w:hint="eastAsia" w:ascii="宋体" w:hAnsi="宋体" w:cs="宋体"/>
          <w:b/>
          <w:bCs/>
          <w:color w:val="auto"/>
          <w:sz w:val="24"/>
          <w:highlight w:val="none"/>
        </w:rPr>
      </w:pPr>
    </w:p>
    <w:p w14:paraId="748D0480">
      <w:pPr>
        <w:rPr>
          <w:rFonts w:hint="eastAsia" w:ascii="宋体" w:hAnsi="宋体" w:cs="宋体"/>
          <w:b/>
          <w:bCs/>
          <w:color w:val="auto"/>
          <w:sz w:val="24"/>
          <w:highlight w:val="none"/>
        </w:rPr>
      </w:pPr>
    </w:p>
    <w:p w14:paraId="7569F7CA">
      <w:pPr>
        <w:rPr>
          <w:rFonts w:hint="eastAsia" w:ascii="宋体" w:hAnsi="宋体" w:cs="宋体"/>
          <w:b/>
          <w:bCs/>
          <w:color w:val="auto"/>
          <w:sz w:val="24"/>
          <w:highlight w:val="none"/>
        </w:rPr>
      </w:pPr>
    </w:p>
    <w:p w14:paraId="3890DFD5">
      <w:pPr>
        <w:rPr>
          <w:rFonts w:hint="eastAsia" w:ascii="宋体" w:hAnsi="宋体" w:cs="宋体"/>
          <w:b/>
          <w:bCs/>
          <w:color w:val="auto"/>
          <w:sz w:val="24"/>
          <w:highlight w:val="none"/>
        </w:rPr>
      </w:pPr>
    </w:p>
    <w:p w14:paraId="0930A3B3">
      <w:pPr>
        <w:pStyle w:val="2"/>
        <w:numPr>
          <w:ilvl w:val="1"/>
          <w:numId w:val="0"/>
        </w:numPr>
        <w:tabs>
          <w:tab w:val="left" w:pos="0"/>
        </w:tabs>
        <w:ind w:left="142"/>
        <w:jc w:val="both"/>
        <w:rPr>
          <w:rFonts w:hint="eastAsia" w:ascii="宋体" w:hAnsi="宋体" w:cs="宋体"/>
          <w:color w:val="auto"/>
          <w:spacing w:val="4"/>
          <w:sz w:val="24"/>
          <w:szCs w:val="24"/>
          <w:highlight w:val="none"/>
        </w:rPr>
      </w:pPr>
      <w:r>
        <w:rPr>
          <w:rFonts w:hint="eastAsia" w:ascii="宋体" w:hAnsi="宋体" w:cs="宋体"/>
          <w:color w:val="auto"/>
          <w:spacing w:val="4"/>
          <w:sz w:val="24"/>
          <w:szCs w:val="24"/>
          <w:highlight w:val="none"/>
        </w:rPr>
        <w:t>附件（</w:t>
      </w:r>
      <w:r>
        <w:rPr>
          <w:rFonts w:hint="eastAsia" w:ascii="宋体" w:hAnsi="宋体" w:cs="宋体"/>
          <w:color w:val="auto"/>
          <w:spacing w:val="4"/>
          <w:sz w:val="24"/>
          <w:szCs w:val="24"/>
          <w:highlight w:val="none"/>
          <w:lang w:val="en-US" w:eastAsia="zh-CN"/>
        </w:rPr>
        <w:t>2</w:t>
      </w:r>
      <w:r>
        <w:rPr>
          <w:rFonts w:hint="eastAsia" w:ascii="宋体" w:hAnsi="宋体" w:cs="宋体"/>
          <w:color w:val="auto"/>
          <w:spacing w:val="4"/>
          <w:sz w:val="24"/>
          <w:szCs w:val="24"/>
          <w:highlight w:val="none"/>
        </w:rPr>
        <w:t>）：响应保证金缴纳（或电子保函）</w:t>
      </w:r>
    </w:p>
    <w:p w14:paraId="1D739A03">
      <w:pPr>
        <w:snapToGrid w:val="0"/>
        <w:spacing w:line="480" w:lineRule="auto"/>
        <w:rPr>
          <w:rFonts w:ascii="宋体" w:hAnsi="宋体" w:cs="宋体"/>
          <w:bCs/>
          <w:color w:val="auto"/>
          <w:sz w:val="16"/>
          <w:szCs w:val="11"/>
          <w:highlight w:val="none"/>
          <w:u w:val="single"/>
        </w:rPr>
      </w:pPr>
    </w:p>
    <w:p w14:paraId="3C1F2E29">
      <w:pPr>
        <w:snapToGrid w:val="0"/>
        <w:spacing w:line="480" w:lineRule="auto"/>
        <w:rPr>
          <w:rFonts w:ascii="宋体" w:hAnsi="宋体" w:cs="宋体"/>
          <w:bCs/>
          <w:color w:val="auto"/>
          <w:sz w:val="24"/>
          <w:highlight w:val="none"/>
          <w:u w:val="single"/>
        </w:rPr>
      </w:pPr>
      <w:r>
        <w:rPr>
          <w:rFonts w:hint="eastAsia" w:ascii="宋体" w:hAnsi="宋体" w:cs="宋体"/>
          <w:bCs/>
          <w:color w:val="auto"/>
          <w:sz w:val="24"/>
          <w:highlight w:val="none"/>
          <w:u w:val="single"/>
        </w:rPr>
        <w:t>致：开瑞项目管理有限公司</w:t>
      </w:r>
    </w:p>
    <w:p w14:paraId="686DE38C">
      <w:pPr>
        <w:snapToGrid w:val="0"/>
        <w:spacing w:line="48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我公司为参与贵单位组织</w:t>
      </w:r>
      <w:r>
        <w:rPr>
          <w:rFonts w:hint="eastAsia" w:ascii="宋体" w:hAnsi="宋体" w:cs="宋体"/>
          <w:bCs/>
          <w:color w:val="auto"/>
          <w:sz w:val="24"/>
          <w:highlight w:val="none"/>
          <w:u w:val="single"/>
        </w:rPr>
        <w:t>的                   （项目名称、项目编号）</w:t>
      </w:r>
      <w:r>
        <w:rPr>
          <w:rFonts w:hint="eastAsia" w:ascii="宋体" w:hAnsi="宋体" w:cs="宋体"/>
          <w:bCs/>
          <w:color w:val="auto"/>
          <w:sz w:val="24"/>
          <w:highlight w:val="none"/>
        </w:rPr>
        <w:t>的供应商，已经将本项目投标保证金（大写：</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；小写：</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）缴纳至指定账户，并附转账凭证。</w:t>
      </w:r>
    </w:p>
    <w:p w14:paraId="5DFF01BF">
      <w:pPr>
        <w:spacing w:line="360" w:lineRule="auto"/>
        <w:rPr>
          <w:rFonts w:ascii="宋体" w:hAnsi="宋体" w:cs="宋体"/>
          <w:bCs/>
          <w:color w:val="auto"/>
          <w:sz w:val="24"/>
          <w:highlight w:val="none"/>
        </w:rPr>
      </w:pPr>
      <w:r>
        <w:rPr>
          <w:rFonts w:hint="eastAsia" w:ascii="宋体" w:hAnsi="宋体" w:cs="宋体"/>
          <w:bCs/>
          <w:color w:val="auto"/>
          <w:sz w:val="32"/>
          <w:szCs w:val="22"/>
          <w:highlight w:val="none"/>
        </w:rPr>
        <w:t xml:space="preserve"> </w:t>
      </w:r>
      <w:r>
        <w:rPr>
          <w:rFonts w:hint="eastAsia" w:ascii="宋体" w:hAnsi="宋体" w:cs="宋体"/>
          <w:bCs/>
          <w:color w:val="auto"/>
          <w:sz w:val="24"/>
          <w:highlight w:val="none"/>
        </w:rPr>
        <w:t xml:space="preserve">附： </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7BA69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35AFF9AA">
            <w:pPr>
              <w:spacing w:line="360" w:lineRule="auto"/>
              <w:jc w:val="center"/>
              <w:rPr>
                <w:rFonts w:ascii="宋体" w:hAnsi="宋体" w:cs="宋体"/>
                <w:color w:val="auto"/>
                <w:szCs w:val="21"/>
                <w:highlight w:val="none"/>
              </w:rPr>
            </w:pPr>
            <w:r>
              <w:rPr>
                <w:rFonts w:hint="eastAsia" w:ascii="宋体" w:hAnsi="宋体" w:cs="宋体"/>
                <w:color w:val="auto"/>
                <w:sz w:val="24"/>
                <w:highlight w:val="none"/>
              </w:rPr>
              <w:t>（转帐或汇款的银行凭证复印件）</w:t>
            </w:r>
          </w:p>
        </w:tc>
      </w:tr>
    </w:tbl>
    <w:p w14:paraId="76B0B41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22D29">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8F1361D">
                          <w:pPr>
                            <w:pStyle w:val="4"/>
                          </w:pPr>
                          <w:r>
                            <w:t xml:space="preserve">第 </w:t>
                          </w:r>
                          <w:r>
                            <w:fldChar w:fldCharType="begin"/>
                          </w:r>
                          <w:r>
                            <w:instrText xml:space="preserve"> PAGE  \* MERGEFORMAT </w:instrText>
                          </w:r>
                          <w:r>
                            <w:fldChar w:fldCharType="separate"/>
                          </w:r>
                          <w:r>
                            <w:t>82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38F1361D">
                    <w:pPr>
                      <w:pStyle w:val="4"/>
                    </w:pPr>
                    <w:r>
                      <w:t xml:space="preserve">第 </w:t>
                    </w:r>
                    <w:r>
                      <w:fldChar w:fldCharType="begin"/>
                    </w:r>
                    <w:r>
                      <w:instrText xml:space="preserve"> PAGE  \* MERGEFORMAT </w:instrText>
                    </w:r>
                    <w:r>
                      <w:fldChar w:fldCharType="separate"/>
                    </w:r>
                    <w:r>
                      <w:t>82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6FC27">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A502FB"/>
    <w:rsid w:val="49A50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qFormat/>
    <w:uiPriority w:val="99"/>
    <w:pPr>
      <w:spacing w:line="240" w:lineRule="auto"/>
      <w:ind w:firstLine="420" w:firstLineChars="200"/>
    </w:pPr>
    <w:rPr>
      <w:szCs w:val="20"/>
      <w:lang w:val="zh-C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2026-05-09T09:56:00Z</dcterms:created>
  <dc:creator>M</dc:creator>
  <cp:lastModifiedBy>M</cp:lastModifiedBy>
  <dcterms:modified xsi:type="dcterms:W3CDTF">2026-05-09T09:57:11Z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EEC7250FE9A14A1CA6897518C1C059EE_11</vt:lpwstr>
  </property>
  <property fmtid="{D5CDD505-2E9C-101B-9397-08002B2CF9AE}" pid="4" name="KSOTemplateDocerSaveRecord">
    <vt:lpwstr>eyJoZGlkIjoiYjA0ZDg3NGE3ODljODI4OGQ0MzdhMDA5Mjc2OGVmOGQiLCJ1c2VySWQiOiI1NDkzMjg4OTQifQ==</vt:lpwstr>
  </property>
</Properties>
</file>