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8AE7D0">
      <w:pPr>
        <w:pStyle w:val="4"/>
        <w:jc w:val="center"/>
        <w:rPr>
          <w:rFonts w:hint="eastAsia" w:ascii="仿宋_GB2312" w:hAnsi="仿宋_GB2312" w:eastAsia="仿宋_GB2312" w:cs="仿宋_GB2312"/>
          <w:sz w:val="22"/>
          <w:szCs w:val="22"/>
          <w:lang w:eastAsia="zh-CN"/>
        </w:rPr>
      </w:pPr>
      <w:bookmarkStart w:id="0" w:name="_GoBack"/>
      <w:r>
        <w:rPr>
          <w:rFonts w:hint="eastAsia" w:ascii="仿宋_GB2312" w:hAnsi="仿宋_GB2312" w:eastAsia="仿宋_GB2312" w:cs="仿宋_GB2312"/>
          <w:sz w:val="22"/>
          <w:szCs w:val="22"/>
          <w:lang w:eastAsia="zh-CN"/>
        </w:rPr>
        <w:t>采购需求</w:t>
      </w:r>
    </w:p>
    <w:bookmarkEnd w:id="0"/>
    <w:p w14:paraId="6E9B917A">
      <w:pPr>
        <w:pStyle w:val="4"/>
        <w:rPr>
          <w:rFonts w:hint="eastAsia" w:ascii="仿宋_GB2312" w:hAnsi="仿宋_GB2312" w:eastAsia="仿宋_GB2312" w:cs="仿宋_GB2312"/>
          <w:lang w:eastAsia="zh-CN"/>
        </w:rPr>
      </w:pPr>
    </w:p>
    <w:p w14:paraId="767B8C01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7AF00B3E">
      <w:pPr>
        <w:pStyle w:val="4"/>
      </w:pPr>
      <w:r>
        <w:rPr>
          <w:rFonts w:ascii="仿宋_GB2312" w:hAnsi="仿宋_GB2312" w:eastAsia="仿宋_GB2312" w:cs="仿宋_GB2312"/>
        </w:rPr>
        <w:t>采购包预算金额（元）: 300,000.00</w:t>
      </w:r>
    </w:p>
    <w:p w14:paraId="5DDF4339">
      <w:pPr>
        <w:pStyle w:val="4"/>
      </w:pPr>
      <w:r>
        <w:rPr>
          <w:rFonts w:ascii="仿宋_GB2312" w:hAnsi="仿宋_GB2312" w:eastAsia="仿宋_GB2312" w:cs="仿宋_GB2312"/>
        </w:rPr>
        <w:t>采购包最高限价（元）: 300,000.00</w:t>
      </w:r>
    </w:p>
    <w:p w14:paraId="0A34B6C9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EB12164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5119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3"/>
        <w:gridCol w:w="1032"/>
        <w:gridCol w:w="1394"/>
        <w:gridCol w:w="1628"/>
        <w:gridCol w:w="774"/>
        <w:gridCol w:w="1078"/>
        <w:gridCol w:w="1036"/>
        <w:gridCol w:w="1170"/>
      </w:tblGrid>
      <w:tr w14:paraId="0451C424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" w:type="pct"/>
            <w:vAlign w:val="center"/>
          </w:tcPr>
          <w:p w14:paraId="17FB57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591" w:type="pct"/>
            <w:vAlign w:val="center"/>
          </w:tcPr>
          <w:p w14:paraId="3BFD8BC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98" w:type="pct"/>
            <w:vAlign w:val="center"/>
          </w:tcPr>
          <w:p w14:paraId="02FC33A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932" w:type="pct"/>
            <w:vAlign w:val="center"/>
          </w:tcPr>
          <w:p w14:paraId="5F658E6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443" w:type="pct"/>
            <w:vAlign w:val="center"/>
          </w:tcPr>
          <w:p w14:paraId="0D7D543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17" w:type="pct"/>
            <w:vAlign w:val="center"/>
          </w:tcPr>
          <w:p w14:paraId="064FCDF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593" w:type="pct"/>
            <w:vAlign w:val="center"/>
          </w:tcPr>
          <w:p w14:paraId="6BCC162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70" w:type="pct"/>
            <w:vAlign w:val="center"/>
          </w:tcPr>
          <w:p w14:paraId="655D35A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4258F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" w:type="pct"/>
            <w:vAlign w:val="center"/>
          </w:tcPr>
          <w:p w14:paraId="0B5EDB0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591" w:type="pct"/>
            <w:vAlign w:val="center"/>
          </w:tcPr>
          <w:p w14:paraId="6427A9C2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sz w:val="21"/>
              </w:rPr>
              <w:t>冷链送血车</w:t>
            </w:r>
          </w:p>
        </w:tc>
        <w:tc>
          <w:tcPr>
            <w:tcW w:w="798" w:type="pct"/>
            <w:vAlign w:val="center"/>
          </w:tcPr>
          <w:p w14:paraId="1B5B7DB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932" w:type="pct"/>
            <w:vAlign w:val="center"/>
          </w:tcPr>
          <w:p w14:paraId="3F11349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300,000.00</w:t>
            </w:r>
          </w:p>
        </w:tc>
        <w:tc>
          <w:tcPr>
            <w:tcW w:w="443" w:type="pct"/>
            <w:vAlign w:val="center"/>
          </w:tcPr>
          <w:p w14:paraId="31954531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辆</w:t>
            </w:r>
          </w:p>
        </w:tc>
        <w:tc>
          <w:tcPr>
            <w:tcW w:w="617" w:type="pct"/>
            <w:vAlign w:val="center"/>
          </w:tcPr>
          <w:p w14:paraId="2590572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593" w:type="pct"/>
            <w:vAlign w:val="center"/>
          </w:tcPr>
          <w:p w14:paraId="1EE473A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0" w:type="pct"/>
            <w:vAlign w:val="center"/>
          </w:tcPr>
          <w:p w14:paraId="357EF72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27FC9E85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p w14:paraId="3D2FA3BE">
      <w:pPr>
        <w:pStyle w:val="4"/>
      </w:pPr>
      <w:r>
        <w:rPr>
          <w:rFonts w:ascii="仿宋_GB2312" w:hAnsi="仿宋_GB2312" w:eastAsia="仿宋_GB2312" w:cs="仿宋_GB2312"/>
        </w:rPr>
        <w:t>采购包预算金额（元）: 800,000.00</w:t>
      </w:r>
    </w:p>
    <w:p w14:paraId="7EA8EB72">
      <w:pPr>
        <w:pStyle w:val="4"/>
      </w:pPr>
      <w:r>
        <w:rPr>
          <w:rFonts w:ascii="仿宋_GB2312" w:hAnsi="仿宋_GB2312" w:eastAsia="仿宋_GB2312" w:cs="仿宋_GB2312"/>
        </w:rPr>
        <w:t>采购包最高限价（元）: 800,000.00</w:t>
      </w:r>
    </w:p>
    <w:p w14:paraId="15114854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34A65391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5124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4"/>
        <w:gridCol w:w="1052"/>
        <w:gridCol w:w="1391"/>
        <w:gridCol w:w="1631"/>
        <w:gridCol w:w="765"/>
        <w:gridCol w:w="1066"/>
        <w:gridCol w:w="1054"/>
        <w:gridCol w:w="1180"/>
      </w:tblGrid>
      <w:tr w14:paraId="70ADD1A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" w:type="pct"/>
            <w:vAlign w:val="center"/>
          </w:tcPr>
          <w:p w14:paraId="1B6FCD3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02" w:type="pct"/>
            <w:vAlign w:val="center"/>
          </w:tcPr>
          <w:p w14:paraId="3CCF335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96" w:type="pct"/>
            <w:vAlign w:val="center"/>
          </w:tcPr>
          <w:p w14:paraId="705D4CD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933" w:type="pct"/>
            <w:vAlign w:val="center"/>
          </w:tcPr>
          <w:p w14:paraId="5A351D1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438" w:type="pct"/>
            <w:vAlign w:val="center"/>
          </w:tcPr>
          <w:p w14:paraId="3F23500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10" w:type="pct"/>
            <w:vAlign w:val="center"/>
          </w:tcPr>
          <w:p w14:paraId="78C2C2A4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03" w:type="pct"/>
            <w:vAlign w:val="center"/>
          </w:tcPr>
          <w:p w14:paraId="44F6447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75" w:type="pct"/>
            <w:vAlign w:val="center"/>
          </w:tcPr>
          <w:p w14:paraId="2DC0C09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6C3ADC9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0" w:type="pct"/>
            <w:vAlign w:val="center"/>
          </w:tcPr>
          <w:p w14:paraId="05710E7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02" w:type="pct"/>
            <w:vAlign w:val="center"/>
          </w:tcPr>
          <w:p w14:paraId="5DBB8F77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采血车</w:t>
            </w:r>
          </w:p>
        </w:tc>
        <w:tc>
          <w:tcPr>
            <w:tcW w:w="796" w:type="pct"/>
            <w:vAlign w:val="center"/>
          </w:tcPr>
          <w:p w14:paraId="3B4F016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933" w:type="pct"/>
            <w:vAlign w:val="center"/>
          </w:tcPr>
          <w:p w14:paraId="424ACCA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800,000.00</w:t>
            </w:r>
          </w:p>
        </w:tc>
        <w:tc>
          <w:tcPr>
            <w:tcW w:w="438" w:type="pct"/>
            <w:vAlign w:val="center"/>
          </w:tcPr>
          <w:p w14:paraId="30524876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辆</w:t>
            </w:r>
          </w:p>
        </w:tc>
        <w:tc>
          <w:tcPr>
            <w:tcW w:w="610" w:type="pct"/>
            <w:vAlign w:val="center"/>
          </w:tcPr>
          <w:p w14:paraId="5117BF6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03" w:type="pct"/>
            <w:vAlign w:val="center"/>
          </w:tcPr>
          <w:p w14:paraId="7007930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5" w:type="pct"/>
            <w:vAlign w:val="center"/>
          </w:tcPr>
          <w:p w14:paraId="161E094F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9840A2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6689A"/>
    <w:rsid w:val="07500A1D"/>
    <w:rsid w:val="0E844F4C"/>
    <w:rsid w:val="0EB421D9"/>
    <w:rsid w:val="551E176E"/>
    <w:rsid w:val="671B5EFB"/>
    <w:rsid w:val="70757FF6"/>
    <w:rsid w:val="737E5413"/>
    <w:rsid w:val="7B917CAE"/>
    <w:rsid w:val="7E0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2026-09-04T03:16:39Z</dcterms:created>
  <dc:creator>Administrator</dc:creator>
  <cp:lastModifiedBy>未命名</cp:lastModifiedBy>
  <dcterms:modified xsi:type="dcterms:W3CDTF">2026-09-04T03:19:15Z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eyJoZGlkIjoiNjM2MTU2NzYyMDgyNGEyOGM3OTk0OWI1N2E4ZjdmNDgiLCJ1c2VySWQiOiIzMjAxODgyOTIifQ==</vt:lpwstr>
  </property>
  <property fmtid="{D5CDD505-2E9C-101B-9397-08002B2CF9AE}" pid="4" name="ICV">
    <vt:lpwstr>9EC9FFC9047D4B8BBC8A0D7E439D6F05_12</vt:lpwstr>
  </property>
</Properties>
</file>