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96F" w:rsidRPr="00F85CB0" w:rsidRDefault="00F85CB0" w:rsidP="00F85CB0">
      <w:pPr>
        <w:spacing w:line="440" w:lineRule="exact"/>
        <w:jc w:val="center"/>
        <w:rPr>
          <w:rFonts w:ascii="华文中宋" w:eastAsia="华文中宋" w:hAnsi="华文中宋" w:hint="eastAsia"/>
          <w:b/>
          <w:sz w:val="36"/>
          <w:szCs w:val="36"/>
        </w:rPr>
      </w:pPr>
      <w:r w:rsidRPr="00F85CB0">
        <w:rPr>
          <w:rFonts w:ascii="华文中宋" w:eastAsia="华文中宋" w:hAnsi="华文中宋" w:hint="eastAsia"/>
          <w:b/>
          <w:sz w:val="36"/>
          <w:szCs w:val="36"/>
        </w:rPr>
        <w:t>商州区人民医院采购清单</w:t>
      </w:r>
    </w:p>
    <w:p w:rsidR="00F85CB0" w:rsidRDefault="00F85CB0" w:rsidP="00F85CB0">
      <w:pPr>
        <w:spacing w:line="200" w:lineRule="exact"/>
        <w:rPr>
          <w:rFonts w:hint="eastAsia"/>
        </w:rPr>
      </w:pPr>
    </w:p>
    <w:tbl>
      <w:tblPr>
        <w:tblW w:w="8529" w:type="dxa"/>
        <w:tblInd w:w="288" w:type="dxa"/>
        <w:tblLook w:val="04A0"/>
      </w:tblPr>
      <w:tblGrid>
        <w:gridCol w:w="4512"/>
        <w:gridCol w:w="1323"/>
        <w:gridCol w:w="1615"/>
        <w:gridCol w:w="1079"/>
      </w:tblGrid>
      <w:tr w:rsidR="00F85CB0" w:rsidRPr="00F85CB0" w:rsidTr="00F85CB0">
        <w:trPr>
          <w:trHeight w:val="326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项目名称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数量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备注</w:t>
            </w:r>
          </w:p>
        </w:tc>
      </w:tr>
      <w:tr w:rsidR="00F85CB0" w:rsidRPr="00F85CB0" w:rsidTr="00F85CB0">
        <w:trPr>
          <w:trHeight w:val="326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第一部分    软件部分</w:t>
            </w:r>
          </w:p>
        </w:tc>
      </w:tr>
      <w:tr w:rsidR="00F85CB0" w:rsidRPr="00F85CB0" w:rsidTr="00F85CB0">
        <w:trPr>
          <w:trHeight w:val="326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一、区城医疗指挥调度系统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26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二、院前急救协同救治系统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26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三、上车即入院支撑系统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四、配套软件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85CB0" w:rsidRPr="00F85CB0" w:rsidRDefault="00F85CB0" w:rsidP="00D34096">
            <w:pPr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临床药学系统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门急诊诊疗信息页系统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26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第二部分    硬件部分</w:t>
            </w:r>
          </w:p>
        </w:tc>
      </w:tr>
      <w:tr w:rsidR="00F85CB0" w:rsidRPr="00F85CB0" w:rsidTr="00F85CB0">
        <w:trPr>
          <w:trHeight w:val="311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一、调度中心（2个调度席）</w:t>
            </w: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1、数字程控交换机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2、接警话机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3、防火墙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4、交换机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5、专业受理计算机（一机三屏）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套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6、防雷击插座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个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7、机柜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8、打印机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9、应用服务器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10、授时仪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both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二、救护车改造（18辆车）</w:t>
            </w: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1、车载硬盘录像机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2、高清监控摄像头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3、智能车载终端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4、电子病历平板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5、车械医疗数据采集主机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6、5GCPE终端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三、通信线路及其他</w:t>
            </w: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1、互联网专线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1年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2、CPE使用流量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1年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3、电子病历平板使用流量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1年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4、智能车载终端使用流量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1年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5、车辆基础安装服务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项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四、电脑</w:t>
            </w: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ind w:firstLine="240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1、配置一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ind w:firstLine="240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2、配置二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ind w:firstLineChars="100" w:firstLine="280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3、笔记本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11"/>
        </w:trPr>
        <w:tc>
          <w:tcPr>
            <w:tcW w:w="852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五、打印机</w:t>
            </w:r>
          </w:p>
        </w:tc>
      </w:tr>
      <w:tr w:rsidR="00F85CB0" w:rsidRPr="00F85CB0" w:rsidTr="00F85CB0">
        <w:trPr>
          <w:trHeight w:val="311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1、A4黑白激光打印机</w:t>
            </w:r>
          </w:p>
        </w:tc>
        <w:tc>
          <w:tcPr>
            <w:tcW w:w="13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  <w:tr w:rsidR="00F85CB0" w:rsidRPr="00F85CB0" w:rsidTr="00F85CB0">
        <w:trPr>
          <w:trHeight w:val="326"/>
        </w:trPr>
        <w:tc>
          <w:tcPr>
            <w:tcW w:w="45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2、标签（腕带）打印机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sz w:val="28"/>
                <w:szCs w:val="28"/>
              </w:rPr>
            </w:pPr>
            <w:r w:rsidRPr="00F85CB0">
              <w:rPr>
                <w:rFonts w:ascii="仿宋_GB2312" w:eastAsia="仿宋_GB2312" w:hint="eastAsia"/>
                <w:color w:val="000000"/>
                <w:sz w:val="28"/>
                <w:szCs w:val="28"/>
              </w:rPr>
              <w:t>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CB0" w:rsidRPr="00F85CB0" w:rsidRDefault="00F85CB0" w:rsidP="00D34096">
            <w:pPr>
              <w:pStyle w:val="null3"/>
              <w:spacing w:line="300" w:lineRule="exact"/>
              <w:jc w:val="center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</w:tc>
      </w:tr>
    </w:tbl>
    <w:p w:rsidR="00F85CB0" w:rsidRDefault="00F85CB0" w:rsidP="00F85CB0"/>
    <w:sectPr w:rsidR="00F85CB0" w:rsidSect="00EC75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85CB0"/>
    <w:rsid w:val="000C2E89"/>
    <w:rsid w:val="00201271"/>
    <w:rsid w:val="00EC75E8"/>
    <w:rsid w:val="00F85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CB0"/>
    <w:pPr>
      <w:widowControl w:val="0"/>
      <w:spacing w:line="240" w:lineRule="auto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basedOn w:val="a"/>
    <w:rsid w:val="00F85CB0"/>
    <w:pPr>
      <w:widowControl/>
      <w:jc w:val="left"/>
    </w:pPr>
    <w:rPr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2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2026-09-01T01:25:00Z</dcterms:created>
  <dcterms:modified xsi:type="dcterms:W3CDTF">2026-09-01T01:32:00Z</dcterms:modified>
</cp:coreProperties>
</file>