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74CE8F">
      <w:pPr>
        <w:jc w:val="center"/>
        <w:outlineLvl w:val="1"/>
        <w:rPr>
          <w:rFonts w:hint="eastAsia" w:ascii="宋体" w:hAnsi="宋体" w:eastAsia="宋体" w:cs="宋体"/>
          <w:b/>
          <w:bCs/>
          <w:sz w:val="32"/>
          <w:szCs w:val="32"/>
        </w:rPr>
      </w:pPr>
      <w:bookmarkStart w:id="0" w:name="_Toc26291162"/>
      <w:bookmarkStart w:id="1" w:name="_Toc26291062"/>
      <w:bookmarkStart w:id="2" w:name="_Toc26300517"/>
      <w:r>
        <w:rPr>
          <w:rFonts w:hint="eastAsia" w:ascii="宋体" w:hAnsi="宋体" w:eastAsia="宋体" w:cs="宋体"/>
          <w:b/>
          <w:bCs/>
          <w:sz w:val="32"/>
          <w:szCs w:val="32"/>
        </w:rPr>
        <w:t>一、营业执照等主体资格证明文件</w:t>
      </w:r>
      <w:bookmarkEnd w:id="0"/>
      <w:bookmarkEnd w:id="1"/>
      <w:bookmarkEnd w:id="2"/>
    </w:p>
    <w:p w14:paraId="120B0EFF">
      <w:pPr>
        <w:pStyle w:val="10"/>
        <w:ind w:left="0" w:leftChars="0" w:firstLine="0" w:firstLineChars="0"/>
        <w:jc w:val="both"/>
        <w:rPr>
          <w:rFonts w:hint="eastAsia" w:ascii="宋体" w:hAnsi="宋体" w:eastAsia="宋体" w:cs="宋体"/>
          <w:b/>
          <w:bCs/>
          <w:sz w:val="28"/>
          <w:szCs w:val="28"/>
        </w:rPr>
      </w:pPr>
    </w:p>
    <w:p w14:paraId="7BC5B8C8">
      <w:pPr>
        <w:numPr>
          <w:ilvl w:val="0"/>
          <w:numId w:val="2"/>
        </w:numPr>
        <w:spacing w:line="360" w:lineRule="auto"/>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具有独立承担民事责任的能力</w:t>
      </w:r>
    </w:p>
    <w:p w14:paraId="6EDDDEB8">
      <w:pPr>
        <w:numPr>
          <w:ilvl w:val="0"/>
          <w:numId w:val="0"/>
        </w:numPr>
        <w:spacing w:line="360" w:lineRule="auto"/>
        <w:ind w:firstLine="560" w:firstLineChars="200"/>
        <w:rPr>
          <w:rFonts w:hint="eastAsia" w:ascii="宋体" w:hAnsi="宋体" w:eastAsia="宋体" w:cs="宋体"/>
          <w:b w:val="0"/>
          <w:bCs w:val="0"/>
          <w:sz w:val="28"/>
          <w:szCs w:val="28"/>
        </w:rPr>
      </w:pPr>
      <w:r>
        <w:rPr>
          <w:rFonts w:hint="eastAsia" w:ascii="宋体" w:hAnsi="宋体" w:eastAsia="宋体" w:cs="宋体"/>
          <w:b w:val="0"/>
          <w:bCs w:val="0"/>
          <w:sz w:val="28"/>
          <w:szCs w:val="28"/>
          <w:lang w:val="en-US" w:eastAsia="zh-CN"/>
        </w:rPr>
        <w:t>提供合格有效的法人或者其他组织的营业执照、事业单位法人证等证明文件或自然人的身份证明</w:t>
      </w:r>
      <w:r>
        <w:rPr>
          <w:rFonts w:hint="eastAsia" w:ascii="宋体" w:hAnsi="宋体" w:eastAsia="宋体" w:cs="宋体"/>
          <w:b w:val="0"/>
          <w:bCs w:val="0"/>
          <w:sz w:val="28"/>
          <w:szCs w:val="28"/>
          <w:lang w:eastAsia="zh-CN"/>
        </w:rPr>
        <w:t>。</w:t>
      </w:r>
    </w:p>
    <w:p w14:paraId="14771604">
      <w:pPr>
        <w:numPr>
          <w:ilvl w:val="0"/>
          <w:numId w:val="2"/>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lang w:val="en-US" w:eastAsia="zh-CN"/>
        </w:rPr>
        <w:br w:type="page"/>
      </w:r>
      <w:r>
        <w:rPr>
          <w:rFonts w:hint="eastAsia" w:ascii="宋体" w:hAnsi="宋体" w:eastAsia="宋体" w:cs="宋体"/>
          <w:b/>
          <w:bCs/>
          <w:sz w:val="28"/>
          <w:szCs w:val="28"/>
          <w:lang w:val="en-US" w:eastAsia="zh-CN"/>
        </w:rPr>
        <w:t>供应商</w:t>
      </w:r>
      <w:r>
        <w:rPr>
          <w:rFonts w:hint="eastAsia" w:ascii="宋体" w:hAnsi="宋体" w:eastAsia="宋体" w:cs="宋体"/>
          <w:b/>
          <w:bCs/>
          <w:sz w:val="28"/>
          <w:szCs w:val="28"/>
        </w:rPr>
        <w:t>具有良好的商业信誉和健全的财务会计制度</w:t>
      </w:r>
    </w:p>
    <w:p w14:paraId="6DDEDFF1">
      <w:pPr>
        <w:numPr>
          <w:ilvl w:val="0"/>
          <w:numId w:val="0"/>
        </w:numPr>
        <w:spacing w:line="360" w:lineRule="auto"/>
        <w:ind w:leftChars="0" w:firstLine="560" w:firstLineChars="200"/>
        <w:jc w:val="left"/>
        <w:rPr>
          <w:rFonts w:hint="eastAsia" w:ascii="宋体" w:hAnsi="宋体" w:eastAsia="宋体" w:cs="宋体"/>
          <w:sz w:val="28"/>
          <w:szCs w:val="28"/>
          <w:highlight w:val="none"/>
          <w:lang w:eastAsia="zh-CN"/>
        </w:rPr>
      </w:pPr>
      <w:r>
        <w:rPr>
          <w:rFonts w:hint="eastAsia" w:ascii="宋体" w:hAnsi="宋体" w:eastAsia="宋体" w:cs="宋体"/>
          <w:sz w:val="28"/>
          <w:szCs w:val="28"/>
          <w:highlight w:val="none"/>
          <w:lang w:eastAsia="zh-CN"/>
        </w:rPr>
        <w:t>提供2024年度或2025年度经审计的财务会计报告（至少包括审计报告、资产负债表和利润表，成立时间至提交投标文件</w:t>
      </w:r>
      <w:r>
        <w:rPr>
          <w:rFonts w:hint="eastAsia" w:ascii="宋体" w:hAnsi="宋体" w:eastAsia="宋体" w:cs="宋体"/>
          <w:sz w:val="28"/>
          <w:szCs w:val="28"/>
          <w:highlight w:val="none"/>
          <w:lang w:val="en-US" w:eastAsia="zh-CN"/>
        </w:rPr>
        <w:t>递交</w:t>
      </w:r>
      <w:r>
        <w:rPr>
          <w:rFonts w:hint="eastAsia" w:ascii="宋体" w:hAnsi="宋体" w:eastAsia="宋体" w:cs="宋体"/>
          <w:sz w:val="28"/>
          <w:szCs w:val="28"/>
          <w:highlight w:val="none"/>
          <w:lang w:eastAsia="zh-CN"/>
        </w:rPr>
        <w:t>截止时间不足一年的可提供成立后任意时段的资产负债表）或提交投标文件</w:t>
      </w:r>
      <w:r>
        <w:rPr>
          <w:rFonts w:hint="eastAsia" w:ascii="宋体" w:hAnsi="宋体" w:eastAsia="宋体" w:cs="宋体"/>
          <w:sz w:val="28"/>
          <w:szCs w:val="28"/>
          <w:highlight w:val="none"/>
          <w:lang w:val="en-US" w:eastAsia="zh-CN"/>
        </w:rPr>
        <w:t>递交</w:t>
      </w:r>
      <w:r>
        <w:rPr>
          <w:rFonts w:hint="eastAsia" w:ascii="宋体" w:hAnsi="宋体" w:eastAsia="宋体" w:cs="宋体"/>
          <w:sz w:val="28"/>
          <w:szCs w:val="28"/>
          <w:highlight w:val="none"/>
          <w:lang w:eastAsia="zh-CN"/>
        </w:rPr>
        <w:t>截止时间前三个月内其基本账户开户银行出具的资信证明（附基本存款账户信息），以上形式的证明资料提供任何一种即可。</w:t>
      </w:r>
    </w:p>
    <w:p w14:paraId="1D655A00">
      <w:pPr>
        <w:pStyle w:val="2"/>
        <w:numPr>
          <w:ilvl w:val="0"/>
          <w:numId w:val="2"/>
        </w:numPr>
        <w:spacing w:line="360" w:lineRule="auto"/>
        <w:ind w:left="0" w:leftChars="0" w:firstLine="0" w:firstLineChars="0"/>
        <w:jc w:val="center"/>
        <w:rPr>
          <w:rFonts w:hint="eastAsia" w:ascii="宋体" w:hAnsi="宋体" w:eastAsia="宋体" w:cs="宋体"/>
          <w:b/>
          <w:bCs/>
          <w:sz w:val="28"/>
          <w:szCs w:val="28"/>
        </w:rPr>
      </w:pPr>
      <w:r>
        <w:rPr>
          <w:rFonts w:hint="eastAsia" w:ascii="宋体" w:hAnsi="宋体" w:eastAsia="宋体" w:cs="宋体"/>
          <w:b/>
          <w:bCs/>
          <w:sz w:val="28"/>
          <w:szCs w:val="28"/>
        </w:rPr>
        <w:t>有依法缴纳税收的良好记录</w:t>
      </w:r>
    </w:p>
    <w:p w14:paraId="13846473">
      <w:pPr>
        <w:rPr>
          <w:rFonts w:hint="eastAsia"/>
        </w:rPr>
      </w:pPr>
    </w:p>
    <w:p w14:paraId="71ED67EC">
      <w:pPr>
        <w:pStyle w:val="2"/>
        <w:numPr>
          <w:ilvl w:val="0"/>
          <w:numId w:val="0"/>
        </w:numPr>
        <w:spacing w:line="360" w:lineRule="auto"/>
        <w:ind w:firstLine="560" w:firstLineChars="200"/>
        <w:rPr>
          <w:rFonts w:hint="eastAsia" w:ascii="宋体" w:hAnsi="宋体" w:eastAsia="宋体" w:cs="宋体"/>
          <w:b w:val="0"/>
          <w:bCs/>
          <w:color w:val="333333"/>
          <w:kern w:val="0"/>
          <w:sz w:val="28"/>
          <w:szCs w:val="28"/>
          <w:highlight w:val="none"/>
          <w:lang w:val="en-US" w:eastAsia="zh-CN" w:bidi="ar"/>
        </w:rPr>
      </w:pPr>
      <w:r>
        <w:rPr>
          <w:rFonts w:hint="eastAsia" w:cs="宋体"/>
          <w:b w:val="0"/>
          <w:bCs/>
          <w:color w:val="333333"/>
          <w:kern w:val="0"/>
          <w:sz w:val="28"/>
          <w:szCs w:val="28"/>
          <w:highlight w:val="none"/>
          <w:lang w:val="en-US" w:eastAsia="zh-CN" w:bidi="ar"/>
        </w:rPr>
        <w:t>提交投标文件递交截止时间前一年内至少一个月的纳税证明或完税证明（增值税、营业税、企业所得税至少提供一种），纳税证明或完税证明上应有代收机构或税务机关的公章或业务专用章。依法免税的单位应提供相关证明材料。</w:t>
      </w:r>
    </w:p>
    <w:p w14:paraId="4B30220C">
      <w:pPr>
        <w:pStyle w:val="2"/>
        <w:rPr>
          <w:rFonts w:hint="eastAsia" w:ascii="宋体" w:hAnsi="宋体" w:eastAsia="宋体" w:cs="宋体"/>
          <w:b w:val="0"/>
          <w:bCs/>
          <w:color w:val="333333"/>
          <w:kern w:val="0"/>
          <w:sz w:val="28"/>
          <w:szCs w:val="28"/>
          <w:highlight w:val="none"/>
          <w:lang w:val="en-US" w:eastAsia="zh-CN" w:bidi="ar"/>
        </w:rPr>
      </w:pPr>
    </w:p>
    <w:p w14:paraId="2F4F60B3">
      <w:pPr>
        <w:jc w:val="center"/>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bCs/>
          <w:sz w:val="28"/>
          <w:szCs w:val="28"/>
          <w:lang w:val="en-US" w:eastAsia="zh-CN"/>
        </w:rPr>
        <w:t>4、</w:t>
      </w:r>
      <w:r>
        <w:rPr>
          <w:rFonts w:hint="eastAsia" w:ascii="宋体" w:hAnsi="宋体" w:eastAsia="宋体" w:cs="宋体"/>
          <w:b/>
          <w:bCs/>
          <w:sz w:val="28"/>
          <w:szCs w:val="28"/>
        </w:rPr>
        <w:t>有依法缴纳社会保障资金的良好记录</w:t>
      </w:r>
    </w:p>
    <w:p w14:paraId="1E51B775">
      <w:pPr>
        <w:pStyle w:val="2"/>
        <w:numPr>
          <w:ilvl w:val="0"/>
          <w:numId w:val="0"/>
        </w:numPr>
        <w:spacing w:line="240" w:lineRule="auto"/>
        <w:ind w:firstLine="300" w:firstLineChars="200"/>
        <w:rPr>
          <w:rFonts w:hint="eastAsia" w:ascii="宋体" w:hAnsi="宋体" w:eastAsia="宋体" w:cs="宋体"/>
          <w:b w:val="0"/>
          <w:bCs/>
          <w:color w:val="333333"/>
          <w:kern w:val="0"/>
          <w:sz w:val="15"/>
          <w:szCs w:val="15"/>
          <w:highlight w:val="none"/>
          <w:lang w:val="en-US" w:eastAsia="zh-CN" w:bidi="ar"/>
        </w:rPr>
      </w:pPr>
    </w:p>
    <w:p w14:paraId="79576088">
      <w:pPr>
        <w:pStyle w:val="2"/>
        <w:numPr>
          <w:ilvl w:val="0"/>
          <w:numId w:val="0"/>
        </w:numPr>
        <w:spacing w:line="360" w:lineRule="auto"/>
        <w:ind w:firstLine="560" w:firstLineChars="200"/>
        <w:rPr>
          <w:rFonts w:hint="eastAsia" w:ascii="宋体" w:hAnsi="宋体" w:eastAsia="宋体" w:cs="宋体"/>
          <w:b w:val="0"/>
          <w:bCs/>
          <w:color w:val="333333"/>
          <w:kern w:val="0"/>
          <w:sz w:val="28"/>
          <w:szCs w:val="28"/>
          <w:highlight w:val="none"/>
          <w:lang w:val="en-US" w:eastAsia="zh-CN" w:bidi="ar"/>
        </w:rPr>
      </w:pPr>
      <w:r>
        <w:rPr>
          <w:rFonts w:hint="eastAsia" w:ascii="宋体" w:hAnsi="宋体" w:eastAsia="宋体" w:cs="宋体"/>
          <w:b w:val="0"/>
          <w:bCs/>
          <w:color w:val="333333"/>
          <w:kern w:val="0"/>
          <w:sz w:val="28"/>
          <w:szCs w:val="28"/>
          <w:highlight w:val="none"/>
          <w:lang w:val="en-US" w:eastAsia="zh-CN" w:bidi="ar"/>
        </w:rPr>
        <w:t>提交投标文件递交截止时间前一年内至少一个月的社会保障资金缴存单据或社保机构开具的社会保险参保缴费情况证明，单据或证明上应有社保机构或代收机构的公章或业务专用章。依法不需要缴纳社会保障资金的单位应提供相关证明材料。</w:t>
      </w:r>
    </w:p>
    <w:p w14:paraId="2F09808B">
      <w:pPr>
        <w:pStyle w:val="2"/>
        <w:rPr>
          <w:rFonts w:hint="eastAsia"/>
          <w:lang w:val="en-US" w:eastAsia="zh-CN"/>
        </w:rPr>
      </w:pPr>
    </w:p>
    <w:p w14:paraId="544254B1">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79885D24">
      <w:pPr>
        <w:widowControl/>
        <w:numPr>
          <w:ilvl w:val="0"/>
          <w:numId w:val="0"/>
        </w:numPr>
        <w:shd w:val="clear" w:color="auto" w:fill="FFFFFF"/>
        <w:spacing w:line="360" w:lineRule="auto"/>
        <w:ind w:leftChars="-5"/>
        <w:jc w:val="center"/>
        <w:rPr>
          <w:rFonts w:hint="eastAsia" w:ascii="宋体" w:hAnsi="宋体" w:eastAsia="宋体" w:cs="宋体"/>
          <w:b/>
          <w:bCs/>
          <w:sz w:val="28"/>
          <w:szCs w:val="28"/>
          <w:lang w:val="en-US" w:eastAsia="zh-CN"/>
        </w:rPr>
      </w:pPr>
    </w:p>
    <w:p w14:paraId="3DC43BD1">
      <w:pPr>
        <w:pStyle w:val="9"/>
        <w:keepNext w:val="0"/>
        <w:keepLines w:val="0"/>
        <w:pageBreakBefore w:val="0"/>
        <w:kinsoku/>
        <w:wordWrap w:val="0"/>
        <w:overflowPunct/>
        <w:topLinePunct w:val="0"/>
        <w:autoSpaceDE/>
        <w:autoSpaceDN/>
        <w:bidi w:val="0"/>
        <w:adjustRightInd/>
        <w:snapToGrid/>
        <w:spacing w:line="360" w:lineRule="auto"/>
        <w:ind w:firstLine="420"/>
        <w:jc w:val="center"/>
        <w:textAlignment w:val="auto"/>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br w:type="page"/>
      </w:r>
      <w:r>
        <w:rPr>
          <w:rFonts w:hint="eastAsia" w:cs="宋体"/>
          <w:b/>
          <w:bCs/>
          <w:sz w:val="28"/>
          <w:szCs w:val="28"/>
          <w:lang w:val="en-US" w:eastAsia="zh-CN"/>
        </w:rPr>
        <w:t>5、</w:t>
      </w:r>
      <w:r>
        <w:rPr>
          <w:rFonts w:hint="eastAsia" w:ascii="宋体" w:hAnsi="宋体" w:eastAsia="宋体" w:cs="宋体"/>
          <w:b/>
          <w:bCs/>
          <w:sz w:val="28"/>
          <w:szCs w:val="28"/>
          <w:lang w:val="en-US" w:eastAsia="zh-CN"/>
        </w:rPr>
        <w:t>提供参加政府采购活动前三年内在经营活动中没有重大违法记录的书面声明</w:t>
      </w:r>
    </w:p>
    <w:p w14:paraId="12148BD8">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u w:val="none"/>
          <w:shd w:val="clear" w:color="auto" w:fill="FFFFFF"/>
        </w:rPr>
      </w:pPr>
      <w:r>
        <w:rPr>
          <w:rFonts w:hint="eastAsia" w:ascii="宋体" w:hAnsi="宋体" w:eastAsia="宋体" w:cs="宋体"/>
          <w:sz w:val="24"/>
          <w:szCs w:val="24"/>
          <w:u w:val="single"/>
          <w:shd w:val="clear" w:color="auto" w:fill="FFFFFF"/>
        </w:rPr>
        <w:t xml:space="preserve">           （采购人）</w:t>
      </w:r>
      <w:r>
        <w:rPr>
          <w:rFonts w:hint="eastAsia" w:ascii="宋体" w:hAnsi="宋体" w:eastAsia="宋体" w:cs="宋体"/>
          <w:sz w:val="24"/>
          <w:szCs w:val="24"/>
          <w:u w:val="none"/>
          <w:shd w:val="clear" w:color="auto" w:fill="FFFFFF"/>
        </w:rPr>
        <w:t xml:space="preserve"> ：</w:t>
      </w:r>
    </w:p>
    <w:p w14:paraId="5E84C87B">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我方作为</w:t>
      </w:r>
      <w:r>
        <w:rPr>
          <w:rFonts w:hint="eastAsia" w:cs="宋体"/>
          <w:sz w:val="24"/>
          <w:szCs w:val="24"/>
          <w:u w:val="single"/>
          <w:shd w:val="clear" w:color="auto" w:fill="FFFFFF"/>
          <w:lang w:val="en-US" w:eastAsia="zh-CN"/>
        </w:rPr>
        <w:t xml:space="preserve">       （</w:t>
      </w:r>
      <w:r>
        <w:rPr>
          <w:rFonts w:hint="eastAsia" w:ascii="宋体" w:hAnsi="宋体" w:eastAsia="宋体" w:cs="宋体"/>
          <w:sz w:val="24"/>
          <w:szCs w:val="24"/>
          <w:u w:val="single"/>
          <w:shd w:val="clear" w:color="auto" w:fill="FFFFFF"/>
        </w:rPr>
        <w:t>项目名称</w:t>
      </w:r>
      <w:r>
        <w:rPr>
          <w:rFonts w:hint="eastAsia" w:cs="宋体"/>
          <w:sz w:val="24"/>
          <w:szCs w:val="24"/>
          <w:u w:val="single"/>
          <w:shd w:val="clear" w:color="auto" w:fill="FFFFFF"/>
          <w:lang w:val="en-US" w:eastAsia="zh-CN"/>
        </w:rPr>
        <w:t>）</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 xml:space="preserve">）的投标供应商，在此郑重声明： </w:t>
      </w:r>
    </w:p>
    <w:p w14:paraId="4292F36E">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1、在参加本次政府采购活动前3年内的经营活动中</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（填“没有”或“有”）重大违法记录。</w:t>
      </w:r>
    </w:p>
    <w:p w14:paraId="473C49D1">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2、我方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（填“未被列入”或“被列入”）失信被执行人名单。</w:t>
      </w:r>
    </w:p>
    <w:p w14:paraId="7553EBAC">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3、我方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（填“未被列入”或“被列入”）重大税收违法案件当事人名单。 </w:t>
      </w:r>
    </w:p>
    <w:p w14:paraId="68C9F13E">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4、我方</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 xml:space="preserve">（填“未被列入”或“被列入”）政府采购严重违法失信行为记录名单。 </w:t>
      </w:r>
    </w:p>
    <w:p w14:paraId="4B76F225">
      <w:pPr>
        <w:pStyle w:val="9"/>
        <w:keepNext w:val="0"/>
        <w:keepLines w:val="0"/>
        <w:pageBreakBefore w:val="0"/>
        <w:kinsoku/>
        <w:wordWrap w:val="0"/>
        <w:overflowPunct/>
        <w:topLinePunct w:val="0"/>
        <w:autoSpaceDE/>
        <w:autoSpaceDN/>
        <w:bidi w:val="0"/>
        <w:adjustRightInd/>
        <w:snapToGrid/>
        <w:spacing w:line="360" w:lineRule="auto"/>
        <w:ind w:firstLine="420"/>
        <w:textAlignment w:val="auto"/>
        <w:rPr>
          <w:rFonts w:hint="eastAsia" w:ascii="宋体" w:hAnsi="宋体" w:eastAsia="宋体" w:cs="宋体"/>
          <w:sz w:val="24"/>
          <w:szCs w:val="24"/>
        </w:rPr>
      </w:pPr>
      <w:r>
        <w:rPr>
          <w:rFonts w:hint="eastAsia" w:ascii="宋体" w:hAnsi="宋体" w:eastAsia="宋体" w:cs="宋体"/>
          <w:sz w:val="24"/>
          <w:szCs w:val="24"/>
          <w:shd w:val="clear" w:color="auto" w:fill="FFFFFF"/>
        </w:rPr>
        <w:t>如有不实，我方将无条件地退出本项目的采购活动，并遵照《中华人民共和国政府采购法》有关“提供虚假材料的规定”接受处罚。</w:t>
      </w:r>
    </w:p>
    <w:p w14:paraId="126A7445">
      <w:pPr>
        <w:keepNext w:val="0"/>
        <w:keepLines w:val="0"/>
        <w:pageBreakBefore w:val="0"/>
        <w:kinsoku/>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42F13C3A">
      <w:pPr>
        <w:pStyle w:val="2"/>
        <w:spacing w:line="360" w:lineRule="auto"/>
        <w:rPr>
          <w:rFonts w:hint="eastAsia"/>
          <w:sz w:val="24"/>
          <w:szCs w:val="24"/>
          <w:lang w:val="zh-CN"/>
        </w:rPr>
      </w:pPr>
    </w:p>
    <w:p w14:paraId="65F79A87">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48956356">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3166AEF4">
      <w:pPr>
        <w:pStyle w:val="2"/>
        <w:spacing w:line="360" w:lineRule="auto"/>
        <w:jc w:val="center"/>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41B6C04B">
      <w:pPr>
        <w:pStyle w:val="2"/>
        <w:spacing w:line="360" w:lineRule="auto"/>
        <w:jc w:val="center"/>
        <w:rPr>
          <w:rFonts w:hint="eastAsia" w:ascii="宋体" w:hAnsi="宋体" w:eastAsia="宋体" w:cs="宋体"/>
          <w:b w:val="0"/>
          <w:sz w:val="24"/>
          <w:szCs w:val="24"/>
          <w:lang w:val="zh-CN"/>
        </w:rPr>
      </w:pPr>
    </w:p>
    <w:p w14:paraId="19FAD1AA">
      <w:pPr>
        <w:pStyle w:val="2"/>
        <w:spacing w:line="360" w:lineRule="auto"/>
        <w:jc w:val="center"/>
        <w:rPr>
          <w:rFonts w:hint="eastAsia" w:ascii="宋体" w:hAnsi="宋体" w:eastAsia="宋体" w:cs="宋体"/>
          <w:b w:val="0"/>
          <w:sz w:val="24"/>
          <w:szCs w:val="24"/>
          <w:lang w:val="zh-CN"/>
        </w:rPr>
      </w:pPr>
    </w:p>
    <w:p w14:paraId="096DA61F">
      <w:pPr>
        <w:pStyle w:val="2"/>
        <w:spacing w:line="360" w:lineRule="auto"/>
        <w:jc w:val="center"/>
        <w:rPr>
          <w:rFonts w:hint="eastAsia" w:ascii="宋体" w:hAnsi="宋体" w:eastAsia="宋体" w:cs="宋体"/>
          <w:b/>
          <w:bCs/>
          <w:sz w:val="28"/>
          <w:szCs w:val="28"/>
          <w:lang w:val="en-US" w:eastAsia="zh-CN"/>
        </w:rPr>
      </w:pPr>
      <w:r>
        <w:rPr>
          <w:rFonts w:hint="eastAsia" w:ascii="宋体" w:hAnsi="宋体" w:eastAsia="宋体" w:cs="宋体"/>
          <w:b/>
          <w:bCs/>
          <w:sz w:val="28"/>
          <w:szCs w:val="28"/>
          <w:lang w:val="en-US" w:eastAsia="zh-CN"/>
        </w:rPr>
        <w:t>6、提供具有履行本合同所必需的设备和专业技术能力的承诺</w:t>
      </w:r>
    </w:p>
    <w:p w14:paraId="62F947F8">
      <w:pPr>
        <w:pStyle w:val="9"/>
        <w:wordWrap w:val="0"/>
        <w:spacing w:line="480" w:lineRule="auto"/>
        <w:rPr>
          <w:rFonts w:hint="eastAsia" w:ascii="宋体" w:hAnsi="宋体" w:eastAsia="宋体" w:cs="宋体"/>
          <w:sz w:val="24"/>
          <w:szCs w:val="24"/>
          <w:u w:val="single"/>
          <w:shd w:val="clear" w:color="auto" w:fill="FFFFFF"/>
        </w:rPr>
      </w:pPr>
      <w:r>
        <w:rPr>
          <w:rFonts w:hint="eastAsia" w:ascii="宋体" w:hAnsi="宋体" w:eastAsia="宋体" w:cs="宋体"/>
          <w:sz w:val="24"/>
          <w:szCs w:val="24"/>
          <w:u w:val="single"/>
          <w:shd w:val="clear" w:color="auto" w:fill="FFFFFF"/>
        </w:rPr>
        <w:t xml:space="preserve">         （采购人） </w:t>
      </w:r>
      <w:r>
        <w:rPr>
          <w:rFonts w:hint="eastAsia" w:ascii="宋体" w:hAnsi="宋体" w:eastAsia="宋体" w:cs="宋体"/>
          <w:sz w:val="24"/>
          <w:szCs w:val="24"/>
          <w:shd w:val="clear" w:color="auto" w:fill="FFFFFF"/>
        </w:rPr>
        <w:t>：</w:t>
      </w:r>
    </w:p>
    <w:p w14:paraId="6827AABE">
      <w:pPr>
        <w:pStyle w:val="9"/>
        <w:wordWrap w:val="0"/>
        <w:spacing w:line="480" w:lineRule="auto"/>
        <w:ind w:firstLine="420"/>
        <w:rPr>
          <w:rFonts w:hint="eastAsia" w:ascii="宋体" w:hAnsi="宋体" w:eastAsia="宋体" w:cs="宋体"/>
          <w:sz w:val="24"/>
          <w:szCs w:val="24"/>
          <w:u w:val="none"/>
        </w:rPr>
      </w:pPr>
      <w:r>
        <w:rPr>
          <w:rFonts w:hint="eastAsia" w:ascii="宋体" w:hAnsi="宋体" w:eastAsia="宋体" w:cs="宋体"/>
          <w:sz w:val="24"/>
          <w:szCs w:val="24"/>
          <w:shd w:val="clear" w:color="auto" w:fill="FFFFFF"/>
        </w:rPr>
        <w:t xml:space="preserve"> 我方作为</w:t>
      </w:r>
      <w:r>
        <w:rPr>
          <w:rFonts w:hint="eastAsia" w:cs="宋体"/>
          <w:sz w:val="24"/>
          <w:szCs w:val="24"/>
          <w:u w:val="single"/>
          <w:shd w:val="clear" w:color="auto" w:fill="FFFFFF"/>
          <w:lang w:val="en-US" w:eastAsia="zh-CN"/>
        </w:rPr>
        <w:t xml:space="preserve">       （</w:t>
      </w:r>
      <w:r>
        <w:rPr>
          <w:rFonts w:hint="eastAsia" w:ascii="宋体" w:hAnsi="宋体" w:eastAsia="宋体" w:cs="宋体"/>
          <w:sz w:val="24"/>
          <w:szCs w:val="24"/>
          <w:u w:val="single"/>
          <w:shd w:val="clear" w:color="auto" w:fill="FFFFFF"/>
        </w:rPr>
        <w:t>项目名称</w:t>
      </w:r>
      <w:r>
        <w:rPr>
          <w:rFonts w:hint="eastAsia" w:cs="宋体"/>
          <w:sz w:val="24"/>
          <w:szCs w:val="24"/>
          <w:u w:val="single"/>
          <w:shd w:val="clear" w:color="auto" w:fill="FFFFFF"/>
          <w:lang w:val="en-US" w:eastAsia="zh-CN"/>
        </w:rPr>
        <w:t>）</w:t>
      </w:r>
      <w:r>
        <w:rPr>
          <w:rFonts w:hint="eastAsia" w:ascii="宋体" w:hAnsi="宋体" w:eastAsia="宋体" w:cs="宋体"/>
          <w:sz w:val="24"/>
          <w:szCs w:val="24"/>
          <w:u w:val="single"/>
          <w:shd w:val="clear" w:color="auto" w:fill="FFFFFF"/>
        </w:rPr>
        <w:t xml:space="preserve">  </w:t>
      </w:r>
      <w:r>
        <w:rPr>
          <w:rFonts w:hint="eastAsia" w:ascii="宋体" w:hAnsi="宋体" w:eastAsia="宋体" w:cs="宋体"/>
          <w:sz w:val="24"/>
          <w:szCs w:val="24"/>
          <w:shd w:val="clear" w:color="auto" w:fill="FFFFFF"/>
        </w:rPr>
        <w:t>（项目编号：</w:t>
      </w:r>
      <w:r>
        <w:rPr>
          <w:rFonts w:hint="eastAsia" w:ascii="宋体" w:hAnsi="宋体" w:eastAsia="宋体" w:cs="宋体"/>
          <w:i/>
          <w:iCs/>
          <w:sz w:val="24"/>
          <w:szCs w:val="24"/>
          <w:u w:val="single"/>
          <w:shd w:val="clear" w:color="auto" w:fill="FFFFFF"/>
        </w:rPr>
        <w:t xml:space="preserve">          </w:t>
      </w:r>
      <w:r>
        <w:rPr>
          <w:rFonts w:hint="eastAsia" w:ascii="宋体" w:hAnsi="宋体" w:eastAsia="宋体" w:cs="宋体"/>
          <w:sz w:val="24"/>
          <w:szCs w:val="24"/>
          <w:shd w:val="clear" w:color="auto" w:fill="FFFFFF"/>
        </w:rPr>
        <w:t>）的</w:t>
      </w:r>
      <w:r>
        <w:rPr>
          <w:rFonts w:hint="eastAsia" w:cs="宋体"/>
          <w:sz w:val="24"/>
          <w:szCs w:val="24"/>
          <w:shd w:val="clear" w:color="auto" w:fill="FFFFFF"/>
          <w:lang w:eastAsia="zh-CN"/>
        </w:rPr>
        <w:t>投标</w:t>
      </w:r>
      <w:r>
        <w:rPr>
          <w:rFonts w:hint="eastAsia" w:ascii="宋体" w:hAnsi="宋体" w:eastAsia="宋体" w:cs="宋体"/>
          <w:sz w:val="24"/>
          <w:szCs w:val="24"/>
          <w:shd w:val="clear" w:color="auto" w:fill="FFFFFF"/>
        </w:rPr>
        <w:t xml:space="preserve">供应商，在此郑重承诺： </w:t>
      </w:r>
      <w:r>
        <w:rPr>
          <w:rFonts w:hint="eastAsia" w:ascii="宋体" w:hAnsi="宋体" w:eastAsia="宋体" w:cs="宋体"/>
          <w:sz w:val="24"/>
          <w:szCs w:val="24"/>
          <w:u w:val="single"/>
          <w:shd w:val="clear" w:color="auto" w:fill="FFFFFF"/>
        </w:rPr>
        <w:t>我单位</w:t>
      </w:r>
      <w:r>
        <w:rPr>
          <w:rFonts w:hint="eastAsia" w:ascii="宋体" w:hAnsi="宋体" w:eastAsia="宋体" w:cs="宋体"/>
          <w:kern w:val="0"/>
          <w:sz w:val="24"/>
          <w:szCs w:val="24"/>
          <w:u w:val="single"/>
        </w:rPr>
        <w:t>具有履行本项目合同所必需的设备和专业技术的能力</w:t>
      </w:r>
      <w:r>
        <w:rPr>
          <w:rFonts w:hint="eastAsia" w:ascii="宋体" w:hAnsi="宋体" w:eastAsia="宋体" w:cs="宋体"/>
          <w:kern w:val="0"/>
          <w:sz w:val="24"/>
          <w:szCs w:val="24"/>
          <w:u w:val="none"/>
        </w:rPr>
        <w:t>。</w:t>
      </w:r>
    </w:p>
    <w:p w14:paraId="193168AE">
      <w:pPr>
        <w:pStyle w:val="9"/>
        <w:wordWrap w:val="0"/>
        <w:spacing w:line="480" w:lineRule="auto"/>
        <w:ind w:firstLine="420"/>
        <w:rPr>
          <w:rFonts w:hint="eastAsia" w:ascii="宋体" w:hAnsi="宋体" w:eastAsia="宋体" w:cs="宋体"/>
          <w:sz w:val="24"/>
          <w:szCs w:val="24"/>
        </w:rPr>
      </w:pPr>
      <w:r>
        <w:rPr>
          <w:rFonts w:hint="eastAsia" w:ascii="宋体" w:hAnsi="宋体" w:eastAsia="宋体" w:cs="宋体"/>
          <w:sz w:val="24"/>
          <w:szCs w:val="24"/>
          <w:shd w:val="clear" w:color="auto" w:fill="FFFFFF"/>
        </w:rPr>
        <w:t xml:space="preserve"> 如有不实，我方将无条件地退出本项目的采购活动，并遵照《中华人民共和国政府采购法》有关“提供虚假材料的规定”接受处罚。 </w:t>
      </w:r>
    </w:p>
    <w:p w14:paraId="57758895">
      <w:pPr>
        <w:spacing w:line="360" w:lineRule="auto"/>
        <w:ind w:firstLine="480" w:firstLineChars="200"/>
        <w:rPr>
          <w:rFonts w:hint="eastAsia" w:ascii="宋体" w:hAnsi="宋体" w:eastAsia="宋体" w:cs="宋体"/>
          <w:sz w:val="24"/>
          <w:szCs w:val="24"/>
          <w:shd w:val="clear" w:color="auto" w:fill="FFFFFF"/>
        </w:rPr>
      </w:pPr>
      <w:r>
        <w:rPr>
          <w:rFonts w:hint="eastAsia" w:ascii="宋体" w:hAnsi="宋体" w:eastAsia="宋体" w:cs="宋体"/>
          <w:sz w:val="24"/>
          <w:szCs w:val="24"/>
          <w:shd w:val="clear" w:color="auto" w:fill="FFFFFF"/>
        </w:rPr>
        <w:t>特此声明。</w:t>
      </w:r>
    </w:p>
    <w:p w14:paraId="66256FB7">
      <w:pPr>
        <w:widowControl/>
        <w:spacing w:line="480" w:lineRule="auto"/>
        <w:ind w:left="1"/>
        <w:rPr>
          <w:rFonts w:hint="eastAsia" w:ascii="宋体" w:hAnsi="宋体" w:eastAsia="宋体" w:cs="宋体"/>
          <w:b/>
          <w:kern w:val="0"/>
          <w:sz w:val="24"/>
          <w:szCs w:val="24"/>
        </w:rPr>
      </w:pPr>
    </w:p>
    <w:p w14:paraId="4AB32D84">
      <w:pPr>
        <w:widowControl/>
        <w:spacing w:line="480" w:lineRule="auto"/>
        <w:rPr>
          <w:rFonts w:hint="eastAsia" w:ascii="宋体" w:hAnsi="宋体" w:eastAsia="宋体" w:cs="宋体"/>
          <w:b/>
          <w:kern w:val="0"/>
          <w:sz w:val="24"/>
          <w:szCs w:val="24"/>
        </w:rPr>
      </w:pPr>
    </w:p>
    <w:p w14:paraId="2E16F5CC">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3A3E80AD">
      <w:pPr>
        <w:spacing w:line="480" w:lineRule="auto"/>
        <w:ind w:firstLine="1920" w:firstLineChars="8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4D73551D">
      <w:pPr>
        <w:spacing w:line="480" w:lineRule="auto"/>
        <w:ind w:firstLine="1920" w:firstLineChars="800"/>
        <w:jc w:val="both"/>
        <w:rPr>
          <w:rFonts w:hint="eastAsia" w:ascii="宋体" w:hAnsi="宋体" w:eastAsia="宋体" w:cs="宋体"/>
          <w:b w:val="0"/>
          <w:sz w:val="24"/>
          <w:szCs w:val="24"/>
          <w:lang w:val="zh-CN"/>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1223711D">
      <w:pPr>
        <w:numPr>
          <w:ilvl w:val="0"/>
          <w:numId w:val="0"/>
        </w:numPr>
        <w:ind w:leftChars="0"/>
        <w:jc w:val="center"/>
        <w:rPr>
          <w:rFonts w:hint="eastAsia" w:ascii="宋体" w:hAnsi="宋体" w:eastAsia="宋体" w:cs="宋体"/>
          <w:b/>
          <w:bCs/>
          <w:kern w:val="2"/>
          <w:sz w:val="28"/>
          <w:szCs w:val="28"/>
          <w:lang w:val="en-US" w:eastAsia="zh-CN" w:bidi="ar-SA"/>
        </w:rPr>
      </w:pPr>
      <w:r>
        <w:rPr>
          <w:rFonts w:hint="eastAsia" w:ascii="宋体" w:hAnsi="宋体" w:eastAsia="宋体" w:cs="宋体"/>
          <w:b w:val="0"/>
          <w:sz w:val="28"/>
          <w:szCs w:val="28"/>
          <w:lang w:val="zh-CN"/>
        </w:rPr>
        <w:br w:type="page"/>
      </w:r>
      <w:r>
        <w:rPr>
          <w:rFonts w:hint="eastAsia" w:ascii="宋体" w:hAnsi="宋体" w:eastAsia="宋体" w:cs="宋体"/>
          <w:b/>
          <w:bCs/>
          <w:kern w:val="2"/>
          <w:sz w:val="28"/>
          <w:szCs w:val="28"/>
          <w:lang w:val="en-US" w:eastAsia="zh-CN" w:bidi="ar-SA"/>
        </w:rPr>
        <w:t>7、供应商应授权合法的人员参</w:t>
      </w:r>
      <w:r>
        <w:rPr>
          <w:rFonts w:hint="eastAsia" w:ascii="宋体" w:hAnsi="宋体" w:eastAsia="宋体" w:cs="宋体"/>
          <w:b/>
          <w:bCs/>
          <w:color w:val="auto"/>
          <w:kern w:val="2"/>
          <w:sz w:val="28"/>
          <w:szCs w:val="28"/>
          <w:lang w:val="en-US" w:eastAsia="zh-CN" w:bidi="ar-SA"/>
        </w:rPr>
        <w:t>加</w:t>
      </w:r>
      <w:r>
        <w:rPr>
          <w:rFonts w:hint="eastAsia" w:ascii="宋体" w:hAnsi="宋体" w:cs="宋体"/>
          <w:b/>
          <w:bCs/>
          <w:color w:val="auto"/>
          <w:kern w:val="2"/>
          <w:sz w:val="28"/>
          <w:szCs w:val="28"/>
          <w:lang w:val="en-US" w:eastAsia="zh-CN" w:bidi="ar-SA"/>
        </w:rPr>
        <w:t>投标</w:t>
      </w:r>
      <w:r>
        <w:rPr>
          <w:rFonts w:hint="eastAsia" w:ascii="宋体" w:hAnsi="宋体" w:eastAsia="宋体" w:cs="宋体"/>
          <w:b/>
          <w:bCs/>
          <w:color w:val="auto"/>
          <w:kern w:val="2"/>
          <w:sz w:val="28"/>
          <w:szCs w:val="28"/>
          <w:lang w:val="en-US" w:eastAsia="zh-CN" w:bidi="ar-SA"/>
        </w:rPr>
        <w:t>全过程</w:t>
      </w:r>
    </w:p>
    <w:p w14:paraId="42FD3697">
      <w:pPr>
        <w:numPr>
          <w:ilvl w:val="0"/>
          <w:numId w:val="0"/>
        </w:numPr>
        <w:ind w:leftChars="0"/>
        <w:rPr>
          <w:rFonts w:hint="eastAsia" w:ascii="宋体" w:hAnsi="宋体" w:eastAsia="宋体" w:cs="宋体"/>
          <w:b/>
          <w:bCs/>
          <w:kern w:val="2"/>
          <w:sz w:val="28"/>
          <w:szCs w:val="28"/>
          <w:lang w:val="en-US" w:eastAsia="zh-CN" w:bidi="ar-SA"/>
        </w:rPr>
      </w:pPr>
    </w:p>
    <w:p w14:paraId="0149EC9E">
      <w:pPr>
        <w:numPr>
          <w:ilvl w:val="0"/>
          <w:numId w:val="0"/>
        </w:numPr>
        <w:ind w:leftChars="0" w:firstLine="560" w:firstLineChars="200"/>
        <w:rPr>
          <w:rFonts w:hint="eastAsia" w:ascii="宋体" w:hAnsi="宋体" w:eastAsia="宋体" w:cs="宋体"/>
          <w:b w:val="0"/>
          <w:sz w:val="28"/>
          <w:szCs w:val="28"/>
          <w:lang w:val="zh-CN"/>
        </w:rPr>
      </w:pPr>
      <w:r>
        <w:rPr>
          <w:rFonts w:hint="eastAsia" w:ascii="宋体" w:hAnsi="宋体" w:cs="宋体"/>
          <w:b w:val="0"/>
          <w:sz w:val="28"/>
          <w:szCs w:val="28"/>
          <w:lang w:val="zh-CN" w:eastAsia="zh-CN"/>
        </w:rPr>
        <w:t>法定代表人（单位负责人）委托代理人参加投标时，应提供法定代表人（单位负责人）授权委托书；法定代表人（单位负责人）亲自参加投标时，应提供法定代表人（单位负责人）身份证明书。</w:t>
      </w:r>
      <w:r>
        <w:rPr>
          <w:rFonts w:hint="eastAsia" w:ascii="宋体" w:hAnsi="宋体" w:eastAsia="宋体" w:cs="宋体"/>
          <w:b w:val="0"/>
          <w:sz w:val="28"/>
          <w:szCs w:val="28"/>
          <w:lang w:val="zh-CN"/>
        </w:rPr>
        <w:br w:type="page"/>
      </w:r>
    </w:p>
    <w:p w14:paraId="5490F18D">
      <w:pPr>
        <w:pStyle w:val="2"/>
        <w:spacing w:line="480" w:lineRule="auto"/>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法定代表人（单位负责人）身份证明</w:t>
      </w:r>
    </w:p>
    <w:p w14:paraId="40C4A7E5">
      <w:pPr>
        <w:pStyle w:val="16"/>
        <w:spacing w:line="500" w:lineRule="atLeast"/>
        <w:ind w:firstLine="560" w:firstLineChars="200"/>
        <w:jc w:val="left"/>
        <w:rPr>
          <w:rFonts w:hint="eastAsia" w:asciiTheme="minorEastAsia" w:hAnsiTheme="minorEastAsia" w:eastAsiaTheme="minorEastAsia" w:cstheme="minorEastAsia"/>
          <w:sz w:val="28"/>
          <w:szCs w:val="28"/>
          <w:u w:val="single"/>
        </w:rPr>
      </w:pPr>
      <w:bookmarkStart w:id="3" w:name="_Toc24724_WPSOffice_Level1"/>
      <w:bookmarkStart w:id="4" w:name="_Toc20492"/>
      <w:r>
        <w:rPr>
          <w:rFonts w:hint="eastAsia" w:asciiTheme="minorEastAsia" w:hAnsiTheme="minorEastAsia" w:eastAsiaTheme="minorEastAsia" w:cstheme="minorEastAsia"/>
          <w:sz w:val="28"/>
          <w:szCs w:val="28"/>
        </w:rPr>
        <w:t>供应商名称：</w:t>
      </w:r>
      <w:r>
        <w:rPr>
          <w:rFonts w:hint="eastAsia" w:asciiTheme="minorEastAsia" w:hAnsiTheme="minorEastAsia" w:eastAsiaTheme="minorEastAsia" w:cstheme="minorEastAsia"/>
          <w:sz w:val="28"/>
          <w:szCs w:val="28"/>
          <w:u w:val="single"/>
        </w:rPr>
        <w:t xml:space="preserve">                                   </w:t>
      </w:r>
    </w:p>
    <w:p w14:paraId="71A51F28">
      <w:pPr>
        <w:pStyle w:val="16"/>
        <w:spacing w:line="500" w:lineRule="atLeas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单位性质：</w:t>
      </w:r>
      <w:r>
        <w:rPr>
          <w:rFonts w:hint="eastAsia" w:asciiTheme="minorEastAsia" w:hAnsiTheme="minorEastAsia" w:eastAsiaTheme="minorEastAsia" w:cstheme="minorEastAsia"/>
          <w:sz w:val="28"/>
          <w:szCs w:val="28"/>
          <w:u w:val="single"/>
        </w:rPr>
        <w:t xml:space="preserve">                                      </w:t>
      </w:r>
    </w:p>
    <w:p w14:paraId="1515BAD7">
      <w:pPr>
        <w:pStyle w:val="16"/>
        <w:spacing w:line="50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地    址：</w:t>
      </w:r>
      <w:r>
        <w:rPr>
          <w:rFonts w:hint="eastAsia" w:asciiTheme="minorEastAsia" w:hAnsiTheme="minorEastAsia" w:eastAsiaTheme="minorEastAsia" w:cstheme="minorEastAsia"/>
          <w:sz w:val="28"/>
          <w:szCs w:val="28"/>
          <w:u w:val="single"/>
        </w:rPr>
        <w:t xml:space="preserve">                                      </w:t>
      </w:r>
    </w:p>
    <w:p w14:paraId="64D54277">
      <w:pPr>
        <w:pStyle w:val="16"/>
        <w:spacing w:line="50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成立时间：</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日</w:t>
      </w:r>
    </w:p>
    <w:p w14:paraId="2ADF9292">
      <w:pPr>
        <w:pStyle w:val="16"/>
        <w:spacing w:line="50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经营期限：</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p>
    <w:p w14:paraId="70694F02">
      <w:pPr>
        <w:pStyle w:val="16"/>
        <w:spacing w:line="50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姓名：</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 xml:space="preserve"> 性别：</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年龄：</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职务：</w:t>
      </w:r>
      <w:r>
        <w:rPr>
          <w:rFonts w:hint="eastAsia" w:asciiTheme="minorEastAsia" w:hAnsiTheme="minorEastAsia" w:eastAsiaTheme="minorEastAsia" w:cstheme="minorEastAsia"/>
          <w:sz w:val="28"/>
          <w:szCs w:val="28"/>
          <w:u w:val="single"/>
        </w:rPr>
        <w:t xml:space="preserve">        </w:t>
      </w:r>
    </w:p>
    <w:p w14:paraId="24D50DB6">
      <w:pPr>
        <w:pStyle w:val="16"/>
        <w:spacing w:line="500" w:lineRule="atLeast"/>
        <w:ind w:firstLine="560" w:firstLineChars="200"/>
        <w:jc w:val="lef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系</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的法定代表人。</w:t>
      </w:r>
    </w:p>
    <w:p w14:paraId="0DEB3BEE">
      <w:pPr>
        <w:pStyle w:val="16"/>
        <w:spacing w:line="500" w:lineRule="atLeast"/>
        <w:ind w:firstLine="560" w:firstLineChars="200"/>
        <w:rPr>
          <w:rFonts w:hint="eastAsia" w:asciiTheme="minorEastAsia" w:hAnsiTheme="minorEastAsia" w:eastAsiaTheme="minorEastAsia" w:cstheme="minorEastAsia"/>
          <w:sz w:val="28"/>
          <w:szCs w:val="28"/>
        </w:rPr>
      </w:pPr>
    </w:p>
    <w:p w14:paraId="4DAFDD09">
      <w:pPr>
        <w:pStyle w:val="16"/>
        <w:spacing w:line="50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特此证明</w:t>
      </w:r>
    </w:p>
    <w:p w14:paraId="5D748BFC">
      <w:pPr>
        <w:pStyle w:val="16"/>
        <w:spacing w:line="50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法定代表人身份证复印件</w:t>
      </w:r>
    </w:p>
    <w:p w14:paraId="4F5CD99A">
      <w:pPr>
        <w:pStyle w:val="16"/>
        <w:spacing w:line="240" w:lineRule="auto"/>
        <w:ind w:firstLine="560" w:firstLineChars="200"/>
        <w:rPr>
          <w:rFonts w:hint="eastAsia" w:asciiTheme="minorEastAsia" w:hAnsiTheme="minorEastAsia" w:eastAsiaTheme="minorEastAsia" w:cstheme="minorEastAsia"/>
          <w:sz w:val="28"/>
          <w:szCs w:val="28"/>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51"/>
      </w:tblGrid>
      <w:tr w14:paraId="5DDE5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70" w:hRule="atLeast"/>
          <w:jc w:val="center"/>
        </w:trPr>
        <w:tc>
          <w:tcPr>
            <w:tcW w:w="8351" w:type="dxa"/>
            <w:noWrap w:val="0"/>
            <w:vAlign w:val="center"/>
          </w:tcPr>
          <w:p w14:paraId="63602C50">
            <w:pPr>
              <w:adjustRightInd w:val="0"/>
              <w:snapToGrid w:val="0"/>
              <w:spacing w:line="500" w:lineRule="atLeast"/>
              <w:jc w:val="center"/>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法定代表人身份证正、反面复印件</w:t>
            </w:r>
          </w:p>
          <w:p w14:paraId="6F972D6B">
            <w:pPr>
              <w:adjustRightInd w:val="0"/>
              <w:snapToGrid w:val="0"/>
              <w:spacing w:line="500" w:lineRule="atLeast"/>
              <w:jc w:val="center"/>
              <w:rPr>
                <w:rFonts w:hint="eastAsia" w:asciiTheme="minorEastAsia" w:hAnsiTheme="minorEastAsia" w:eastAsiaTheme="minorEastAsia" w:cstheme="minorEastAsia"/>
                <w:sz w:val="28"/>
                <w:szCs w:val="28"/>
                <w:u w:val="single"/>
              </w:rPr>
            </w:pPr>
          </w:p>
        </w:tc>
      </w:tr>
    </w:tbl>
    <w:p w14:paraId="50E64928">
      <w:pPr>
        <w:pStyle w:val="16"/>
        <w:spacing w:line="500" w:lineRule="atLeast"/>
        <w:rPr>
          <w:rFonts w:hint="eastAsia" w:asciiTheme="minorEastAsia" w:hAnsiTheme="minorEastAsia" w:eastAsiaTheme="minorEastAsia" w:cstheme="minorEastAsia"/>
          <w:sz w:val="28"/>
          <w:szCs w:val="28"/>
        </w:rPr>
      </w:pPr>
    </w:p>
    <w:p w14:paraId="0C7078F4">
      <w:pPr>
        <w:pStyle w:val="16"/>
        <w:spacing w:line="500" w:lineRule="atLeast"/>
        <w:ind w:firstLine="560" w:firstLineChars="200"/>
        <w:rPr>
          <w:rFonts w:hint="eastAsia" w:asciiTheme="minorEastAsia" w:hAnsiTheme="minorEastAsia" w:eastAsiaTheme="minorEastAsia" w:cstheme="minorEastAsia"/>
          <w:sz w:val="28"/>
          <w:szCs w:val="28"/>
        </w:rPr>
      </w:pPr>
    </w:p>
    <w:p w14:paraId="5C344ED9">
      <w:pPr>
        <w:pStyle w:val="16"/>
        <w:spacing w:line="480" w:lineRule="auto"/>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（公章）</w:t>
      </w:r>
    </w:p>
    <w:p w14:paraId="0620FF06">
      <w:pPr>
        <w:spacing w:line="480" w:lineRule="auto"/>
        <w:jc w:val="right"/>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日期：</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日</w:t>
      </w:r>
    </w:p>
    <w:p w14:paraId="429A0330">
      <w:pPr>
        <w:spacing w:line="500" w:lineRule="atLeast"/>
        <w:rPr>
          <w:rFonts w:hint="eastAsia" w:ascii="仿宋" w:hAnsi="仿宋" w:eastAsia="仿宋" w:cs="仿宋"/>
          <w:sz w:val="28"/>
          <w:szCs w:val="28"/>
        </w:rPr>
      </w:pPr>
    </w:p>
    <w:p w14:paraId="7B1C352A">
      <w:pPr>
        <w:rPr>
          <w:rFonts w:hint="eastAsia" w:ascii="仿宋" w:hAnsi="仿宋" w:eastAsia="仿宋" w:cs="仿宋"/>
        </w:rPr>
      </w:pPr>
    </w:p>
    <w:p w14:paraId="2BC12FCB">
      <w:pPr>
        <w:pStyle w:val="2"/>
        <w:spacing w:line="480" w:lineRule="auto"/>
        <w:jc w:val="center"/>
        <w:rPr>
          <w:rFonts w:hint="eastAsia" w:ascii="宋体" w:hAnsi="宋体" w:eastAsia="宋体" w:cs="宋体"/>
          <w:b/>
          <w:bCs/>
          <w:color w:val="auto"/>
          <w:kern w:val="2"/>
          <w:sz w:val="28"/>
          <w:szCs w:val="28"/>
          <w:lang w:val="en-US" w:eastAsia="zh-CN" w:bidi="ar-SA"/>
        </w:rPr>
      </w:pPr>
      <w:r>
        <w:rPr>
          <w:rFonts w:hint="eastAsia" w:ascii="宋体" w:hAnsi="宋体" w:eastAsia="宋体" w:cs="宋体"/>
          <w:b/>
          <w:bCs/>
          <w:color w:val="auto"/>
          <w:kern w:val="2"/>
          <w:sz w:val="28"/>
          <w:szCs w:val="28"/>
          <w:lang w:val="en-US" w:eastAsia="zh-CN" w:bidi="ar-SA"/>
        </w:rPr>
        <w:t>法定代表人（单位负责人）授权委托书</w:t>
      </w:r>
      <w:bookmarkEnd w:id="3"/>
      <w:bookmarkEnd w:id="4"/>
    </w:p>
    <w:p w14:paraId="487D1824">
      <w:pPr>
        <w:adjustRightInd w:val="0"/>
        <w:snapToGrid w:val="0"/>
        <w:spacing w:line="500" w:lineRule="atLeast"/>
        <w:ind w:firstLine="560" w:firstLineChars="2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注册于</w:t>
      </w:r>
      <w:r>
        <w:rPr>
          <w:rFonts w:hint="eastAsia" w:asciiTheme="minorEastAsia" w:hAnsiTheme="minorEastAsia" w:eastAsiaTheme="minorEastAsia" w:cstheme="minorEastAsia"/>
          <w:sz w:val="28"/>
          <w:szCs w:val="28"/>
          <w:u w:val="single"/>
        </w:rPr>
        <w:t>（工商行政管理局名称或市场监督管理局）</w:t>
      </w:r>
      <w:r>
        <w:rPr>
          <w:rFonts w:hint="eastAsia" w:asciiTheme="minorEastAsia" w:hAnsiTheme="minorEastAsia" w:eastAsiaTheme="minorEastAsia" w:cstheme="minorEastAsia"/>
          <w:sz w:val="28"/>
          <w:szCs w:val="28"/>
        </w:rPr>
        <w:t>之</w:t>
      </w:r>
      <w:r>
        <w:rPr>
          <w:rFonts w:hint="eastAsia" w:asciiTheme="minorEastAsia" w:hAnsiTheme="minorEastAsia" w:eastAsiaTheme="minorEastAsia" w:cstheme="minorEastAsia"/>
          <w:sz w:val="28"/>
          <w:szCs w:val="28"/>
          <w:u w:val="single"/>
        </w:rPr>
        <w:t>（供应商全称）</w:t>
      </w:r>
      <w:r>
        <w:rPr>
          <w:rFonts w:hint="eastAsia" w:asciiTheme="minorEastAsia" w:hAnsiTheme="minorEastAsia" w:eastAsiaTheme="minorEastAsia" w:cstheme="minorEastAsia"/>
          <w:sz w:val="28"/>
          <w:szCs w:val="28"/>
        </w:rPr>
        <w:t>法定代表人</w:t>
      </w:r>
      <w:r>
        <w:rPr>
          <w:rFonts w:hint="eastAsia" w:asciiTheme="minorEastAsia" w:hAnsiTheme="minorEastAsia" w:eastAsiaTheme="minorEastAsia" w:cstheme="minorEastAsia"/>
          <w:sz w:val="28"/>
          <w:szCs w:val="28"/>
          <w:u w:val="single"/>
        </w:rPr>
        <w:t>（姓名、职务）</w:t>
      </w:r>
      <w:r>
        <w:rPr>
          <w:rFonts w:hint="eastAsia" w:asciiTheme="minorEastAsia" w:hAnsiTheme="minorEastAsia" w:eastAsiaTheme="minorEastAsia" w:cstheme="minorEastAsia"/>
          <w:sz w:val="28"/>
          <w:szCs w:val="28"/>
        </w:rPr>
        <w:t>授权</w:t>
      </w:r>
      <w:r>
        <w:rPr>
          <w:rFonts w:hint="eastAsia" w:asciiTheme="minorEastAsia" w:hAnsiTheme="minorEastAsia" w:eastAsiaTheme="minorEastAsia" w:cstheme="minorEastAsia"/>
          <w:sz w:val="28"/>
          <w:szCs w:val="28"/>
          <w:u w:val="single"/>
        </w:rPr>
        <w:t>（被授权委托人姓名、职务）</w:t>
      </w:r>
      <w:r>
        <w:rPr>
          <w:rFonts w:hint="eastAsia" w:asciiTheme="minorEastAsia" w:hAnsiTheme="minorEastAsia" w:eastAsiaTheme="minorEastAsia" w:cstheme="minorEastAsia"/>
          <w:sz w:val="28"/>
          <w:szCs w:val="28"/>
        </w:rPr>
        <w:t>为本公司的合法代理人，就</w:t>
      </w:r>
      <w:r>
        <w:rPr>
          <w:rFonts w:hint="eastAsia" w:asciiTheme="minorEastAsia" w:hAnsiTheme="minorEastAsia" w:eastAsiaTheme="minorEastAsia" w:cstheme="minorEastAsia"/>
          <w:sz w:val="28"/>
          <w:szCs w:val="28"/>
          <w:u w:val="single"/>
        </w:rPr>
        <w:t>（项目名称）</w:t>
      </w:r>
      <w:r>
        <w:rPr>
          <w:rFonts w:hint="eastAsia" w:asciiTheme="minorEastAsia" w:hAnsiTheme="minorEastAsia" w:eastAsiaTheme="minorEastAsia" w:cstheme="minorEastAsia"/>
          <w:sz w:val="28"/>
          <w:szCs w:val="28"/>
        </w:rPr>
        <w:t>的投标及合同的执行和完成，以本公司的名义处理一切与之有关的事宜。</w:t>
      </w:r>
    </w:p>
    <w:p w14:paraId="4A7B2861">
      <w:pPr>
        <w:adjustRightInd w:val="0"/>
        <w:snapToGrid w:val="0"/>
        <w:spacing w:line="500" w:lineRule="atLeast"/>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附：被授权委托人姓名：</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性别：</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年龄：</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u w:val="single"/>
          <w:lang w:val="en-US" w:eastAsia="zh-CN"/>
        </w:rPr>
        <w:t xml:space="preserve"> </w:t>
      </w:r>
      <w:r>
        <w:rPr>
          <w:rFonts w:hint="eastAsia" w:asciiTheme="minorEastAsia" w:hAnsiTheme="minorEastAsia" w:eastAsiaTheme="minorEastAsia" w:cstheme="minorEastAsia"/>
          <w:sz w:val="28"/>
          <w:szCs w:val="28"/>
          <w:u w:val="single"/>
        </w:rPr>
        <w:t xml:space="preserve">    .</w:t>
      </w:r>
    </w:p>
    <w:p w14:paraId="69682C51">
      <w:pPr>
        <w:adjustRightInd w:val="0"/>
        <w:snapToGrid w:val="0"/>
        <w:spacing w:line="500" w:lineRule="atLeast"/>
        <w:ind w:firstLine="63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职    务：</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身份证号码：</w:t>
      </w:r>
      <w:r>
        <w:rPr>
          <w:rFonts w:hint="eastAsia" w:asciiTheme="minorEastAsia" w:hAnsiTheme="minorEastAsia" w:eastAsiaTheme="minorEastAsia" w:cstheme="minorEastAsia"/>
          <w:sz w:val="28"/>
          <w:szCs w:val="28"/>
          <w:u w:val="single"/>
        </w:rPr>
        <w:t xml:space="preserve">                 .</w:t>
      </w:r>
    </w:p>
    <w:p w14:paraId="44B11D83">
      <w:pPr>
        <w:adjustRightInd w:val="0"/>
        <w:snapToGrid w:val="0"/>
        <w:spacing w:line="500" w:lineRule="atLeast"/>
        <w:ind w:firstLine="63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通讯地址：</w:t>
      </w:r>
      <w:r>
        <w:rPr>
          <w:rFonts w:hint="eastAsia" w:asciiTheme="minorEastAsia" w:hAnsiTheme="minorEastAsia" w:eastAsiaTheme="minorEastAsia" w:cstheme="minorEastAsia"/>
          <w:sz w:val="28"/>
          <w:szCs w:val="28"/>
          <w:u w:val="single"/>
        </w:rPr>
        <w:t xml:space="preserve">                                          .</w:t>
      </w:r>
    </w:p>
    <w:p w14:paraId="28B955BC">
      <w:pPr>
        <w:adjustRightInd w:val="0"/>
        <w:snapToGrid w:val="0"/>
        <w:spacing w:line="500" w:lineRule="atLeast"/>
        <w:ind w:firstLine="630"/>
        <w:rPr>
          <w:rFonts w:hint="eastAsia" w:asciiTheme="minorEastAsia" w:hAnsiTheme="minorEastAsia" w:eastAsiaTheme="minorEastAsia" w:cstheme="minorEastAsia"/>
          <w:sz w:val="28"/>
          <w:szCs w:val="28"/>
          <w:u w:val="single"/>
        </w:rPr>
      </w:pPr>
      <w:r>
        <w:rPr>
          <w:rFonts w:hint="eastAsia" w:asciiTheme="minorEastAsia" w:hAnsiTheme="minorEastAsia" w:eastAsiaTheme="minorEastAsia" w:cstheme="minorEastAsia"/>
          <w:sz w:val="28"/>
          <w:szCs w:val="28"/>
        </w:rPr>
        <w:t>邮政编码：</w:t>
      </w:r>
      <w:r>
        <w:rPr>
          <w:rFonts w:hint="eastAsia" w:asciiTheme="minorEastAsia" w:hAnsiTheme="minorEastAsia" w:eastAsiaTheme="minorEastAsia" w:cstheme="minorEastAsia"/>
          <w:sz w:val="28"/>
          <w:szCs w:val="28"/>
          <w:u w:val="single"/>
        </w:rPr>
        <w:t xml:space="preserve">                                          .</w:t>
      </w:r>
    </w:p>
    <w:p w14:paraId="39BF841E">
      <w:pPr>
        <w:adjustRightInd w:val="0"/>
        <w:snapToGrid w:val="0"/>
        <w:spacing w:line="500" w:lineRule="atLeast"/>
        <w:ind w:firstLine="63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电    话：</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传真：</w:t>
      </w:r>
      <w:r>
        <w:rPr>
          <w:rFonts w:hint="eastAsia" w:asciiTheme="minorEastAsia" w:hAnsiTheme="minorEastAsia" w:eastAsiaTheme="minorEastAsia" w:cstheme="minorEastAsia"/>
          <w:sz w:val="28"/>
          <w:szCs w:val="28"/>
          <w:u w:val="single"/>
        </w:rPr>
        <w:t xml:space="preserve">               .</w:t>
      </w:r>
    </w:p>
    <w:p w14:paraId="68D50670">
      <w:pPr>
        <w:adjustRightInd w:val="0"/>
        <w:snapToGrid w:val="0"/>
        <w:spacing w:line="500" w:lineRule="atLeast"/>
        <w:ind w:firstLine="63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法定代表人及被授权委托人身份证复印件</w:t>
      </w: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26"/>
        <w:gridCol w:w="4713"/>
      </w:tblGrid>
      <w:tr w14:paraId="2BC1C7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12" w:hRule="atLeast"/>
          <w:jc w:val="center"/>
        </w:trPr>
        <w:tc>
          <w:tcPr>
            <w:tcW w:w="4526" w:type="dxa"/>
            <w:noWrap w:val="0"/>
            <w:vAlign w:val="center"/>
          </w:tcPr>
          <w:p w14:paraId="5FE95C98">
            <w:pPr>
              <w:adjustRightInd w:val="0"/>
              <w:snapToGrid w:val="0"/>
              <w:spacing w:line="50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法定代表人身份证正、反面复印件</w:t>
            </w:r>
          </w:p>
        </w:tc>
        <w:tc>
          <w:tcPr>
            <w:tcW w:w="4713" w:type="dxa"/>
            <w:noWrap w:val="0"/>
            <w:vAlign w:val="center"/>
          </w:tcPr>
          <w:p w14:paraId="3B369FF7">
            <w:pPr>
              <w:adjustRightInd w:val="0"/>
              <w:snapToGrid w:val="0"/>
              <w:spacing w:line="500" w:lineRule="atLeast"/>
              <w:jc w:val="center"/>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被授权委托人身份证正、反面复印件</w:t>
            </w:r>
          </w:p>
        </w:tc>
      </w:tr>
    </w:tbl>
    <w:p w14:paraId="1AA81425">
      <w:pPr>
        <w:adjustRightInd w:val="0"/>
        <w:snapToGrid w:val="0"/>
        <w:spacing w:line="500" w:lineRule="atLeast"/>
        <w:ind w:firstLine="630"/>
        <w:rPr>
          <w:rFonts w:hint="eastAsia" w:asciiTheme="minorEastAsia" w:hAnsiTheme="minorEastAsia" w:eastAsiaTheme="minorEastAsia" w:cstheme="minorEastAsia"/>
          <w:color w:val="000000"/>
          <w:sz w:val="28"/>
          <w:szCs w:val="28"/>
        </w:rPr>
      </w:pPr>
    </w:p>
    <w:p w14:paraId="4533ACB8">
      <w:pPr>
        <w:adjustRightInd w:val="0"/>
        <w:snapToGrid w:val="0"/>
        <w:spacing w:line="500" w:lineRule="atLeast"/>
        <w:ind w:firstLine="1400" w:firstLineChars="5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供应商名称：</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（公 章）</w:t>
      </w:r>
    </w:p>
    <w:p w14:paraId="350D46B1">
      <w:pPr>
        <w:adjustRightInd w:val="0"/>
        <w:snapToGrid w:val="0"/>
        <w:spacing w:line="500" w:lineRule="atLeast"/>
        <w:ind w:firstLine="1400" w:firstLineChars="5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法定代表人：</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（签 字）</w:t>
      </w:r>
    </w:p>
    <w:p w14:paraId="58ABFF65">
      <w:pPr>
        <w:adjustRightInd w:val="0"/>
        <w:snapToGrid w:val="0"/>
        <w:spacing w:line="500" w:lineRule="atLeast"/>
        <w:ind w:firstLine="1400" w:firstLineChars="500"/>
        <w:rPr>
          <w:rFonts w:hint="eastAsia" w:asciiTheme="minorEastAsia" w:hAnsiTheme="minorEastAsia" w:eastAsiaTheme="minorEastAsia" w:cstheme="minorEastAsia"/>
          <w:color w:val="000000"/>
          <w:sz w:val="28"/>
          <w:szCs w:val="28"/>
        </w:rPr>
      </w:pPr>
      <w:r>
        <w:rPr>
          <w:rFonts w:hint="eastAsia" w:asciiTheme="minorEastAsia" w:hAnsiTheme="minorEastAsia" w:eastAsiaTheme="minorEastAsia" w:cstheme="minorEastAsia"/>
          <w:color w:val="000000"/>
          <w:sz w:val="28"/>
          <w:szCs w:val="28"/>
        </w:rPr>
        <w:t>被授权委托人：</w:t>
      </w:r>
      <w:r>
        <w:rPr>
          <w:rFonts w:hint="eastAsia" w:asciiTheme="minorEastAsia" w:hAnsiTheme="minorEastAsia" w:eastAsiaTheme="minorEastAsia" w:cstheme="minorEastAsia"/>
          <w:color w:val="000000"/>
          <w:sz w:val="28"/>
          <w:szCs w:val="28"/>
          <w:u w:val="single"/>
        </w:rPr>
        <w:t xml:space="preserve">                              </w:t>
      </w:r>
      <w:r>
        <w:rPr>
          <w:rFonts w:hint="eastAsia" w:asciiTheme="minorEastAsia" w:hAnsiTheme="minorEastAsia" w:eastAsiaTheme="minorEastAsia" w:cstheme="minorEastAsia"/>
          <w:color w:val="000000"/>
          <w:sz w:val="28"/>
          <w:szCs w:val="28"/>
        </w:rPr>
        <w:t>（签 字）</w:t>
      </w:r>
    </w:p>
    <w:p w14:paraId="45214C0C">
      <w:pPr>
        <w:adjustRightInd w:val="0"/>
        <w:snapToGrid w:val="0"/>
        <w:spacing w:line="500" w:lineRule="atLeast"/>
        <w:ind w:firstLine="1400" w:firstLineChars="50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日      期：</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年</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月</w:t>
      </w:r>
      <w:r>
        <w:rPr>
          <w:rFonts w:hint="eastAsia" w:asciiTheme="minorEastAsia" w:hAnsiTheme="minorEastAsia" w:eastAsiaTheme="minorEastAsia" w:cstheme="minorEastAsia"/>
          <w:sz w:val="28"/>
          <w:szCs w:val="28"/>
          <w:u w:val="single"/>
        </w:rPr>
        <w:t xml:space="preserve">     </w:t>
      </w:r>
      <w:r>
        <w:rPr>
          <w:rFonts w:hint="eastAsia" w:asciiTheme="minorEastAsia" w:hAnsiTheme="minorEastAsia" w:eastAsiaTheme="minorEastAsia" w:cstheme="minorEastAsia"/>
          <w:sz w:val="28"/>
          <w:szCs w:val="28"/>
        </w:rPr>
        <w:t>日</w:t>
      </w:r>
    </w:p>
    <w:p w14:paraId="58934B17">
      <w:pPr>
        <w:pStyle w:val="15"/>
        <w:widowControl/>
        <w:spacing w:line="240" w:lineRule="auto"/>
        <w:ind w:left="0" w:leftChars="0" w:firstLine="0" w:firstLineChars="0"/>
        <w:jc w:val="both"/>
        <w:rPr>
          <w:rFonts w:hint="eastAsia" w:asciiTheme="minorEastAsia" w:hAnsiTheme="minorEastAsia" w:eastAsiaTheme="minorEastAsia" w:cstheme="minorEastAsia"/>
          <w:sz w:val="28"/>
          <w:szCs w:val="28"/>
        </w:rPr>
      </w:pPr>
    </w:p>
    <w:p w14:paraId="2695CFCB">
      <w:pPr>
        <w:pStyle w:val="15"/>
        <w:widowControl/>
        <w:spacing w:line="240" w:lineRule="auto"/>
        <w:ind w:left="0" w:leftChars="0" w:firstLine="0" w:firstLineChars="0"/>
        <w:jc w:val="both"/>
        <w:rPr>
          <w:rFonts w:hint="eastAsia" w:asciiTheme="minorEastAsia" w:hAnsiTheme="minorEastAsia" w:eastAsiaTheme="minorEastAsia" w:cstheme="minorEastAsia"/>
          <w:sz w:val="28"/>
          <w:szCs w:val="28"/>
        </w:rPr>
      </w:pPr>
    </w:p>
    <w:p w14:paraId="207B5E70">
      <w:pPr>
        <w:pStyle w:val="15"/>
        <w:widowControl/>
        <w:ind w:left="0" w:leftChars="0" w:firstLine="0" w:firstLineChars="0"/>
        <w:jc w:val="both"/>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rPr>
        <w:t>注：本授权有效期自提交投标文件的截止之日起90</w:t>
      </w:r>
      <w:r>
        <w:rPr>
          <w:rFonts w:hint="eastAsia" w:asciiTheme="minorEastAsia" w:hAnsiTheme="minorEastAsia" w:eastAsiaTheme="minorEastAsia" w:cstheme="minorEastAsia"/>
          <w:sz w:val="28"/>
          <w:szCs w:val="28"/>
          <w:lang w:val="en-US" w:eastAsia="zh-CN"/>
        </w:rPr>
        <w:t>日历</w:t>
      </w:r>
      <w:r>
        <w:rPr>
          <w:rFonts w:hint="eastAsia" w:asciiTheme="minorEastAsia" w:hAnsiTheme="minorEastAsia" w:eastAsiaTheme="minorEastAsia" w:cstheme="minorEastAsia"/>
          <w:sz w:val="28"/>
          <w:szCs w:val="28"/>
        </w:rPr>
        <w:t>天</w:t>
      </w:r>
      <w:r>
        <w:rPr>
          <w:rFonts w:hint="eastAsia" w:asciiTheme="minorEastAsia" w:hAnsiTheme="minorEastAsia" w:eastAsiaTheme="minorEastAsia" w:cstheme="minorEastAsia"/>
          <w:sz w:val="28"/>
          <w:szCs w:val="28"/>
          <w:lang w:eastAsia="zh-CN"/>
        </w:rPr>
        <w:t>。</w:t>
      </w:r>
    </w:p>
    <w:p w14:paraId="0F591C8A">
      <w:pPr>
        <w:rPr>
          <w:rFonts w:hint="eastAsia" w:ascii="宋体" w:hAnsi="宋体" w:cs="宋体"/>
          <w:b/>
          <w:bCs w:val="0"/>
          <w:sz w:val="28"/>
          <w:szCs w:val="28"/>
          <w:lang w:val="en-US" w:eastAsia="zh-CN"/>
        </w:rPr>
      </w:pPr>
      <w:r>
        <w:rPr>
          <w:rFonts w:hint="eastAsia" w:ascii="宋体" w:hAnsi="宋体" w:cs="宋体"/>
          <w:b/>
          <w:bCs w:val="0"/>
          <w:sz w:val="28"/>
          <w:szCs w:val="28"/>
          <w:lang w:val="en-US" w:eastAsia="zh-CN"/>
        </w:rPr>
        <w:br w:type="page"/>
      </w:r>
    </w:p>
    <w:p w14:paraId="6C8D22AA">
      <w:pPr>
        <w:spacing w:line="360" w:lineRule="auto"/>
        <w:jc w:val="center"/>
        <w:rPr>
          <w:rFonts w:hint="eastAsia" w:ascii="宋体" w:hAnsi="宋体" w:eastAsia="宋体" w:cs="宋体"/>
          <w:b/>
          <w:bCs w:val="0"/>
          <w:sz w:val="28"/>
          <w:szCs w:val="28"/>
          <w:lang w:val="en-US" w:eastAsia="zh-CN"/>
        </w:rPr>
      </w:pPr>
      <w:r>
        <w:rPr>
          <w:rFonts w:hint="eastAsia" w:ascii="宋体" w:hAnsi="宋体" w:cs="宋体"/>
          <w:b/>
          <w:bCs w:val="0"/>
          <w:sz w:val="28"/>
          <w:szCs w:val="28"/>
          <w:lang w:val="en-US" w:eastAsia="zh-CN"/>
        </w:rPr>
        <w:t>8</w:t>
      </w:r>
      <w:r>
        <w:rPr>
          <w:rFonts w:hint="eastAsia" w:ascii="宋体" w:hAnsi="宋体" w:eastAsia="宋体" w:cs="宋体"/>
          <w:b/>
          <w:bCs w:val="0"/>
          <w:sz w:val="28"/>
          <w:szCs w:val="28"/>
          <w:lang w:val="en-US" w:eastAsia="zh-CN"/>
        </w:rPr>
        <w:t>、供应商信用信息</w:t>
      </w:r>
    </w:p>
    <w:p w14:paraId="3555C407">
      <w:pPr>
        <w:adjustRightInd w:val="0"/>
        <w:spacing w:line="360" w:lineRule="atLeast"/>
        <w:ind w:firstLine="560" w:firstLineChars="200"/>
        <w:jc w:val="left"/>
        <w:textAlignment w:val="baseline"/>
        <w:rPr>
          <w:rFonts w:hint="eastAsia" w:ascii="宋体" w:hAnsi="宋体" w:eastAsia="宋体" w:cs="宋体"/>
          <w:b w:val="0"/>
          <w:bCs/>
          <w:sz w:val="28"/>
          <w:szCs w:val="28"/>
          <w:lang w:val="en-US" w:eastAsia="zh-CN"/>
        </w:rPr>
      </w:pPr>
      <w:r>
        <w:rPr>
          <w:rFonts w:hint="eastAsia" w:ascii="宋体" w:hAnsi="宋体" w:cs="宋体"/>
          <w:b w:val="0"/>
          <w:bCs/>
          <w:sz w:val="28"/>
          <w:szCs w:val="28"/>
          <w:lang w:val="en-US" w:eastAsia="zh-CN"/>
        </w:rPr>
        <w:t>供应商不得为“信用中国”网站（www.creditchina.gov.cn）中被列入“重大税收违法失信主体”的供应商,不得为“中国执行信息公开网”网站（zxgk.court.gov.cn/）中被列入“失信被执行人”的供应商；不得为中国政府采购网（www.ccgp.gov.cn）政府采购“严重违法失信行为记录名单”中被财政部门禁止参加政府采购活动的供应商（信用记录在资格审查阶段通过互联网或者相关系统对供应商的信用情况进行甄别）。</w:t>
      </w:r>
    </w:p>
    <w:p w14:paraId="4ABE72B5">
      <w:pPr>
        <w:autoSpaceDN w:val="0"/>
        <w:spacing w:line="540" w:lineRule="exact"/>
        <w:ind w:firstLine="562" w:firstLineChars="200"/>
        <w:rPr>
          <w:rFonts w:hint="eastAsia" w:ascii="宋体" w:hAnsi="宋体" w:eastAsia="宋体" w:cs="宋体"/>
          <w:color w:val="000000"/>
          <w:sz w:val="28"/>
          <w:szCs w:val="28"/>
        </w:rPr>
      </w:pPr>
      <w:bookmarkStart w:id="5" w:name="_Toc17998950"/>
      <w:bookmarkStart w:id="6" w:name="_Toc17999514"/>
      <w:bookmarkStart w:id="7" w:name="_Toc421778388"/>
      <w:bookmarkStart w:id="8" w:name="_Toc420591669"/>
      <w:bookmarkStart w:id="9" w:name="_Toc14400"/>
      <w:bookmarkStart w:id="10" w:name="_Toc8191"/>
      <w:bookmarkStart w:id="11" w:name="_Toc17998777"/>
      <w:bookmarkStart w:id="12" w:name="_Toc17870"/>
      <w:bookmarkStart w:id="13" w:name="_Toc425240483"/>
      <w:r>
        <w:rPr>
          <w:rFonts w:hint="eastAsia" w:ascii="宋体" w:hAnsi="宋体" w:eastAsia="宋体" w:cs="宋体"/>
          <w:b/>
          <w:bCs w:val="0"/>
          <w:sz w:val="28"/>
          <w:szCs w:val="28"/>
          <w:lang w:val="en-US" w:eastAsia="zh-CN"/>
        </w:rPr>
        <w:br w:type="page"/>
      </w:r>
    </w:p>
    <w:p w14:paraId="0ED5AEC4">
      <w:pPr>
        <w:jc w:val="center"/>
        <w:rPr>
          <w:rFonts w:hint="eastAsia" w:ascii="宋体" w:hAnsi="宋体" w:eastAsia="宋体" w:cs="宋体"/>
          <w:color w:val="000000" w:themeColor="text1"/>
          <w:sz w:val="24"/>
          <w:szCs w:val="24"/>
          <w:highlight w:val="none"/>
          <w14:textFill>
            <w14:solidFill>
              <w14:schemeClr w14:val="tx1"/>
            </w14:solidFill>
          </w14:textFill>
        </w:rPr>
      </w:pPr>
      <w:r>
        <w:rPr>
          <w:rFonts w:hint="eastAsia" w:ascii="宋体" w:hAnsi="宋体" w:cs="宋体"/>
          <w:b/>
          <w:bCs/>
          <w:sz w:val="28"/>
          <w:szCs w:val="28"/>
          <w:highlight w:val="none"/>
          <w:lang w:val="en-US" w:eastAsia="zh-CN"/>
        </w:rPr>
        <w:t>9</w:t>
      </w:r>
      <w:r>
        <w:rPr>
          <w:rFonts w:hint="eastAsia" w:ascii="宋体" w:hAnsi="宋体" w:eastAsia="宋体" w:cs="宋体"/>
          <w:b/>
          <w:bCs/>
          <w:sz w:val="28"/>
          <w:szCs w:val="28"/>
          <w:highlight w:val="none"/>
          <w:lang w:val="en-US" w:eastAsia="zh-CN"/>
        </w:rPr>
        <w:t>、</w:t>
      </w:r>
      <w:r>
        <w:rPr>
          <w:rFonts w:hint="eastAsia" w:ascii="宋体" w:hAnsi="宋体" w:eastAsia="宋体" w:cs="宋体"/>
          <w:b/>
          <w:bCs/>
          <w:color w:val="000000" w:themeColor="text1"/>
          <w:sz w:val="28"/>
          <w:szCs w:val="28"/>
          <w:highlight w:val="none"/>
          <w14:textFill>
            <w14:solidFill>
              <w14:schemeClr w14:val="tx1"/>
            </w14:solidFill>
          </w14:textFill>
        </w:rPr>
        <w:t>投标邀请函中要求的其他资格证明文件</w:t>
      </w:r>
    </w:p>
    <w:p w14:paraId="389E4F21">
      <w:pPr>
        <w:keepNext w:val="0"/>
        <w:keepLines w:val="0"/>
        <w:pageBreakBefore w:val="0"/>
        <w:widowControl/>
        <w:kinsoku/>
        <w:wordWrap/>
        <w:overflowPunct/>
        <w:topLinePunct w:val="0"/>
        <w:autoSpaceDE/>
        <w:autoSpaceDN/>
        <w:bidi w:val="0"/>
        <w:adjustRightInd/>
        <w:snapToGrid/>
        <w:spacing w:line="600" w:lineRule="auto"/>
        <w:ind w:firstLine="0" w:firstLineChars="0"/>
        <w:jc w:val="center"/>
        <w:textAlignment w:val="auto"/>
        <w:rPr>
          <w:rFonts w:hint="eastAsia" w:ascii="宋体" w:hAnsi="宋体" w:eastAsia="宋体" w:cs="宋体"/>
          <w:b/>
          <w:bCs/>
          <w:color w:val="000000" w:themeColor="text1"/>
          <w:sz w:val="24"/>
          <w:szCs w:val="24"/>
          <w:highlight w:val="none"/>
          <w:lang w:val="zh-CN"/>
          <w14:textFill>
            <w14:solidFill>
              <w14:schemeClr w14:val="tx1"/>
            </w14:solidFill>
          </w14:textFill>
        </w:rPr>
      </w:pPr>
      <w:r>
        <w:rPr>
          <w:rFonts w:hint="eastAsia" w:ascii="宋体" w:hAnsi="宋体" w:eastAsia="宋体" w:cs="宋体"/>
          <w:b/>
          <w:bCs/>
          <w:color w:val="000000" w:themeColor="text1"/>
          <w:sz w:val="24"/>
          <w:szCs w:val="24"/>
          <w:highlight w:val="none"/>
          <w:lang w:val="zh-CN"/>
          <w14:textFill>
            <w14:solidFill>
              <w14:schemeClr w14:val="tx1"/>
            </w14:solidFill>
          </w14:textFill>
        </w:rPr>
        <w:t>供应商企业关系关联承诺书</w:t>
      </w:r>
    </w:p>
    <w:p w14:paraId="2B01454B">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我方承诺，不存在相关法律法规规定的禁止情形。我单位的股权关系、与其他单位的管理关系和其他与本项目有关的利害关系等，作如下说明和承诺：</w:t>
      </w:r>
    </w:p>
    <w:p w14:paraId="15B98B58">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1.我方在本项目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lang w:val="zh-CN"/>
        </w:rPr>
        <w:t>中，不存在与其他供应商单位负责人为同一人或者存在直接控股、管理关系。</w:t>
      </w:r>
    </w:p>
    <w:p w14:paraId="7AADA47B">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 股权关系说明</w:t>
      </w:r>
    </w:p>
    <w:p w14:paraId="25B73C22">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126B4C7">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1FDA54F">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                </w:t>
      </w:r>
      <w:r>
        <w:rPr>
          <w:rFonts w:hint="eastAsia" w:ascii="宋体" w:hAnsi="宋体" w:eastAsia="宋体" w:cs="宋体"/>
          <w:color w:val="auto"/>
          <w:sz w:val="24"/>
          <w:szCs w:val="24"/>
          <w:highlight w:val="none"/>
          <w:lang w:val="zh-CN"/>
        </w:rPr>
        <w:t>控股。</w:t>
      </w:r>
    </w:p>
    <w:p w14:paraId="370EDC6F">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 管理关系说明</w:t>
      </w:r>
    </w:p>
    <w:p w14:paraId="782AB7B0">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lang w:val="zh-CN"/>
        </w:rPr>
        <w:t>。</w:t>
      </w:r>
    </w:p>
    <w:p w14:paraId="02C6AFD2">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FEE2C40">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val="zh-CN"/>
        </w:rPr>
        <w:t>.其他与本项目有关的利害关系说明：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200529E2">
      <w:pPr>
        <w:autoSpaceDE w:val="0"/>
        <w:autoSpaceDN w:val="0"/>
        <w:adjustRightInd w:val="0"/>
        <w:spacing w:line="480" w:lineRule="auto"/>
        <w:ind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我方承诺以上说明真实有效，无虚假内容或隐瞒。</w:t>
      </w:r>
    </w:p>
    <w:p w14:paraId="4E70ABB2">
      <w:pPr>
        <w:spacing w:line="360" w:lineRule="auto"/>
        <w:jc w:val="both"/>
        <w:rPr>
          <w:rFonts w:hint="eastAsia" w:ascii="宋体" w:hAnsi="宋体" w:eastAsia="宋体" w:cs="宋体"/>
          <w:sz w:val="24"/>
          <w:szCs w:val="24"/>
          <w:lang w:val="zh-CN"/>
        </w:rPr>
      </w:pPr>
    </w:p>
    <w:p w14:paraId="3BF3E3D1">
      <w:pPr>
        <w:pStyle w:val="2"/>
        <w:rPr>
          <w:rFonts w:hint="eastAsia"/>
          <w:lang w:val="zh-CN"/>
        </w:rPr>
      </w:pPr>
    </w:p>
    <w:p w14:paraId="64FD4BAB">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7086BFCB">
      <w:pPr>
        <w:spacing w:line="480" w:lineRule="auto"/>
        <w:ind w:firstLine="2160" w:firstLineChars="9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4676A142">
      <w:pPr>
        <w:spacing w:line="480" w:lineRule="auto"/>
        <w:ind w:right="420" w:firstLine="2160" w:firstLineChars="900"/>
        <w:jc w:val="both"/>
        <w:rPr>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698CB85B">
      <w:pPr>
        <w:pStyle w:val="6"/>
        <w:numPr>
          <w:ilvl w:val="0"/>
          <w:numId w:val="0"/>
        </w:numPr>
        <w:rPr>
          <w:rFonts w:hint="eastAsia" w:ascii="宋体" w:hAnsi="宋体" w:eastAsia="宋体" w:cs="宋体"/>
          <w:lang w:val="en-US" w:eastAsia="zh-CN"/>
        </w:rPr>
      </w:pPr>
    </w:p>
    <w:p w14:paraId="6ECB490D">
      <w:pPr>
        <w:rPr>
          <w:rFonts w:hint="eastAsia" w:ascii="宋体" w:hAnsi="宋体" w:eastAsia="宋体" w:cs="宋体"/>
        </w:rPr>
      </w:pPr>
    </w:p>
    <w:bookmarkEnd w:id="5"/>
    <w:bookmarkEnd w:id="6"/>
    <w:bookmarkEnd w:id="7"/>
    <w:bookmarkEnd w:id="8"/>
    <w:bookmarkEnd w:id="9"/>
    <w:bookmarkEnd w:id="10"/>
    <w:bookmarkEnd w:id="11"/>
    <w:bookmarkEnd w:id="12"/>
    <w:bookmarkEnd w:id="13"/>
    <w:p w14:paraId="76993043">
      <w:pPr>
        <w:pStyle w:val="8"/>
        <w:numPr>
          <w:ilvl w:val="0"/>
          <w:numId w:val="0"/>
        </w:numPr>
        <w:tabs>
          <w:tab w:val="right" w:leader="dot" w:pos="9460"/>
        </w:tabs>
        <w:spacing w:line="360" w:lineRule="auto"/>
        <w:ind w:leftChars="0"/>
        <w:jc w:val="center"/>
        <w:outlineLvl w:val="1"/>
        <w:rPr>
          <w:rFonts w:hint="eastAsia" w:ascii="宋体" w:hAnsi="宋体" w:eastAsia="宋体" w:cs="宋体"/>
          <w:b/>
          <w:sz w:val="28"/>
          <w:szCs w:val="28"/>
          <w:lang w:val="en-US" w:eastAsia="zh-CN"/>
        </w:rPr>
      </w:pPr>
      <w:bookmarkStart w:id="14" w:name="_Toc27826"/>
      <w:bookmarkStart w:id="15" w:name="_Toc31518"/>
      <w:bookmarkStart w:id="16" w:name="_Toc26300532"/>
      <w:r>
        <w:rPr>
          <w:rFonts w:hint="eastAsia" w:ascii="宋体" w:hAnsi="宋体" w:cs="宋体"/>
          <w:b/>
          <w:sz w:val="28"/>
          <w:szCs w:val="28"/>
          <w:lang w:val="en-US" w:eastAsia="zh-CN"/>
        </w:rPr>
        <w:t>10</w:t>
      </w:r>
      <w:r>
        <w:rPr>
          <w:rFonts w:hint="eastAsia" w:ascii="宋体" w:hAnsi="宋体" w:eastAsia="宋体" w:cs="宋体"/>
          <w:b/>
          <w:sz w:val="28"/>
          <w:szCs w:val="28"/>
          <w:lang w:val="en-US" w:eastAsia="zh-CN"/>
        </w:rPr>
        <w:t>、</w:t>
      </w:r>
      <w:r>
        <w:rPr>
          <w:rFonts w:hint="eastAsia" w:ascii="宋体" w:hAnsi="宋体" w:eastAsia="宋体" w:cs="宋体"/>
          <w:b/>
          <w:sz w:val="28"/>
          <w:szCs w:val="28"/>
        </w:rPr>
        <w:t>非联合体</w:t>
      </w:r>
      <w:r>
        <w:rPr>
          <w:rFonts w:hint="eastAsia" w:ascii="宋体" w:hAnsi="宋体" w:cs="宋体"/>
          <w:b/>
          <w:sz w:val="28"/>
          <w:szCs w:val="28"/>
          <w:lang w:val="en-US" w:eastAsia="zh-CN"/>
        </w:rPr>
        <w:t>投标</w:t>
      </w:r>
    </w:p>
    <w:p w14:paraId="0DFA22E9">
      <w:pPr>
        <w:numPr>
          <w:ilvl w:val="0"/>
          <w:numId w:val="0"/>
        </w:numPr>
        <w:rPr>
          <w:rFonts w:hint="eastAsia"/>
          <w:lang w:eastAsia="zh-CN"/>
        </w:rPr>
      </w:pPr>
    </w:p>
    <w:p w14:paraId="46CA2B3D">
      <w:pPr>
        <w:pStyle w:val="9"/>
        <w:widowControl/>
        <w:spacing w:after="288" w:line="480" w:lineRule="auto"/>
        <w:textAlignment w:val="baseline"/>
        <w:rPr>
          <w:rFonts w:hint="eastAsia" w:ascii="宋体" w:hAnsi="宋体" w:eastAsia="宋体" w:cs="宋体"/>
          <w:b w:val="0"/>
          <w:bCs w:val="0"/>
          <w:sz w:val="24"/>
          <w:szCs w:val="24"/>
        </w:rPr>
      </w:pPr>
      <w:r>
        <w:rPr>
          <w:rFonts w:hint="eastAsia" w:ascii="宋体" w:hAnsi="宋体" w:eastAsia="宋体" w:cs="宋体"/>
          <w:b w:val="0"/>
          <w:bCs w:val="0"/>
          <w:sz w:val="24"/>
          <w:szCs w:val="24"/>
        </w:rPr>
        <w:t>致</w:t>
      </w:r>
      <w:r>
        <w:rPr>
          <w:rFonts w:hint="eastAsia" w:ascii="宋体" w:hAnsi="宋体" w:eastAsia="宋体" w:cs="宋体"/>
          <w:b w:val="0"/>
          <w:bCs w:val="0"/>
          <w:sz w:val="24"/>
          <w:szCs w:val="24"/>
          <w:u w:val="single"/>
        </w:rPr>
        <w:t xml:space="preserve">   </w:t>
      </w:r>
      <w:r>
        <w:rPr>
          <w:rFonts w:hint="eastAsia" w:cs="宋体"/>
          <w:b w:val="0"/>
          <w:bCs w:val="0"/>
          <w:sz w:val="24"/>
          <w:szCs w:val="24"/>
          <w:u w:val="single"/>
          <w:lang w:val="en-US" w:eastAsia="zh-CN"/>
        </w:rPr>
        <w:t xml:space="preserve">     </w:t>
      </w:r>
      <w:r>
        <w:rPr>
          <w:rFonts w:hint="eastAsia" w:ascii="宋体" w:hAnsi="宋体" w:eastAsia="宋体" w:cs="宋体"/>
          <w:b w:val="0"/>
          <w:bCs w:val="0"/>
          <w:sz w:val="24"/>
          <w:szCs w:val="24"/>
          <w:u w:val="single"/>
        </w:rPr>
        <w:t xml:space="preserve"> </w:t>
      </w:r>
      <w:r>
        <w:rPr>
          <w:rFonts w:hint="eastAsia" w:ascii="宋体" w:hAnsi="宋体" w:eastAsia="宋体" w:cs="宋体"/>
          <w:b w:val="0"/>
          <w:bCs w:val="0"/>
          <w:color w:val="000000"/>
          <w:sz w:val="24"/>
          <w:szCs w:val="24"/>
          <w:u w:val="single"/>
        </w:rPr>
        <w:t>（采购</w:t>
      </w:r>
      <w:r>
        <w:rPr>
          <w:rFonts w:hint="eastAsia" w:ascii="宋体" w:hAnsi="宋体" w:eastAsia="宋体" w:cs="宋体"/>
          <w:b w:val="0"/>
          <w:bCs w:val="0"/>
          <w:color w:val="000000"/>
          <w:sz w:val="24"/>
          <w:szCs w:val="24"/>
          <w:u w:val="single"/>
          <w:lang w:val="en-US" w:eastAsia="zh-CN"/>
        </w:rPr>
        <w:t>人</w:t>
      </w:r>
      <w:r>
        <w:rPr>
          <w:rFonts w:hint="eastAsia" w:ascii="宋体" w:hAnsi="宋体" w:eastAsia="宋体" w:cs="宋体"/>
          <w:b w:val="0"/>
          <w:bCs w:val="0"/>
          <w:color w:val="000000"/>
          <w:sz w:val="24"/>
          <w:szCs w:val="24"/>
          <w:u w:val="single"/>
        </w:rPr>
        <w:t>）</w:t>
      </w:r>
      <w:r>
        <w:rPr>
          <w:rFonts w:hint="eastAsia" w:ascii="宋体" w:hAnsi="宋体" w:eastAsia="宋体" w:cs="宋体"/>
          <w:b w:val="0"/>
          <w:bCs w:val="0"/>
          <w:sz w:val="24"/>
          <w:szCs w:val="24"/>
        </w:rPr>
        <w:t>：</w:t>
      </w:r>
    </w:p>
    <w:p w14:paraId="05F3067F">
      <w:pPr>
        <w:pStyle w:val="9"/>
        <w:widowControl/>
        <w:spacing w:after="288" w:line="48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我公司作为本次</w:t>
      </w:r>
      <w:r>
        <w:rPr>
          <w:rFonts w:hint="eastAsia" w:ascii="宋体" w:hAnsi="宋体" w:eastAsia="宋体" w:cs="宋体"/>
          <w:sz w:val="24"/>
          <w:szCs w:val="24"/>
          <w:u w:val="single"/>
        </w:rPr>
        <w:t xml:space="preserve">        </w:t>
      </w:r>
      <w:r>
        <w:rPr>
          <w:rFonts w:hint="eastAsia" w:eastAsia="宋体" w:cs="宋体"/>
          <w:sz w:val="24"/>
          <w:szCs w:val="24"/>
          <w:u w:val="single"/>
          <w:lang w:eastAsia="zh-CN"/>
        </w:rPr>
        <w:t>（</w:t>
      </w:r>
      <w:r>
        <w:rPr>
          <w:rFonts w:hint="eastAsia" w:ascii="宋体" w:hAnsi="宋体" w:eastAsia="宋体" w:cs="宋体"/>
          <w:sz w:val="24"/>
          <w:szCs w:val="24"/>
          <w:u w:val="single"/>
        </w:rPr>
        <w:t>项目</w:t>
      </w:r>
      <w:r>
        <w:rPr>
          <w:rFonts w:hint="eastAsia" w:eastAsia="宋体" w:cs="宋体"/>
          <w:sz w:val="24"/>
          <w:szCs w:val="24"/>
          <w:u w:val="single"/>
          <w:lang w:val="en-US" w:eastAsia="zh-CN"/>
        </w:rPr>
        <w:t>名称）</w:t>
      </w:r>
      <w:r>
        <w:rPr>
          <w:rFonts w:hint="eastAsia" w:cs="宋体"/>
          <w:sz w:val="24"/>
          <w:szCs w:val="24"/>
          <w:u w:val="single"/>
          <w:lang w:val="en-US" w:eastAsia="zh-CN"/>
        </w:rPr>
        <w:t xml:space="preserve">   </w:t>
      </w:r>
      <w:r>
        <w:rPr>
          <w:rFonts w:hint="eastAsia" w:ascii="宋体" w:hAnsi="宋体" w:eastAsia="宋体" w:cs="宋体"/>
          <w:sz w:val="24"/>
          <w:szCs w:val="24"/>
        </w:rPr>
        <w:t>的</w:t>
      </w:r>
      <w:r>
        <w:rPr>
          <w:rFonts w:hint="eastAsia" w:cs="宋体"/>
          <w:sz w:val="24"/>
          <w:szCs w:val="24"/>
          <w:lang w:val="en-US" w:eastAsia="zh-CN"/>
        </w:rPr>
        <w:t>投标</w:t>
      </w:r>
      <w:r>
        <w:rPr>
          <w:rFonts w:hint="eastAsia" w:ascii="宋体" w:hAnsi="宋体" w:eastAsia="宋体" w:cs="宋体"/>
          <w:sz w:val="24"/>
          <w:szCs w:val="24"/>
        </w:rPr>
        <w:t>供应商，根据</w:t>
      </w:r>
      <w:r>
        <w:rPr>
          <w:rFonts w:hint="eastAsia" w:cs="宋体"/>
          <w:sz w:val="24"/>
          <w:szCs w:val="24"/>
          <w:lang w:val="en-US" w:eastAsia="zh-CN"/>
        </w:rPr>
        <w:t>采购</w:t>
      </w:r>
      <w:r>
        <w:rPr>
          <w:rFonts w:hint="eastAsia" w:ascii="宋体" w:hAnsi="宋体" w:eastAsia="宋体" w:cs="宋体"/>
          <w:sz w:val="24"/>
          <w:szCs w:val="24"/>
        </w:rPr>
        <w:t>文件要求,现郑重声明如下:</w:t>
      </w:r>
    </w:p>
    <w:p w14:paraId="3B448BA4">
      <w:pPr>
        <w:pStyle w:val="9"/>
        <w:widowControl/>
        <w:spacing w:after="288" w:line="48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我公司参加本次</w:t>
      </w:r>
      <w:r>
        <w:rPr>
          <w:rFonts w:hint="eastAsia" w:ascii="宋体" w:hAnsi="宋体" w:eastAsia="宋体" w:cs="宋体"/>
          <w:sz w:val="24"/>
          <w:szCs w:val="24"/>
          <w:u w:val="single"/>
        </w:rPr>
        <w:t xml:space="preserve">       </w:t>
      </w:r>
      <w:r>
        <w:rPr>
          <w:rFonts w:hint="eastAsia" w:ascii="宋体" w:hAnsi="宋体" w:eastAsia="宋体" w:cs="宋体"/>
          <w:sz w:val="24"/>
          <w:szCs w:val="24"/>
        </w:rPr>
        <w:t>项目为非联合体。</w:t>
      </w:r>
    </w:p>
    <w:p w14:paraId="67461655">
      <w:pPr>
        <w:pStyle w:val="9"/>
        <w:widowControl/>
        <w:spacing w:after="288" w:line="480" w:lineRule="auto"/>
        <w:ind w:firstLine="432"/>
        <w:textAlignment w:val="baseline"/>
        <w:rPr>
          <w:rFonts w:hint="eastAsia" w:ascii="宋体" w:hAnsi="宋体" w:eastAsia="宋体" w:cs="宋体"/>
          <w:sz w:val="24"/>
          <w:szCs w:val="24"/>
        </w:rPr>
      </w:pPr>
      <w:r>
        <w:rPr>
          <w:rFonts w:hint="eastAsia" w:ascii="宋体" w:hAnsi="宋体" w:eastAsia="宋体" w:cs="宋体"/>
          <w:sz w:val="24"/>
          <w:szCs w:val="24"/>
        </w:rPr>
        <w:t>本公司对上述承诺的内容事项真实性负责。如经查实上述承诺的内容事项存在虚假，我公司愿意接受以提供虚假材料谋取成交的法律责任。</w:t>
      </w:r>
    </w:p>
    <w:p w14:paraId="1787BFFC">
      <w:pPr>
        <w:spacing w:line="360" w:lineRule="auto"/>
        <w:jc w:val="right"/>
        <w:rPr>
          <w:rFonts w:hint="eastAsia" w:ascii="宋体" w:hAnsi="宋体" w:eastAsia="宋体" w:cs="宋体"/>
          <w:sz w:val="24"/>
          <w:szCs w:val="24"/>
          <w:lang w:val="zh-CN"/>
        </w:rPr>
      </w:pPr>
    </w:p>
    <w:p w14:paraId="4E825927">
      <w:pPr>
        <w:pStyle w:val="2"/>
        <w:rPr>
          <w:rFonts w:hint="eastAsia"/>
          <w:lang w:val="zh-CN"/>
        </w:rPr>
      </w:pPr>
    </w:p>
    <w:p w14:paraId="3CD58F08">
      <w:pPr>
        <w:spacing w:line="360" w:lineRule="auto"/>
        <w:jc w:val="right"/>
        <w:rPr>
          <w:rFonts w:hint="eastAsia" w:ascii="宋体" w:hAnsi="宋体" w:eastAsia="宋体" w:cs="宋体"/>
          <w:sz w:val="24"/>
          <w:szCs w:val="24"/>
          <w:lang w:val="zh-CN"/>
        </w:rPr>
      </w:pPr>
    </w:p>
    <w:bookmarkEnd w:id="14"/>
    <w:bookmarkEnd w:id="15"/>
    <w:bookmarkEnd w:id="16"/>
    <w:p w14:paraId="3BB91124">
      <w:pPr>
        <w:spacing w:line="480" w:lineRule="auto"/>
        <w:ind w:firstLine="1680" w:firstLineChars="700"/>
        <w:jc w:val="both"/>
        <w:rPr>
          <w:rFonts w:hint="eastAsia" w:ascii="宋体" w:hAnsi="宋体" w:eastAsia="宋体" w:cs="宋体"/>
          <w:sz w:val="24"/>
          <w:szCs w:val="24"/>
          <w:lang w:val="zh-CN"/>
        </w:rPr>
      </w:pPr>
      <w:r>
        <w:rPr>
          <w:rFonts w:hint="eastAsia" w:ascii="宋体" w:hAnsi="宋体" w:eastAsia="宋体" w:cs="宋体"/>
          <w:sz w:val="24"/>
          <w:szCs w:val="24"/>
          <w:lang w:val="zh-CN"/>
        </w:rPr>
        <w:t>供</w:t>
      </w:r>
      <w:r>
        <w:rPr>
          <w:rFonts w:hint="eastAsia" w:ascii="宋体" w:hAnsi="宋体" w:eastAsia="宋体" w:cs="宋体"/>
          <w:sz w:val="24"/>
          <w:szCs w:val="24"/>
        </w:rPr>
        <w:t xml:space="preserve"> </w:t>
      </w:r>
      <w:r>
        <w:rPr>
          <w:rFonts w:hint="eastAsia" w:ascii="宋体" w:hAnsi="宋体" w:eastAsia="宋体" w:cs="宋体"/>
          <w:sz w:val="24"/>
          <w:szCs w:val="24"/>
          <w:lang w:val="zh-CN"/>
        </w:rPr>
        <w:t>应</w:t>
      </w:r>
      <w:r>
        <w:rPr>
          <w:rFonts w:hint="eastAsia" w:ascii="宋体" w:hAnsi="宋体" w:eastAsia="宋体" w:cs="宋体"/>
          <w:sz w:val="24"/>
          <w:szCs w:val="24"/>
        </w:rPr>
        <w:t xml:space="preserve"> </w:t>
      </w:r>
      <w:r>
        <w:rPr>
          <w:rFonts w:hint="eastAsia" w:ascii="宋体" w:hAnsi="宋体" w:eastAsia="宋体" w:cs="宋体"/>
          <w:sz w:val="24"/>
          <w:szCs w:val="24"/>
          <w:lang w:val="zh-CN"/>
        </w:rPr>
        <w:t>商：</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lang w:val="en-US" w:eastAsia="zh-CN"/>
        </w:rPr>
        <w:t xml:space="preserve">  </w:t>
      </w:r>
      <w:r>
        <w:rPr>
          <w:rFonts w:hint="eastAsia" w:ascii="宋体" w:hAnsi="宋体" w:eastAsia="宋体" w:cs="宋体"/>
          <w:sz w:val="24"/>
          <w:szCs w:val="24"/>
          <w:u w:val="single"/>
          <w:lang w:val="zh-CN"/>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lang w:val="zh-CN"/>
        </w:rPr>
        <w:t>（公</w:t>
      </w:r>
      <w:r>
        <w:rPr>
          <w:rFonts w:hint="eastAsia" w:ascii="宋体" w:hAnsi="宋体" w:eastAsia="宋体" w:cs="宋体"/>
          <w:sz w:val="24"/>
          <w:szCs w:val="24"/>
        </w:rPr>
        <w:t xml:space="preserve">  </w:t>
      </w:r>
      <w:r>
        <w:rPr>
          <w:rFonts w:hint="eastAsia" w:ascii="宋体" w:hAnsi="宋体" w:eastAsia="宋体" w:cs="宋体"/>
          <w:sz w:val="24"/>
          <w:szCs w:val="24"/>
          <w:lang w:val="zh-CN"/>
        </w:rPr>
        <w:t>章）</w:t>
      </w:r>
    </w:p>
    <w:p w14:paraId="676958A5">
      <w:pPr>
        <w:spacing w:line="480" w:lineRule="auto"/>
        <w:ind w:firstLine="1680" w:firstLineChars="700"/>
        <w:jc w:val="both"/>
        <w:rPr>
          <w:rFonts w:hint="eastAsia" w:ascii="宋体" w:hAnsi="宋体" w:eastAsia="宋体" w:cs="宋体"/>
          <w:sz w:val="24"/>
          <w:szCs w:val="24"/>
          <w:lang w:val="zh-CN"/>
        </w:rPr>
      </w:pPr>
      <w:r>
        <w:rPr>
          <w:rFonts w:hint="eastAsia" w:ascii="宋体" w:hAnsi="宋体" w:eastAsia="宋体" w:cs="宋体"/>
          <w:sz w:val="24"/>
          <w:szCs w:val="24"/>
          <w:lang w:val="zh-CN"/>
        </w:rPr>
        <w:t>法定代表人或被授权委托人：</w:t>
      </w:r>
      <w:r>
        <w:rPr>
          <w:rFonts w:hint="eastAsia" w:ascii="宋体" w:hAnsi="宋体" w:eastAsia="宋体" w:cs="宋体"/>
          <w:sz w:val="24"/>
          <w:szCs w:val="24"/>
          <w:u w:val="single"/>
          <w:lang w:val="zh-CN"/>
        </w:rPr>
        <w:t xml:space="preserve">        </w:t>
      </w:r>
      <w:r>
        <w:rPr>
          <w:rFonts w:hint="eastAsia" w:ascii="宋体" w:hAnsi="宋体" w:eastAsia="宋体" w:cs="宋体"/>
          <w:sz w:val="24"/>
          <w:szCs w:val="24"/>
          <w:lang w:val="zh-CN"/>
        </w:rPr>
        <w:t>（签字或盖章）</w:t>
      </w:r>
    </w:p>
    <w:p w14:paraId="00CD35FE">
      <w:pPr>
        <w:spacing w:line="480" w:lineRule="auto"/>
        <w:ind w:right="420" w:firstLine="1680" w:firstLineChars="700"/>
        <w:jc w:val="both"/>
        <w:rPr>
          <w:sz w:val="24"/>
          <w:szCs w:val="24"/>
        </w:rPr>
      </w:pPr>
      <w:r>
        <w:rPr>
          <w:rFonts w:hint="eastAsia" w:ascii="宋体" w:hAnsi="宋体" w:eastAsia="宋体" w:cs="宋体"/>
          <w:b w:val="0"/>
          <w:kern w:val="2"/>
          <w:sz w:val="24"/>
          <w:szCs w:val="24"/>
          <w:lang w:val="zh-CN"/>
        </w:rPr>
        <w:t>日      期：</w:t>
      </w:r>
      <w:r>
        <w:rPr>
          <w:rFonts w:hint="eastAsia" w:ascii="宋体" w:hAnsi="宋体" w:eastAsia="宋体" w:cs="宋体"/>
          <w:bCs/>
          <w:sz w:val="24"/>
          <w:szCs w:val="24"/>
          <w:u w:val="single"/>
          <w:lang w:val="zh-CN"/>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年</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lang w:val="zh-CN"/>
        </w:rPr>
        <w:t>月</w:t>
      </w:r>
      <w:r>
        <w:rPr>
          <w:rFonts w:hint="eastAsia" w:ascii="宋体" w:hAnsi="宋体" w:eastAsia="宋体" w:cs="宋体"/>
          <w:b w:val="0"/>
          <w:sz w:val="24"/>
          <w:szCs w:val="24"/>
          <w:u w:val="single"/>
          <w:lang w:val="zh-CN"/>
        </w:rPr>
        <w:t xml:space="preserve">   </w:t>
      </w:r>
      <w:r>
        <w:rPr>
          <w:rFonts w:hint="eastAsia" w:ascii="宋体" w:hAnsi="宋体" w:eastAsia="宋体" w:cs="宋体"/>
          <w:b w:val="0"/>
          <w:sz w:val="24"/>
          <w:szCs w:val="24"/>
          <w:u w:val="single"/>
        </w:rPr>
        <w:t xml:space="preserve"> </w:t>
      </w:r>
      <w:r>
        <w:rPr>
          <w:rFonts w:hint="eastAsia" w:ascii="宋体" w:hAnsi="宋体" w:eastAsia="宋体" w:cs="宋体"/>
          <w:b w:val="0"/>
          <w:sz w:val="24"/>
          <w:szCs w:val="24"/>
          <w:lang w:val="zh-CN"/>
        </w:rPr>
        <w:t>日</w:t>
      </w:r>
    </w:p>
    <w:p w14:paraId="52E4F5F0">
      <w:pPr>
        <w:rPr>
          <w:rFonts w:hint="eastAsia" w:ascii="宋体" w:hAnsi="宋体" w:eastAsia="宋体" w:cs="宋体"/>
          <w:b/>
          <w:kern w:val="0"/>
          <w:sz w:val="28"/>
          <w:szCs w:val="28"/>
          <w:lang w:val="en-US" w:eastAsia="zh-CN" w:bidi="ar-SA"/>
        </w:rPr>
      </w:pPr>
      <w:bookmarkStart w:id="17" w:name="_Toc8762"/>
      <w:bookmarkStart w:id="18" w:name="_Toc6754"/>
      <w:bookmarkStart w:id="19" w:name="_Toc95206822"/>
      <w:bookmarkStart w:id="20" w:name="_Toc8116"/>
    </w:p>
    <w:bookmarkEnd w:id="17"/>
    <w:bookmarkEnd w:id="18"/>
    <w:bookmarkEnd w:id="19"/>
    <w:bookmarkEnd w:id="20"/>
    <w:p w14:paraId="629D45B0">
      <w:pPr>
        <w:pStyle w:val="15"/>
        <w:widowControl/>
        <w:spacing w:line="480" w:lineRule="auto"/>
        <w:ind w:firstLine="0"/>
        <w:jc w:val="both"/>
        <w:rPr>
          <w:rFonts w:hint="eastAsia" w:ascii="宋体" w:hAnsi="宋体" w:eastAsia="宋体" w:cs="宋体"/>
          <w:bCs/>
          <w:szCs w:val="28"/>
          <w:lang w:val="zh-CN"/>
        </w:rPr>
      </w:pPr>
    </w:p>
    <w:p w14:paraId="66D0244F">
      <w:pPr>
        <w:rPr>
          <w:rFonts w:hint="eastAsia" w:ascii="宋体" w:hAnsi="宋体" w:eastAsia="宋体" w:cs="宋体"/>
          <w:sz w:val="32"/>
        </w:rPr>
      </w:pPr>
      <w:bookmarkStart w:id="21" w:name="_GoBack"/>
      <w:bookmarkEnd w:id="21"/>
    </w:p>
    <w:p w14:paraId="2999E6A9">
      <w:pPr>
        <w:pStyle w:val="2"/>
        <w:rPr>
          <w:rFonts w:hint="eastAsia" w:ascii="宋体" w:hAnsi="宋体" w:eastAsia="宋体" w:cs="宋体"/>
          <w:sz w:val="32"/>
        </w:rPr>
      </w:pPr>
    </w:p>
    <w:p w14:paraId="0794BDBD">
      <w:pPr>
        <w:rPr>
          <w:rFonts w:hint="eastAsia" w:ascii="宋体" w:hAnsi="宋体" w:eastAsia="宋体" w:cs="宋体"/>
          <w:sz w:val="32"/>
        </w:rPr>
      </w:pPr>
    </w:p>
    <w:p w14:paraId="7D62BF99">
      <w:pPr>
        <w:rPr>
          <w:rFonts w:hint="eastAsia" w:ascii="宋体" w:hAnsi="宋体" w:eastAsia="宋体" w:cs="宋体"/>
          <w:sz w:val="32"/>
        </w:rPr>
      </w:pPr>
    </w:p>
    <w:p w14:paraId="7335A466"/>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8090108"/>
    <w:multiLevelType w:val="multilevel"/>
    <w:tmpl w:val="38090108"/>
    <w:lvl w:ilvl="0" w:tentative="0">
      <w:start w:val="1"/>
      <w:numFmt w:val="decimal"/>
      <w:lvlText w:val="%1."/>
      <w:lvlJc w:val="left"/>
      <w:pPr>
        <w:tabs>
          <w:tab w:val="left" w:pos="425"/>
        </w:tabs>
        <w:ind w:left="425" w:hanging="425"/>
      </w:pPr>
      <w:rPr>
        <w:rFonts w:hint="eastAsia" w:eastAsia="宋体"/>
        <w:b/>
        <w:i w:val="0"/>
        <w:sz w:val="24"/>
        <w:szCs w:val="24"/>
      </w:rPr>
    </w:lvl>
    <w:lvl w:ilvl="1" w:tentative="0">
      <w:start w:val="1"/>
      <w:numFmt w:val="decimal"/>
      <w:lvlText w:val="%1.%2."/>
      <w:lvlJc w:val="left"/>
      <w:pPr>
        <w:tabs>
          <w:tab w:val="left" w:pos="567"/>
        </w:tabs>
        <w:ind w:left="567" w:hanging="567"/>
      </w:pPr>
      <w:rPr>
        <w:rFonts w:hint="eastAsia" w:ascii="宋体" w:hAnsi="宋体" w:eastAsia="宋体"/>
        <w:b/>
        <w:i w:val="0"/>
        <w:color w:val="auto"/>
        <w:sz w:val="24"/>
        <w:szCs w:val="24"/>
        <w:u w:val="none"/>
      </w:rPr>
    </w:lvl>
    <w:lvl w:ilvl="2" w:tentative="0">
      <w:start w:val="1"/>
      <w:numFmt w:val="decimal"/>
      <w:lvlText w:val="%1.%2.%3."/>
      <w:lvlJc w:val="left"/>
      <w:pPr>
        <w:tabs>
          <w:tab w:val="left" w:pos="709"/>
        </w:tabs>
        <w:ind w:left="709" w:hanging="709"/>
      </w:pPr>
      <w:rPr>
        <w:rFonts w:hint="eastAsia" w:ascii="宋体" w:hAnsi="宋体" w:eastAsia="宋体"/>
        <w:caps w:val="0"/>
        <w:strike w:val="0"/>
        <w:dstrike w:val="0"/>
        <w:vanish w:val="0"/>
        <w:vertAlign w:val="baseline"/>
      </w:rPr>
    </w:lvl>
    <w:lvl w:ilvl="3" w:tentative="0">
      <w:start w:val="1"/>
      <w:numFmt w:val="decimal"/>
      <w:pStyle w:val="6"/>
      <w:lvlText w:val="%1.%2.%3.%4."/>
      <w:lvlJc w:val="left"/>
      <w:pPr>
        <w:tabs>
          <w:tab w:val="left" w:pos="851"/>
        </w:tabs>
        <w:ind w:left="851" w:hanging="851"/>
      </w:pPr>
      <w:rPr>
        <w:rFonts w:hint="eastAsia" w:ascii="宋体" w:hAnsi="宋体" w:eastAsia="宋体"/>
        <w:b/>
        <w:sz w:val="24"/>
        <w:szCs w:val="24"/>
      </w:rPr>
    </w:lvl>
    <w:lvl w:ilvl="4" w:tentative="0">
      <w:start w:val="1"/>
      <w:numFmt w:val="decimal"/>
      <w:lvlText w:val="%1.%2.%3.%4.%5."/>
      <w:lvlJc w:val="left"/>
      <w:pPr>
        <w:tabs>
          <w:tab w:val="left" w:pos="992"/>
        </w:tabs>
        <w:ind w:left="992" w:hanging="992"/>
      </w:pPr>
      <w:rPr>
        <w:rFonts w:hint="eastAsia"/>
        <w:b/>
        <w:i w:val="0"/>
        <w:sz w:val="24"/>
        <w:szCs w:val="24"/>
      </w:rPr>
    </w:lvl>
    <w:lvl w:ilvl="5" w:tentative="0">
      <w:start w:val="1"/>
      <w:numFmt w:val="decimal"/>
      <w:lvlText w:val="%1.%2.%3.%4.%5.%6."/>
      <w:lvlJc w:val="left"/>
      <w:pPr>
        <w:tabs>
          <w:tab w:val="left" w:pos="1134"/>
        </w:tabs>
        <w:ind w:left="1134" w:hanging="1134"/>
      </w:pPr>
      <w:rPr>
        <w:rFonts w:hint="eastAsia" w:ascii="宋体" w:hAnsi="宋体" w:eastAsia="宋体"/>
      </w:rPr>
    </w:lvl>
    <w:lvl w:ilvl="6" w:tentative="0">
      <w:start w:val="1"/>
      <w:numFmt w:val="decimal"/>
      <w:lvlText w:val="%1.%2.%3.%4.%5.%6.%7."/>
      <w:lvlJc w:val="left"/>
      <w:pPr>
        <w:tabs>
          <w:tab w:val="left" w:pos="1276"/>
        </w:tabs>
        <w:ind w:left="1276" w:hanging="1276"/>
      </w:pPr>
      <w:rPr>
        <w:rFonts w:hint="eastAsia" w:ascii="宋体" w:hAnsi="宋体" w:eastAsia="宋体"/>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4587A302"/>
    <w:multiLevelType w:val="singleLevel"/>
    <w:tmpl w:val="4587A302"/>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mI5OGE3NmIxMjM4ZGUyM2Q0NWMzMTBhZmZiYTlhYTYifQ=="/>
  </w:docVars>
  <w:rsids>
    <w:rsidRoot w:val="55DC793B"/>
    <w:rsid w:val="069B5E85"/>
    <w:rsid w:val="07166EE2"/>
    <w:rsid w:val="090441B5"/>
    <w:rsid w:val="0B727409"/>
    <w:rsid w:val="11D811E9"/>
    <w:rsid w:val="121A5067"/>
    <w:rsid w:val="12E60856"/>
    <w:rsid w:val="17255A22"/>
    <w:rsid w:val="190C5DA6"/>
    <w:rsid w:val="20B56069"/>
    <w:rsid w:val="24F95F97"/>
    <w:rsid w:val="258B29F0"/>
    <w:rsid w:val="263B7010"/>
    <w:rsid w:val="2B6C5991"/>
    <w:rsid w:val="36804F11"/>
    <w:rsid w:val="37632D90"/>
    <w:rsid w:val="3DA04D8C"/>
    <w:rsid w:val="3FFC2A7B"/>
    <w:rsid w:val="406E4D92"/>
    <w:rsid w:val="417954E2"/>
    <w:rsid w:val="4A3D061C"/>
    <w:rsid w:val="4ADA7964"/>
    <w:rsid w:val="4AEB42B2"/>
    <w:rsid w:val="4C0A5ACD"/>
    <w:rsid w:val="4DF34727"/>
    <w:rsid w:val="553D611C"/>
    <w:rsid w:val="55DC793B"/>
    <w:rsid w:val="64FB6CCD"/>
    <w:rsid w:val="6713297B"/>
    <w:rsid w:val="69A07586"/>
    <w:rsid w:val="6B1D25C0"/>
    <w:rsid w:val="6C0D6CEA"/>
    <w:rsid w:val="6EF959BC"/>
    <w:rsid w:val="6FC14AEA"/>
    <w:rsid w:val="6FCF6583"/>
    <w:rsid w:val="71ED7A78"/>
    <w:rsid w:val="733F11E6"/>
    <w:rsid w:val="74CC050D"/>
    <w:rsid w:val="7D2066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autoSpaceDE w:val="0"/>
      <w:autoSpaceDN w:val="0"/>
      <w:adjustRightInd w:val="0"/>
      <w:spacing w:before="120" w:line="360" w:lineRule="auto"/>
      <w:ind w:left="567" w:hanging="567"/>
      <w:jc w:val="center"/>
      <w:outlineLvl w:val="1"/>
    </w:pPr>
    <w:rPr>
      <w:rFonts w:ascii="宋体" w:hAnsi="宋体"/>
      <w:b/>
      <w:bCs/>
      <w:kern w:val="0"/>
      <w:sz w:val="24"/>
      <w:szCs w:val="20"/>
    </w:rPr>
  </w:style>
  <w:style w:type="paragraph" w:styleId="4">
    <w:name w:val="heading 3"/>
    <w:basedOn w:val="1"/>
    <w:next w:val="5"/>
    <w:qFormat/>
    <w:uiPriority w:val="0"/>
    <w:pPr>
      <w:keepNext/>
      <w:keepLines/>
      <w:autoSpaceDE w:val="0"/>
      <w:autoSpaceDN w:val="0"/>
      <w:adjustRightInd w:val="0"/>
      <w:spacing w:before="360" w:after="120" w:line="360" w:lineRule="auto"/>
      <w:ind w:left="709" w:hanging="709"/>
      <w:jc w:val="center"/>
      <w:outlineLvl w:val="2"/>
    </w:pPr>
    <w:rPr>
      <w:rFonts w:ascii="宋体"/>
      <w:b/>
      <w:bCs/>
      <w:kern w:val="0"/>
      <w:sz w:val="28"/>
      <w:szCs w:val="28"/>
    </w:rPr>
  </w:style>
  <w:style w:type="paragraph" w:styleId="6">
    <w:name w:val="heading 4"/>
    <w:basedOn w:val="1"/>
    <w:next w:val="1"/>
    <w:qFormat/>
    <w:uiPriority w:val="0"/>
    <w:pPr>
      <w:keepNext/>
      <w:keepLines/>
      <w:numPr>
        <w:ilvl w:val="3"/>
        <w:numId w:val="1"/>
      </w:numPr>
      <w:spacing w:before="280" w:after="290" w:line="376" w:lineRule="auto"/>
      <w:outlineLvl w:val="3"/>
    </w:pPr>
    <w:rPr>
      <w:rFonts w:ascii="Cambria" w:hAnsi="Cambria"/>
      <w:b/>
      <w:bCs/>
      <w:sz w:val="28"/>
      <w:szCs w:val="28"/>
    </w:rPr>
  </w:style>
  <w:style w:type="character" w:default="1" w:styleId="12">
    <w:name w:val="Default Paragraph Font"/>
    <w:semiHidden/>
    <w:qFormat/>
    <w:uiPriority w:val="0"/>
  </w:style>
  <w:style w:type="table" w:default="1" w:styleId="11">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tabs>
        <w:tab w:val="left" w:pos="567"/>
      </w:tabs>
      <w:spacing w:before="120" w:beforeLines="0" w:line="22" w:lineRule="atLeast"/>
    </w:pPr>
    <w:rPr>
      <w:rFonts w:ascii="宋体" w:hAnsi="宋体"/>
      <w:sz w:val="24"/>
    </w:rPr>
  </w:style>
  <w:style w:type="paragraph" w:styleId="5">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Plain Text"/>
    <w:basedOn w:val="1"/>
    <w:next w:val="1"/>
    <w:qFormat/>
    <w:uiPriority w:val="0"/>
    <w:rPr>
      <w:rFonts w:ascii="宋体" w:hAnsi="Courier New"/>
      <w:szCs w:val="20"/>
    </w:rPr>
  </w:style>
  <w:style w:type="paragraph" w:styleId="8">
    <w:name w:val="toc 2"/>
    <w:basedOn w:val="1"/>
    <w:next w:val="1"/>
    <w:qFormat/>
    <w:uiPriority w:val="39"/>
    <w:pPr>
      <w:ind w:left="420" w:leftChars="200"/>
    </w:pPr>
    <w:rPr>
      <w:sz w:val="24"/>
    </w:rPr>
  </w:style>
  <w:style w:type="paragraph" w:styleId="9">
    <w:name w:val="Normal (Web)"/>
    <w:basedOn w:val="1"/>
    <w:qFormat/>
    <w:uiPriority w:val="0"/>
    <w:pPr>
      <w:widowControl/>
      <w:spacing w:before="100" w:beforeLines="0" w:beforeAutospacing="1" w:after="100" w:afterLines="0" w:afterAutospacing="1"/>
      <w:jc w:val="left"/>
    </w:pPr>
    <w:rPr>
      <w:rFonts w:ascii="宋体" w:hAnsi="宋体" w:cs="宋体"/>
      <w:color w:val="000000"/>
      <w:kern w:val="0"/>
      <w:sz w:val="24"/>
    </w:rPr>
  </w:style>
  <w:style w:type="paragraph" w:styleId="10">
    <w:name w:val="Body Text First Indent"/>
    <w:basedOn w:val="2"/>
    <w:next w:val="1"/>
    <w:qFormat/>
    <w:uiPriority w:val="0"/>
    <w:pPr>
      <w:tabs>
        <w:tab w:val="clear" w:pos="567"/>
      </w:tabs>
      <w:spacing w:before="0" w:line="312" w:lineRule="auto"/>
      <w:ind w:firstLine="420"/>
      <w:jc w:val="center"/>
    </w:pPr>
    <w:rPr>
      <w:rFonts w:ascii="Times New Roman" w:hAnsi="Times New Roman"/>
      <w:sz w:val="21"/>
      <w:szCs w:val="21"/>
      <w:lang w:val="en-US" w:eastAsia="zh-CN"/>
    </w:rPr>
  </w:style>
  <w:style w:type="paragraph" w:customStyle="1" w:styleId="13">
    <w:name w:val="目录"/>
    <w:basedOn w:val="1"/>
    <w:qFormat/>
    <w:uiPriority w:val="0"/>
    <w:pPr>
      <w:widowControl/>
      <w:jc w:val="center"/>
    </w:pPr>
    <w:rPr>
      <w:rFonts w:ascii="宋体"/>
      <w:b/>
      <w:kern w:val="0"/>
      <w:sz w:val="36"/>
      <w:szCs w:val="20"/>
    </w:rPr>
  </w:style>
  <w:style w:type="paragraph" w:styleId="14">
    <w:name w:val="List Paragraph"/>
    <w:basedOn w:val="1"/>
    <w:qFormat/>
    <w:uiPriority w:val="99"/>
    <w:pPr>
      <w:ind w:firstLine="420" w:firstLineChars="200"/>
    </w:pPr>
    <w:rPr>
      <w:rFonts w:ascii="Calibri" w:hAnsi="Calibri" w:cs="Calibri"/>
      <w:szCs w:val="21"/>
    </w:rPr>
  </w:style>
  <w:style w:type="paragraph" w:customStyle="1" w:styleId="15">
    <w:name w:val="普通正文"/>
    <w:basedOn w:val="1"/>
    <w:qFormat/>
    <w:uiPriority w:val="0"/>
    <w:pPr>
      <w:keepNext w:val="0"/>
      <w:keepLines w:val="0"/>
      <w:widowControl w:val="0"/>
      <w:suppressLineNumbers w:val="0"/>
      <w:adjustRightInd w:val="0"/>
      <w:spacing w:before="120" w:beforeAutospacing="0" w:after="120" w:afterAutospacing="0" w:line="360" w:lineRule="auto"/>
      <w:ind w:left="0" w:right="0" w:firstLine="480"/>
      <w:jc w:val="left"/>
    </w:pPr>
    <w:rPr>
      <w:rFonts w:hint="default" w:ascii="Arial" w:hAnsi="Arial" w:eastAsia="宋体" w:cs="Times New Roman"/>
      <w:kern w:val="0"/>
      <w:sz w:val="28"/>
      <w:szCs w:val="24"/>
      <w:lang w:val="en-US" w:eastAsia="zh-CN" w:bidi="ar-SA"/>
    </w:rPr>
  </w:style>
  <w:style w:type="paragraph" w:customStyle="1" w:styleId="16">
    <w:name w:val="正文 New"/>
    <w:qFormat/>
    <w:uiPriority w:val="0"/>
    <w:pPr>
      <w:widowControl w:val="0"/>
      <w:jc w:val="both"/>
    </w:pPr>
    <w:rPr>
      <w:rFonts w:ascii="Calibri" w:hAnsi="Calibri" w:eastAsia="宋体" w:cs="Times New Roman"/>
      <w:kern w:val="2"/>
      <w:sz w:val="21"/>
      <w:szCs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2096</Words>
  <Characters>2182</Characters>
  <Lines>0</Lines>
  <Paragraphs>0</Paragraphs>
  <TotalTime>0</TotalTime>
  <ScaleCrop>false</ScaleCrop>
  <LinksUpToDate>false</LinksUpToDate>
  <CharactersWithSpaces>3209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2024-10-16T07:16:00Z</dcterms:created>
  <dc:creator>常萌</dc:creator>
  <cp:lastModifiedBy>常萌</cp:lastModifiedBy>
  <dcterms:modified xsi:type="dcterms:W3CDTF">2026-06-04T13:58:13Z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DA7BD1D3F25849138BBFD891B18973CF_11</vt:lpwstr>
  </property>
  <property fmtid="{D5CDD505-2E9C-101B-9397-08002B2CF9AE}" pid="4" name="KSOTemplateDocerSaveRecord">
    <vt:lpwstr>eyJoZGlkIjoiNjE1YjJiOTg2OTBhZGVjM2FkMWIzNThmNGUyM2E3NDEiLCJ1c2VySWQiOiIxNDQ2MjAzMzU5In0=</vt:lpwstr>
  </property>
</Properties>
</file>