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4403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2F966BA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合同包1(榆林市广播电视中心采购调频发射机货物项目):</w:t>
      </w:r>
    </w:p>
    <w:p w14:paraId="23BC00F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合同包预算金额：349,200.00元</w:t>
      </w:r>
    </w:p>
    <w:p w14:paraId="3CD9A22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合同包最高限价：349,200.00元</w:t>
      </w:r>
    </w:p>
    <w:tbl>
      <w:tblPr>
        <w:tblW w:w="94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2"/>
        <w:gridCol w:w="1738"/>
        <w:gridCol w:w="1327"/>
        <w:gridCol w:w="1542"/>
        <w:gridCol w:w="2407"/>
        <w:gridCol w:w="1550"/>
      </w:tblGrid>
      <w:tr w14:paraId="548F744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0" w:hRule="atLeast"/>
          <w:tblHeader/>
          <w:jc w:val="center"/>
        </w:trPr>
        <w:tc>
          <w:tcPr>
            <w:tcW w:w="8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DAEB4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7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7D8A6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AF623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C3E8B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80ECC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AE21D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4D2C2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5" w:hRule="atLeast"/>
          <w:jc w:val="center"/>
        </w:trPr>
        <w:tc>
          <w:tcPr>
            <w:tcW w:w="8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838FC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73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1BE23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调频广播发射机</w:t>
            </w:r>
          </w:p>
        </w:tc>
        <w:tc>
          <w:tcPr>
            <w:tcW w:w="1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77659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调频发射机</w:t>
            </w:r>
          </w:p>
        </w:tc>
        <w:tc>
          <w:tcPr>
            <w:tcW w:w="1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E997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3(部)</w:t>
            </w:r>
          </w:p>
        </w:tc>
        <w:tc>
          <w:tcPr>
            <w:tcW w:w="2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72B3C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5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38D31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349,200.00</w:t>
            </w:r>
          </w:p>
        </w:tc>
      </w:tr>
    </w:tbl>
    <w:p w14:paraId="05B6FF6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7BC3E0E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合同履行期限：详见采购文件</w:t>
      </w:r>
    </w:p>
    <w:p w14:paraId="515DC574"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361" w:right="1474" w:bottom="136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16B5D7C"/>
    <w:rsid w:val="54B45E58"/>
    <w:rsid w:val="58346E6A"/>
    <w:rsid w:val="5C626E95"/>
    <w:rsid w:val="5EBF3633"/>
    <w:rsid w:val="60881B0B"/>
    <w:rsid w:val="6BF6440D"/>
    <w:rsid w:val="6DAB7F14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2026-07-31T01:08:03Z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